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B467" w14:textId="77777777" w:rsidR="005154DE" w:rsidRPr="00E3421B" w:rsidRDefault="005154DE" w:rsidP="005154DE">
      <w:pPr>
        <w:pStyle w:val="Default"/>
        <w:tabs>
          <w:tab w:val="left" w:pos="720"/>
          <w:tab w:val="left" w:pos="810"/>
          <w:tab w:val="left" w:pos="1170"/>
        </w:tabs>
        <w:jc w:val="both"/>
        <w:rPr>
          <w:b/>
          <w:bCs/>
          <w:color w:val="auto"/>
          <w:lang w:val="hy-AM"/>
        </w:rPr>
      </w:pPr>
      <w:r w:rsidRPr="00E3421B">
        <w:rPr>
          <w:b/>
          <w:bCs/>
          <w:color w:val="auto"/>
          <w:shd w:val="clear" w:color="auto" w:fill="FFFFFF"/>
          <w:lang w:val="hy-AM"/>
        </w:rPr>
        <w:t xml:space="preserve">ԹԵՄԱ 4. </w:t>
      </w:r>
      <w:r w:rsidRPr="00E3421B">
        <w:rPr>
          <w:b/>
          <w:bCs/>
          <w:color w:val="auto"/>
          <w:lang w:val="hy-AM"/>
        </w:rPr>
        <w:t>ԳԵՏԱՅԻՆ ՋՐԱԲԱՆՈՒԹՅՈՒՆ</w:t>
      </w:r>
    </w:p>
    <w:p w14:paraId="34AAA444" w14:textId="77777777" w:rsidR="005154DE" w:rsidRPr="00E3421B" w:rsidRDefault="005154DE" w:rsidP="005154DE">
      <w:pPr>
        <w:pStyle w:val="Default"/>
        <w:tabs>
          <w:tab w:val="left" w:pos="720"/>
          <w:tab w:val="left" w:pos="810"/>
          <w:tab w:val="left" w:pos="1170"/>
        </w:tabs>
        <w:ind w:firstLine="360"/>
        <w:jc w:val="both"/>
        <w:rPr>
          <w:b/>
          <w:bCs/>
          <w:color w:val="666666"/>
          <w:shd w:val="clear" w:color="auto" w:fill="FFFFFF"/>
          <w:lang w:val="hy-AM"/>
        </w:rPr>
      </w:pPr>
    </w:p>
    <w:p w14:paraId="116C9E2C" w14:textId="77640D21" w:rsidR="005154DE" w:rsidRPr="005534E0" w:rsidRDefault="005154DE" w:rsidP="005154DE">
      <w:pPr>
        <w:pStyle w:val="Default"/>
        <w:tabs>
          <w:tab w:val="left" w:pos="720"/>
          <w:tab w:val="left" w:pos="810"/>
          <w:tab w:val="left" w:pos="1170"/>
        </w:tabs>
        <w:ind w:firstLine="360"/>
        <w:jc w:val="center"/>
        <w:rPr>
          <w:b/>
          <w:bCs/>
          <w:sz w:val="22"/>
          <w:szCs w:val="22"/>
          <w:lang w:val="hy-AM"/>
        </w:rPr>
      </w:pPr>
      <w:r w:rsidRPr="00406E4C">
        <w:rPr>
          <w:b/>
          <w:bCs/>
          <w:color w:val="auto"/>
          <w:sz w:val="22"/>
          <w:szCs w:val="22"/>
          <w:shd w:val="clear" w:color="auto" w:fill="FFFFFF"/>
          <w:lang w:val="hy-AM"/>
        </w:rPr>
        <w:t>§</w:t>
      </w:r>
      <w:r w:rsidR="00AC2F66" w:rsidRPr="007F2DAF">
        <w:rPr>
          <w:b/>
          <w:bCs/>
          <w:color w:val="auto"/>
          <w:sz w:val="22"/>
          <w:szCs w:val="22"/>
          <w:shd w:val="clear" w:color="auto" w:fill="FFFFFF"/>
          <w:lang w:val="hy-AM"/>
        </w:rPr>
        <w:t xml:space="preserve"> </w:t>
      </w:r>
      <w:r w:rsidRPr="005534E0">
        <w:rPr>
          <w:b/>
          <w:bCs/>
          <w:sz w:val="22"/>
          <w:szCs w:val="22"/>
          <w:lang w:val="hy-AM"/>
        </w:rPr>
        <w:t>26. Ջրհավաք ավազանը</w:t>
      </w:r>
      <w:r w:rsidR="00AC2F66">
        <w:rPr>
          <w:b/>
          <w:bCs/>
          <w:sz w:val="22"/>
          <w:szCs w:val="22"/>
        </w:rPr>
        <w:t>՝</w:t>
      </w:r>
      <w:r w:rsidRPr="005534E0">
        <w:rPr>
          <w:b/>
          <w:bCs/>
          <w:sz w:val="22"/>
          <w:szCs w:val="22"/>
          <w:lang w:val="hy-AM"/>
        </w:rPr>
        <w:t xml:space="preserve"> որպես համակարգ: Գետի բնութագրիչները: Հիդրոգրաֆ</w:t>
      </w:r>
    </w:p>
    <w:p w14:paraId="0EFCACD1" w14:textId="77777777" w:rsidR="005154DE" w:rsidRPr="00E05D07" w:rsidRDefault="005154DE" w:rsidP="005154DE">
      <w:pPr>
        <w:pStyle w:val="Default"/>
        <w:tabs>
          <w:tab w:val="left" w:pos="720"/>
          <w:tab w:val="left" w:pos="810"/>
          <w:tab w:val="left" w:pos="1170"/>
        </w:tabs>
        <w:ind w:firstLine="360"/>
        <w:jc w:val="center"/>
        <w:rPr>
          <w:sz w:val="22"/>
          <w:szCs w:val="22"/>
          <w:lang w:val="hy-AM"/>
        </w:rPr>
      </w:pPr>
    </w:p>
    <w:tbl>
      <w:tblPr>
        <w:tblpPr w:leftFromText="180" w:rightFromText="180" w:vertAnchor="text" w:horzAnchor="margin" w:tblpY="53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5154DE" w:rsidRPr="007F2DAF" w14:paraId="5DF7B331" w14:textId="77777777" w:rsidTr="00DB1D06">
        <w:trPr>
          <w:trHeight w:val="1555"/>
        </w:trPr>
        <w:tc>
          <w:tcPr>
            <w:tcW w:w="10063" w:type="dxa"/>
            <w:shd w:val="clear" w:color="auto" w:fill="auto"/>
          </w:tcPr>
          <w:p w14:paraId="0E7E9590" w14:textId="77777777" w:rsidR="005154DE" w:rsidRPr="007F2DAF" w:rsidRDefault="005154DE" w:rsidP="00DB1D06">
            <w:pPr>
              <w:tabs>
                <w:tab w:val="left" w:pos="810"/>
                <w:tab w:val="left" w:pos="1170"/>
              </w:tabs>
              <w:spacing w:after="0" w:line="240" w:lineRule="auto"/>
              <w:jc w:val="both"/>
              <w:rPr>
                <w:rFonts w:ascii="Sylfaen" w:hAnsi="Sylfaen"/>
                <w:bCs/>
                <w:i/>
                <w:lang w:val="hy-AM"/>
              </w:rPr>
            </w:pPr>
            <w:r w:rsidRPr="007F2DAF">
              <w:rPr>
                <w:rFonts w:ascii="Sylfaen" w:hAnsi="Sylfaen"/>
                <w:bCs/>
                <w:i/>
                <w:lang w:val="hy-AM"/>
              </w:rPr>
              <w:t>Թեմայի նպատակին հասնելու համար սովորողը պետք է կարողանա՝</w:t>
            </w:r>
          </w:p>
          <w:p w14:paraId="293C5B4E" w14:textId="77777777" w:rsidR="005154DE" w:rsidRPr="00CD6E52" w:rsidRDefault="005154DE" w:rsidP="005154DE">
            <w:pPr>
              <w:pStyle w:val="Harz"/>
              <w:numPr>
                <w:ilvl w:val="0"/>
                <w:numId w:val="2"/>
              </w:numPr>
              <w:tabs>
                <w:tab w:val="left" w:pos="313"/>
              </w:tabs>
              <w:spacing w:line="240" w:lineRule="auto"/>
              <w:ind w:left="29" w:firstLine="0"/>
              <w:rPr>
                <w:rFonts w:ascii="Sylfaen" w:hAnsi="Sylfaen"/>
                <w:sz w:val="22"/>
                <w:szCs w:val="22"/>
                <w:lang w:val="hy-AM"/>
              </w:rPr>
            </w:pPr>
            <w:r w:rsidRPr="00CD6E52">
              <w:rPr>
                <w:rFonts w:ascii="Sylfaen" w:hAnsi="Sylfaen"/>
                <w:sz w:val="22"/>
                <w:szCs w:val="22"/>
                <w:lang w:val="hy-AM"/>
              </w:rPr>
              <w:t>Սահմանել գետի հուն, հովիտ, ողողատ, դարավանդ, ավազան հասկացությունները։</w:t>
            </w:r>
          </w:p>
          <w:p w14:paraId="0B877656" w14:textId="77777777" w:rsidR="005154DE" w:rsidRPr="00CD6E52" w:rsidRDefault="005154DE" w:rsidP="005154DE">
            <w:pPr>
              <w:pStyle w:val="Harz"/>
              <w:numPr>
                <w:ilvl w:val="0"/>
                <w:numId w:val="2"/>
              </w:numPr>
              <w:tabs>
                <w:tab w:val="left" w:pos="313"/>
              </w:tabs>
              <w:spacing w:line="240" w:lineRule="auto"/>
              <w:ind w:left="29" w:firstLine="0"/>
              <w:rPr>
                <w:rFonts w:ascii="Sylfaen" w:hAnsi="Sylfaen"/>
                <w:sz w:val="22"/>
                <w:szCs w:val="22"/>
                <w:lang w:val="hy-AM"/>
              </w:rPr>
            </w:pPr>
            <w:r w:rsidRPr="00CD6E52">
              <w:rPr>
                <w:rFonts w:ascii="Sylfaen" w:hAnsi="Sylfaen"/>
                <w:sz w:val="22"/>
                <w:szCs w:val="22"/>
                <w:lang w:val="hy-AM"/>
              </w:rPr>
              <w:t>Հաշվել գետի ծախսն ու հոսքը։</w:t>
            </w:r>
          </w:p>
          <w:p w14:paraId="66D38127" w14:textId="7C721E86" w:rsidR="005154DE" w:rsidRPr="00CD6E52" w:rsidRDefault="005154DE" w:rsidP="005154DE">
            <w:pPr>
              <w:pStyle w:val="Harz"/>
              <w:numPr>
                <w:ilvl w:val="0"/>
                <w:numId w:val="2"/>
              </w:numPr>
              <w:tabs>
                <w:tab w:val="left" w:pos="313"/>
              </w:tabs>
              <w:spacing w:line="240" w:lineRule="auto"/>
              <w:ind w:left="29" w:firstLine="0"/>
              <w:rPr>
                <w:rFonts w:ascii="Sylfaen" w:hAnsi="Sylfaen"/>
                <w:sz w:val="22"/>
                <w:szCs w:val="22"/>
                <w:lang w:val="hy-AM"/>
              </w:rPr>
            </w:pPr>
            <w:r w:rsidRPr="00CD6E52">
              <w:rPr>
                <w:rFonts w:ascii="Sylfaen" w:hAnsi="Sylfaen"/>
                <w:sz w:val="22"/>
                <w:szCs w:val="22"/>
                <w:lang w:val="hy-AM"/>
              </w:rPr>
              <w:t>Բնութագրել ջրհավաք ավազանը որպես համակարգ:</w:t>
            </w:r>
          </w:p>
          <w:p w14:paraId="5B0EB30C" w14:textId="77777777" w:rsidR="005154DE" w:rsidRPr="00CD6E52" w:rsidRDefault="005154DE" w:rsidP="005154DE">
            <w:pPr>
              <w:pStyle w:val="Harz"/>
              <w:numPr>
                <w:ilvl w:val="0"/>
                <w:numId w:val="2"/>
              </w:numPr>
              <w:tabs>
                <w:tab w:val="left" w:pos="313"/>
              </w:tabs>
              <w:spacing w:line="240" w:lineRule="auto"/>
              <w:ind w:left="29" w:firstLine="0"/>
              <w:rPr>
                <w:rFonts w:ascii="Sylfaen" w:hAnsi="Sylfaen"/>
                <w:sz w:val="22"/>
                <w:szCs w:val="22"/>
                <w:lang w:val="hy-AM"/>
              </w:rPr>
            </w:pPr>
            <w:r w:rsidRPr="00CD6E52">
              <w:rPr>
                <w:rFonts w:ascii="Sylfaen" w:hAnsi="Sylfaen"/>
                <w:sz w:val="22"/>
                <w:szCs w:val="22"/>
                <w:lang w:val="hy-AM"/>
              </w:rPr>
              <w:t xml:space="preserve">Տարբերակել հորդացման և տարեկան հիդրոգրաֆները: </w:t>
            </w:r>
          </w:p>
        </w:tc>
      </w:tr>
    </w:tbl>
    <w:p w14:paraId="02A244DB" w14:textId="77777777" w:rsidR="005154DE" w:rsidRPr="00406E4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noProof/>
          <w:lang w:val="hy-AM"/>
        </w:rPr>
      </w:pPr>
      <w:r w:rsidRPr="00406E4C">
        <w:rPr>
          <w:rFonts w:ascii="Sylfaen" w:hAnsi="Sylfaen"/>
          <w:noProof/>
          <w:lang w:val="hy-AM"/>
        </w:rPr>
        <w:t xml:space="preserve">       </w:t>
      </w:r>
    </w:p>
    <w:p w14:paraId="2638482C" w14:textId="5AB59616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  <w:r w:rsidRPr="00406E4C">
        <w:rPr>
          <w:rFonts w:ascii="Sylfaen" w:hAnsi="Sylfaen"/>
          <w:noProof/>
          <w:lang w:val="hy-AM"/>
        </w:rPr>
        <w:t xml:space="preserve">     </w:t>
      </w:r>
      <w:r w:rsidRPr="00EC220C">
        <w:rPr>
          <w:rFonts w:ascii="Sylfaen" w:hAnsi="Sylfaen"/>
          <w:noProof/>
          <w:lang w:val="hy-AM"/>
        </w:rPr>
        <w:t>Երկրի մակերևույթին թափվող մթնոլորտային տեղումներ</w:t>
      </w:r>
      <w:r w:rsidR="00AC2F66" w:rsidRPr="007F2DAF">
        <w:rPr>
          <w:rFonts w:ascii="Sylfaen" w:hAnsi="Sylfaen"/>
          <w:noProof/>
          <w:lang w:val="hy-AM"/>
        </w:rPr>
        <w:t>ը,</w:t>
      </w:r>
      <w:r w:rsidRPr="00EC220C">
        <w:rPr>
          <w:rFonts w:ascii="Sylfaen" w:hAnsi="Sylfaen"/>
          <w:noProof/>
          <w:lang w:val="hy-AM"/>
        </w:rPr>
        <w:t xml:space="preserve">ն անցնելով ջրաշրջապտույտի տարբեր օղակներ, սնում են </w:t>
      </w:r>
      <w:r w:rsidRPr="00EC220C">
        <w:rPr>
          <w:rFonts w:ascii="Sylfaen" w:hAnsi="Sylfaen"/>
          <w:b/>
          <w:bCs/>
          <w:noProof/>
          <w:lang w:val="hy-AM"/>
        </w:rPr>
        <w:t>գետերը</w:t>
      </w:r>
      <w:r w:rsidRPr="00EC220C">
        <w:rPr>
          <w:rFonts w:ascii="Sylfaen" w:hAnsi="Sylfaen"/>
          <w:noProof/>
          <w:lang w:val="hy-AM"/>
        </w:rPr>
        <w:t xml:space="preserve">: </w:t>
      </w:r>
      <w:r w:rsidRPr="00EC220C">
        <w:rPr>
          <w:rFonts w:ascii="Sylfaen" w:hAnsi="Sylfaen" w:cs="Arial"/>
          <w:lang w:val="hy-AM"/>
        </w:rPr>
        <w:t xml:space="preserve">Դրանք բնական </w:t>
      </w:r>
      <w:r w:rsidRPr="00EC220C">
        <w:rPr>
          <w:rFonts w:ascii="Sylfaen" w:hAnsi="Sylfaen"/>
          <w:lang w:val="hy-AM"/>
        </w:rPr>
        <w:t xml:space="preserve">ջրհոսքեր են, որոնք մշտապես կամ տարվա մեծ մասը հոսում են իրենց ստեղծած հունով: Բնութագրվում են երկարությամբ, լայնությամբ, խորությամբ, սնման ավազանով, մակարդակով, արագությամբ, ջրի և </w:t>
      </w:r>
      <w:r w:rsidRPr="00645A53">
        <w:rPr>
          <w:rFonts w:ascii="Sylfaen" w:hAnsi="Sylfaen"/>
          <w:lang w:val="hy-AM"/>
        </w:rPr>
        <w:t>գետաբերուկ</w:t>
      </w:r>
      <w:r w:rsidRPr="00EC220C">
        <w:rPr>
          <w:rFonts w:ascii="Sylfaen" w:hAnsi="Sylfaen"/>
          <w:lang w:val="hy-AM"/>
        </w:rPr>
        <w:t xml:space="preserve">ների ծախսով, տարեկան հոսքով, ջրի քիմիական կազմով: </w:t>
      </w:r>
    </w:p>
    <w:p w14:paraId="583585D2" w14:textId="77777777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  <w:r w:rsidRPr="00406E4C">
        <w:rPr>
          <w:rFonts w:ascii="Sylfaen" w:hAnsi="Sylfaen"/>
          <w:lang w:val="hy-AM"/>
        </w:rPr>
        <w:t xml:space="preserve">        </w:t>
      </w:r>
      <w:r w:rsidRPr="00EC220C">
        <w:rPr>
          <w:rFonts w:ascii="Sylfaen" w:hAnsi="Sylfaen"/>
          <w:lang w:val="hy-AM"/>
        </w:rPr>
        <w:t>Գետերի ուսումնասիրությամբ զբաղվում է ցամաքի ջրաբանության մի հատվածը՝ գետային ջրաբանությունը։</w:t>
      </w:r>
    </w:p>
    <w:p w14:paraId="185B9EDC" w14:textId="7999C3B9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  <w:r w:rsidRPr="00406E4C">
        <w:rPr>
          <w:rFonts w:ascii="Sylfaen" w:hAnsi="Sylfaen"/>
          <w:lang w:val="hy-AM"/>
        </w:rPr>
        <w:t xml:space="preserve">       </w:t>
      </w:r>
      <w:r w:rsidRPr="00EC220C">
        <w:rPr>
          <w:rFonts w:ascii="Sylfaen" w:hAnsi="Sylfaen"/>
          <w:lang w:val="hy-AM"/>
        </w:rPr>
        <w:t>Գ</w:t>
      </w:r>
      <w:r w:rsidRPr="00EC220C">
        <w:rPr>
          <w:rFonts w:ascii="Sylfaen" w:hAnsi="Sylfaen" w:cs="Arial"/>
          <w:lang w:val="hy-AM"/>
        </w:rPr>
        <w:t>ետերը</w:t>
      </w:r>
      <w:r w:rsidRPr="00EC220C">
        <w:rPr>
          <w:rFonts w:ascii="Sylfaen" w:hAnsi="Sylfaen"/>
          <w:lang w:val="hy-AM"/>
        </w:rPr>
        <w:t xml:space="preserve"> բաժանվում են 2 մեծ խմբի՝ լեռնային և հարթավայրային: Լեռնայինները արագահոս են և սովորաբար նեղ հովիտներ</w:t>
      </w:r>
      <w:r w:rsidR="00AC2F66" w:rsidRPr="00AC2F66">
        <w:rPr>
          <w:rFonts w:ascii="Sylfaen" w:hAnsi="Sylfaen"/>
          <w:lang w:val="hy-AM"/>
        </w:rPr>
        <w:t xml:space="preserve"> </w:t>
      </w:r>
      <w:r w:rsidR="00AC2F66" w:rsidRPr="00EC220C">
        <w:rPr>
          <w:rFonts w:ascii="Sylfaen" w:hAnsi="Sylfaen"/>
          <w:lang w:val="hy-AM"/>
        </w:rPr>
        <w:t>ունեն</w:t>
      </w:r>
      <w:r w:rsidRPr="00EC220C">
        <w:rPr>
          <w:rFonts w:ascii="Sylfaen" w:hAnsi="Sylfaen"/>
          <w:lang w:val="hy-AM"/>
        </w:rPr>
        <w:t>: Հարթավայրայիններն ավելի դանդաղ ընթացք</w:t>
      </w:r>
      <w:r w:rsidR="00AC2F66" w:rsidRPr="00AC2F66">
        <w:rPr>
          <w:rFonts w:ascii="Sylfaen" w:hAnsi="Sylfaen"/>
          <w:lang w:val="hy-AM"/>
        </w:rPr>
        <w:t xml:space="preserve"> </w:t>
      </w:r>
      <w:r w:rsidR="00AC2F66" w:rsidRPr="00EC220C">
        <w:rPr>
          <w:rFonts w:ascii="Sylfaen" w:hAnsi="Sylfaen"/>
          <w:lang w:val="hy-AM"/>
        </w:rPr>
        <w:t>ունեն</w:t>
      </w:r>
      <w:r w:rsidRPr="00EC220C">
        <w:rPr>
          <w:rFonts w:ascii="Sylfaen" w:hAnsi="Sylfaen"/>
          <w:lang w:val="hy-AM"/>
        </w:rPr>
        <w:t xml:space="preserve">: </w:t>
      </w:r>
    </w:p>
    <w:p w14:paraId="0DEA2209" w14:textId="4D882157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noProof/>
          <w:lang w:val="hy-AM"/>
        </w:rPr>
      </w:pPr>
      <w:r w:rsidRPr="00406E4C">
        <w:rPr>
          <w:rFonts w:ascii="Sylfaen" w:hAnsi="Sylfaen"/>
          <w:lang w:val="hy-AM"/>
        </w:rPr>
        <w:t xml:space="preserve">       </w:t>
      </w:r>
      <w:r w:rsidRPr="00EC220C">
        <w:rPr>
          <w:rFonts w:ascii="Sylfaen" w:hAnsi="Sylfaen"/>
          <w:lang w:val="hy-AM"/>
        </w:rPr>
        <w:t xml:space="preserve">Վարարման ժամանակ </w:t>
      </w:r>
      <w:r w:rsidRPr="00645A53">
        <w:rPr>
          <w:rFonts w:ascii="Sylfaen" w:hAnsi="Sylfaen"/>
          <w:lang w:val="hy-AM"/>
        </w:rPr>
        <w:t>գետի ջրեր</w:t>
      </w:r>
      <w:r w:rsidR="006F6D89" w:rsidRPr="007F2DAF">
        <w:rPr>
          <w:rFonts w:ascii="Sylfaen" w:hAnsi="Sylfaen"/>
          <w:lang w:val="hy-AM"/>
        </w:rPr>
        <w:t>ով</w:t>
      </w:r>
      <w:r w:rsidRPr="00645A53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/>
          <w:lang w:val="hy-AM"/>
        </w:rPr>
        <w:t xml:space="preserve">ողողված տարածությունը կոչվում է </w:t>
      </w:r>
      <w:r w:rsidRPr="00EC220C">
        <w:rPr>
          <w:rFonts w:ascii="Sylfaen" w:hAnsi="Sylfaen"/>
          <w:b/>
          <w:bCs/>
          <w:lang w:val="hy-AM"/>
        </w:rPr>
        <w:t>ողողատ</w:t>
      </w:r>
      <w:r w:rsidRPr="00EC220C">
        <w:rPr>
          <w:rFonts w:ascii="Sylfaen" w:hAnsi="Sylfaen"/>
          <w:lang w:val="hy-AM"/>
        </w:rPr>
        <w:t xml:space="preserve">, նախկին ավելի բարձր ողողատների </w:t>
      </w:r>
      <w:r w:rsidRPr="00645A53">
        <w:rPr>
          <w:rFonts w:ascii="Sylfaen" w:hAnsi="Sylfaen"/>
          <w:lang w:val="hy-AM"/>
        </w:rPr>
        <w:t xml:space="preserve">աստիճանանման </w:t>
      </w:r>
      <w:r w:rsidRPr="00EC220C">
        <w:rPr>
          <w:rFonts w:ascii="Sylfaen" w:hAnsi="Sylfaen"/>
          <w:lang w:val="hy-AM"/>
        </w:rPr>
        <w:t xml:space="preserve">մնացորդները` </w:t>
      </w:r>
      <w:r w:rsidRPr="00EC220C">
        <w:rPr>
          <w:rFonts w:ascii="Sylfaen" w:hAnsi="Sylfaen"/>
          <w:b/>
          <w:bCs/>
          <w:lang w:val="hy-AM"/>
        </w:rPr>
        <w:t>դարավանդներ</w:t>
      </w:r>
      <w:r w:rsidRPr="00EC220C">
        <w:rPr>
          <w:rFonts w:ascii="Sylfaen" w:hAnsi="Sylfaen"/>
          <w:lang w:val="hy-AM"/>
        </w:rPr>
        <w:t xml:space="preserve">: Գետի մեջ թափվող վտակները նրա հետ կազմում են </w:t>
      </w:r>
      <w:r w:rsidRPr="00EC220C">
        <w:rPr>
          <w:rFonts w:ascii="Sylfaen" w:hAnsi="Sylfaen"/>
          <w:b/>
          <w:bCs/>
          <w:lang w:val="hy-AM"/>
        </w:rPr>
        <w:t>գետային ցանց</w:t>
      </w:r>
      <w:r w:rsidRPr="00EC220C">
        <w:rPr>
          <w:rFonts w:ascii="Sylfaen" w:hAnsi="Sylfaen"/>
          <w:lang w:val="hy-AM"/>
        </w:rPr>
        <w:t xml:space="preserve">: Գետերը օվկիանոսի, ծովի, լճի մեջ են թափվում </w:t>
      </w:r>
      <w:r w:rsidRPr="00EC220C">
        <w:rPr>
          <w:rFonts w:ascii="Sylfaen" w:hAnsi="Sylfaen"/>
          <w:b/>
          <w:bCs/>
          <w:lang w:val="hy-AM"/>
        </w:rPr>
        <w:t>գետաբերանում</w:t>
      </w:r>
      <w:r w:rsidRPr="00EC220C">
        <w:rPr>
          <w:rFonts w:ascii="Sylfaen" w:hAnsi="Sylfaen"/>
          <w:lang w:val="hy-AM"/>
        </w:rPr>
        <w:t>:</w:t>
      </w:r>
      <w:r w:rsidRPr="00EC220C">
        <w:rPr>
          <w:rFonts w:ascii="Sylfaen" w:hAnsi="Sylfaen"/>
          <w:noProof/>
          <w:lang w:val="hy-AM"/>
        </w:rPr>
        <w:t xml:space="preserve"> </w:t>
      </w:r>
    </w:p>
    <w:p w14:paraId="6A286B04" w14:textId="45F64CC4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  <w:r w:rsidRPr="00406E4C">
        <w:rPr>
          <w:rFonts w:ascii="Sylfaen" w:hAnsi="Sylfaen"/>
          <w:lang w:val="hy-AM"/>
        </w:rPr>
        <w:t xml:space="preserve">         </w:t>
      </w:r>
      <w:r w:rsidRPr="00EC220C">
        <w:rPr>
          <w:rFonts w:ascii="Sylfaen" w:hAnsi="Sylfaen"/>
          <w:lang w:val="hy-AM"/>
        </w:rPr>
        <w:t xml:space="preserve">Երկրի մակերևույթի այն տարածությունը, որտեղից տվյալ գետային համակարգը կամ առանձին գետը ստանում է գետային սնում և բաժանվում է այլ ավազաններից </w:t>
      </w:r>
      <w:r w:rsidRPr="00EC220C">
        <w:rPr>
          <w:rFonts w:ascii="Sylfaen" w:hAnsi="Sylfaen"/>
          <w:b/>
          <w:bCs/>
          <w:lang w:val="hy-AM"/>
        </w:rPr>
        <w:t>ջրբաժան գծով</w:t>
      </w:r>
      <w:r w:rsidRPr="00EC220C">
        <w:rPr>
          <w:rFonts w:ascii="Sylfaen" w:hAnsi="Sylfaen"/>
          <w:lang w:val="hy-AM"/>
        </w:rPr>
        <w:t>, կոչվում է գետային համակարգի կամ գետի</w:t>
      </w:r>
      <w:r w:rsidRPr="00EC220C">
        <w:rPr>
          <w:rFonts w:ascii="Sylfaen" w:hAnsi="Sylfaen"/>
          <w:b/>
          <w:bCs/>
          <w:lang w:val="hy-AM"/>
        </w:rPr>
        <w:t xml:space="preserve"> ավազան</w:t>
      </w:r>
      <w:r w:rsidRPr="00EC220C">
        <w:rPr>
          <w:rFonts w:ascii="Sylfaen" w:hAnsi="Sylfaen"/>
          <w:lang w:val="hy-AM"/>
        </w:rPr>
        <w:t xml:space="preserve">: Ցամաքի այն մակերեսը, որտեղից գետային համակարգը հավաքում է իր ջրերը, </w:t>
      </w:r>
      <w:r w:rsidRPr="007F2DAF">
        <w:rPr>
          <w:rFonts w:ascii="Sylfaen" w:hAnsi="Sylfaen"/>
          <w:lang w:val="hy-AM"/>
        </w:rPr>
        <w:t xml:space="preserve">կոչվում է </w:t>
      </w:r>
      <w:r w:rsidR="006F6D89" w:rsidRPr="007F2DAF">
        <w:rPr>
          <w:rFonts w:ascii="Sylfaen" w:hAnsi="Sylfaen"/>
          <w:lang w:val="hy-AM"/>
        </w:rPr>
        <w:t xml:space="preserve">ջրհավաք </w:t>
      </w:r>
      <w:r w:rsidRPr="007F2DAF">
        <w:rPr>
          <w:rFonts w:ascii="Sylfaen" w:hAnsi="Sylfaen"/>
          <w:lang w:val="hy-AM"/>
        </w:rPr>
        <w:t xml:space="preserve">կամ </w:t>
      </w:r>
      <w:r w:rsidRPr="007F2DAF">
        <w:rPr>
          <w:rFonts w:ascii="Sylfaen" w:hAnsi="Sylfaen"/>
          <w:b/>
          <w:bCs/>
          <w:lang w:val="hy-AM"/>
        </w:rPr>
        <w:t>ավազանի մակերես</w:t>
      </w:r>
      <w:r w:rsidRPr="007F2DAF">
        <w:rPr>
          <w:rFonts w:ascii="Sylfaen" w:hAnsi="Sylfaen"/>
          <w:lang w:val="hy-AM"/>
        </w:rPr>
        <w:t xml:space="preserve">: Մեծ մասամբ գետի ավազանի և ջրհավաքի մակերեսները համընկնում են: Երբեմն էլ </w:t>
      </w:r>
      <w:r w:rsidR="006F6D89" w:rsidRPr="007F2DAF">
        <w:rPr>
          <w:rFonts w:ascii="Sylfaen" w:hAnsi="Sylfaen"/>
          <w:lang w:val="hy-AM"/>
        </w:rPr>
        <w:t xml:space="preserve">ջրհավաքի </w:t>
      </w:r>
      <w:r w:rsidRPr="007F2DAF">
        <w:rPr>
          <w:rFonts w:ascii="Sylfaen" w:hAnsi="Sylfaen"/>
          <w:lang w:val="hy-AM"/>
        </w:rPr>
        <w:t>մակերեսն ավազանի մակերեսից փոքր է լինում: Դա տեղի է ունենում այն դեպքում, երբ ավազանի ներսում կան ներքին հոսքի մակերեսներ</w:t>
      </w:r>
      <w:r w:rsidRPr="00EC220C">
        <w:rPr>
          <w:rFonts w:ascii="Sylfaen" w:hAnsi="Sylfaen"/>
          <w:lang w:val="hy-AM"/>
        </w:rPr>
        <w:t xml:space="preserve"> կամ մակերեսներ, որոն</w:t>
      </w:r>
      <w:r>
        <w:rPr>
          <w:rFonts w:ascii="Sylfaen" w:hAnsi="Sylfaen"/>
          <w:lang w:val="hy-AM"/>
        </w:rPr>
        <w:softHyphen/>
      </w:r>
      <w:r w:rsidRPr="00EC220C">
        <w:rPr>
          <w:rFonts w:ascii="Sylfaen" w:hAnsi="Sylfaen"/>
          <w:lang w:val="hy-AM"/>
        </w:rPr>
        <w:t>ցից  բոլորովին հոսք  տեղի չի ունենում:</w:t>
      </w:r>
    </w:p>
    <w:p w14:paraId="2B9E57B0" w14:textId="77777777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  <w:r w:rsidRPr="00BE7D0A">
        <w:rPr>
          <w:rFonts w:ascii="Sylfaen" w:hAnsi="Sylfaen"/>
          <w:lang w:val="hy-AM"/>
        </w:rPr>
        <w:t xml:space="preserve">        </w:t>
      </w:r>
      <w:r w:rsidRPr="00EC220C">
        <w:rPr>
          <w:rFonts w:ascii="Sylfaen" w:hAnsi="Sylfaen"/>
          <w:lang w:val="hy-AM"/>
        </w:rPr>
        <w:t>Յուրաքանչյուր գետի ավազանի մեջ մտնում են ինչպես մակերևութային, այնպես էլ ստորերկրյա ջրհավաքներ:</w:t>
      </w:r>
    </w:p>
    <w:p w14:paraId="7496CF9B" w14:textId="1B5D2BDB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  <w:r w:rsidRPr="00BE7D0A">
        <w:rPr>
          <w:rFonts w:ascii="Sylfaen" w:hAnsi="Sylfaen"/>
          <w:lang w:val="hy-AM"/>
        </w:rPr>
        <w:t xml:space="preserve">        </w:t>
      </w:r>
      <w:r w:rsidRPr="00EC220C">
        <w:rPr>
          <w:rFonts w:ascii="Sylfaen" w:hAnsi="Sylfaen"/>
          <w:lang w:val="hy-AM"/>
        </w:rPr>
        <w:t>Լեռնային երկրներում</w:t>
      </w:r>
      <w:r w:rsidR="006F6D89" w:rsidRPr="007F2DAF">
        <w:rPr>
          <w:rFonts w:ascii="Sylfaen" w:hAnsi="Sylfaen"/>
          <w:lang w:val="hy-AM"/>
        </w:rPr>
        <w:t>,</w:t>
      </w:r>
      <w:r w:rsidRPr="00EC220C">
        <w:rPr>
          <w:rFonts w:ascii="Sylfaen" w:hAnsi="Sylfaen"/>
          <w:lang w:val="hy-AM"/>
        </w:rPr>
        <w:t xml:space="preserve"> </w:t>
      </w:r>
      <w:r w:rsidR="006F6D89" w:rsidRPr="007F2DAF">
        <w:rPr>
          <w:rFonts w:ascii="Sylfaen" w:hAnsi="Sylfaen"/>
          <w:lang w:val="hy-AM"/>
        </w:rPr>
        <w:t>պայմանավորված</w:t>
      </w:r>
      <w:r w:rsidR="006F6D89"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/>
          <w:lang w:val="hy-AM"/>
        </w:rPr>
        <w:t>երկրաբանական բարդ կառուցվածք</w:t>
      </w:r>
      <w:r w:rsidR="006F6D89" w:rsidRPr="007F2DAF">
        <w:rPr>
          <w:rFonts w:ascii="Sylfaen" w:hAnsi="Sylfaen"/>
          <w:lang w:val="hy-AM"/>
        </w:rPr>
        <w:t>ով</w:t>
      </w:r>
      <w:r w:rsidRPr="00EC220C">
        <w:rPr>
          <w:rFonts w:ascii="Sylfaen" w:hAnsi="Sylfaen"/>
          <w:lang w:val="hy-AM"/>
        </w:rPr>
        <w:t>, ինչպես նաև հրաբխային շրջանների ապարների ջրաերկրաբանական հատկանիշների մեծ բազմազանությա</w:t>
      </w:r>
      <w:r w:rsidR="006F6D89" w:rsidRPr="007F2DAF">
        <w:rPr>
          <w:rFonts w:ascii="Sylfaen" w:hAnsi="Sylfaen"/>
          <w:lang w:val="hy-AM"/>
        </w:rPr>
        <w:t>մբ</w:t>
      </w:r>
      <w:r w:rsidRPr="00EC220C">
        <w:rPr>
          <w:rFonts w:ascii="Sylfaen" w:hAnsi="Sylfaen"/>
          <w:lang w:val="hy-AM"/>
        </w:rPr>
        <w:t xml:space="preserve"> (հատկապես լավատակ ռելիեֆի ջրաբաշխական ուղղությունների), գետերի մակերևութային և ստորերկրյա</w:t>
      </w:r>
      <w:r w:rsidRPr="004C1A90">
        <w:rPr>
          <w:rFonts w:ascii="Sylfaen" w:hAnsi="Sylfaen"/>
          <w:lang w:val="hy-AM"/>
        </w:rPr>
        <w:t xml:space="preserve"> ավազան</w:t>
      </w:r>
      <w:r w:rsidRPr="00EC220C">
        <w:rPr>
          <w:rFonts w:ascii="Sylfaen" w:hAnsi="Sylfaen"/>
          <w:lang w:val="hy-AM"/>
        </w:rPr>
        <w:t xml:space="preserve">ները հիմնականում չեն համընկնում (օրինակ` Մեծամոր գետինը):  </w:t>
      </w:r>
    </w:p>
    <w:p w14:paraId="58A750E3" w14:textId="77777777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  <w:r w:rsidRPr="00BE7D0A">
        <w:rPr>
          <w:rFonts w:ascii="Sylfaen" w:hAnsi="Sylfaen"/>
          <w:lang w:val="hy-AM"/>
        </w:rPr>
        <w:lastRenderedPageBreak/>
        <w:t xml:space="preserve">       </w:t>
      </w:r>
      <w:r w:rsidRPr="00EC220C">
        <w:rPr>
          <w:rFonts w:ascii="Sylfaen" w:hAnsi="Sylfaen"/>
          <w:lang w:val="hy-AM"/>
        </w:rPr>
        <w:t xml:space="preserve">Ջրհավաք ավազանը բաց համակարգ է: Այստեղ ջրի շրջապտույտի բաղադրիչներն են մուտքերը, հոսքերը, ավազանում պահվող պաշարներն ու </w:t>
      </w:r>
      <w:r w:rsidRPr="00DE21B0">
        <w:rPr>
          <w:rFonts w:ascii="Sylfaen" w:hAnsi="Sylfaen"/>
          <w:lang w:val="hy-AM"/>
        </w:rPr>
        <w:t>ելքերը (նկ</w:t>
      </w:r>
      <w:r w:rsidRPr="00BE7D0A">
        <w:rPr>
          <w:rFonts w:ascii="Sylfaen" w:hAnsi="Sylfaen"/>
          <w:lang w:val="hy-AM"/>
        </w:rPr>
        <w:t>.</w:t>
      </w:r>
      <w:r w:rsidRPr="00DE21B0">
        <w:rPr>
          <w:rFonts w:ascii="Sylfaen" w:hAnsi="Sylfaen"/>
          <w:lang w:val="hy-AM"/>
        </w:rPr>
        <w:t xml:space="preserve"> 1):</w:t>
      </w:r>
      <w:r w:rsidRPr="00EC220C">
        <w:rPr>
          <w:rFonts w:ascii="Sylfaen" w:hAnsi="Sylfaen"/>
          <w:lang w:val="hy-AM"/>
        </w:rPr>
        <w:t xml:space="preserve"> </w:t>
      </w:r>
    </w:p>
    <w:p w14:paraId="25D6FDBE" w14:textId="5DE5C175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center"/>
        <w:rPr>
          <w:rFonts w:ascii="Sylfaen" w:hAnsi="Sylfaen"/>
        </w:rPr>
      </w:pPr>
      <w:r w:rsidRPr="00CD6E52">
        <w:rPr>
          <w:rFonts w:ascii="Sylfaen" w:hAnsi="Sylfaen"/>
          <w:noProof/>
        </w:rPr>
        <w:drawing>
          <wp:inline distT="0" distB="0" distL="0" distR="0" wp14:anchorId="5C7ED51E" wp14:editId="554F4A64">
            <wp:extent cx="4495800" cy="2486025"/>
            <wp:effectExtent l="0" t="0" r="0" b="9525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11D5E" w14:textId="77777777" w:rsidR="005154DE" w:rsidRPr="00BE7D0A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center"/>
        <w:rPr>
          <w:rFonts w:ascii="Sylfaen" w:hAnsi="Sylfaen"/>
          <w:b/>
          <w:bCs/>
          <w:i/>
          <w:sz w:val="20"/>
          <w:szCs w:val="20"/>
          <w:lang w:val="hy-AM"/>
        </w:rPr>
      </w:pPr>
      <w:r w:rsidRPr="00BE7D0A">
        <w:rPr>
          <w:rFonts w:ascii="Sylfaen" w:hAnsi="Sylfaen"/>
          <w:b/>
          <w:bCs/>
          <w:i/>
          <w:sz w:val="20"/>
          <w:szCs w:val="20"/>
          <w:lang w:val="hy-AM"/>
        </w:rPr>
        <w:t>Նկ</w:t>
      </w:r>
      <w:r>
        <w:rPr>
          <w:rFonts w:ascii="Sylfaen" w:hAnsi="Sylfaen"/>
          <w:b/>
          <w:bCs/>
          <w:i/>
          <w:sz w:val="20"/>
          <w:szCs w:val="20"/>
        </w:rPr>
        <w:t>. 1</w:t>
      </w:r>
      <w:r w:rsidRPr="00BE7D0A">
        <w:rPr>
          <w:rFonts w:ascii="Sylfaen" w:hAnsi="Sylfaen"/>
          <w:b/>
          <w:bCs/>
          <w:i/>
          <w:sz w:val="20"/>
          <w:szCs w:val="20"/>
          <w:lang w:val="hy-AM"/>
        </w:rPr>
        <w:t>. Ջրի շրջապտույտը ջրհավաք ավազանում</w:t>
      </w:r>
    </w:p>
    <w:p w14:paraId="48607398" w14:textId="77777777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center"/>
        <w:rPr>
          <w:rFonts w:ascii="Sylfaen" w:hAnsi="Sylfaen"/>
          <w:b/>
          <w:bCs/>
          <w:lang w:val="hy-AM"/>
        </w:rPr>
      </w:pPr>
    </w:p>
    <w:p w14:paraId="373F5CE5" w14:textId="77777777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  <w:r w:rsidRPr="00EC220C">
        <w:rPr>
          <w:rFonts w:ascii="Sylfaen" w:hAnsi="Sylfaen"/>
          <w:lang w:val="hy-AM"/>
        </w:rPr>
        <w:t xml:space="preserve">Ջրհավաք ավազան ջրի </w:t>
      </w:r>
      <w:r w:rsidRPr="00EC220C">
        <w:rPr>
          <w:rFonts w:ascii="Sylfaen" w:hAnsi="Sylfaen"/>
          <w:b/>
          <w:bCs/>
          <w:lang w:val="hy-AM"/>
        </w:rPr>
        <w:t>մուտքի</w:t>
      </w:r>
      <w:r w:rsidRPr="00EC220C">
        <w:rPr>
          <w:rFonts w:ascii="Sylfaen" w:hAnsi="Sylfaen"/>
          <w:lang w:val="hy-AM"/>
        </w:rPr>
        <w:t xml:space="preserve"> գլխավոր աղբյուրը մթնոլորտային տեղումներն են: Տեղական ջրաբանական գործընթացների վրա ազդում են տեղումների քանակը, ինտենսիվությունը, տեսակը, դրանց սեզոնային բաշխումը: </w:t>
      </w:r>
    </w:p>
    <w:p w14:paraId="14DB8C65" w14:textId="77777777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  <w:r w:rsidRPr="00EC220C">
        <w:rPr>
          <w:rFonts w:ascii="Sylfaen" w:hAnsi="Sylfaen"/>
          <w:b/>
          <w:bCs/>
          <w:lang w:val="hy-AM"/>
        </w:rPr>
        <w:t>Ելքային</w:t>
      </w:r>
      <w:r w:rsidRPr="00EC220C">
        <w:rPr>
          <w:rFonts w:ascii="Sylfaen" w:hAnsi="Sylfaen"/>
          <w:lang w:val="hy-AM"/>
        </w:rPr>
        <w:t xml:space="preserve"> բաղադրիչներն են գոլորշիացումը երկրի մակերևույթից և բույսերից (տրանսպիրացիա) և արտահոսքը գետերով ու ստորգետնյա ուղիներով:  </w:t>
      </w:r>
    </w:p>
    <w:p w14:paraId="45A5B1F1" w14:textId="581FFA92" w:rsidR="005154DE" w:rsidRPr="0062229F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 w:cs="Arial"/>
          <w:lang w:val="hy-AM"/>
        </w:rPr>
      </w:pPr>
      <w:r w:rsidRPr="00EC220C">
        <w:rPr>
          <w:rFonts w:ascii="Sylfaen" w:hAnsi="Sylfaen" w:cs="Arial"/>
          <w:b/>
          <w:bCs/>
          <w:lang w:val="hy-AM"/>
        </w:rPr>
        <w:t>Հոսքերը</w:t>
      </w:r>
      <w:r w:rsidRPr="00EC220C">
        <w:rPr>
          <w:rFonts w:ascii="Sylfaen" w:hAnsi="Sylfaen" w:cs="Arial"/>
          <w:lang w:val="hy-AM"/>
        </w:rPr>
        <w:t xml:space="preserve"> ներկայացված են մակերևութային հոսքով, ստորգետնյա հոսքերով, հողային ներծծումով և ապարային ջրանցումով: Տարբեր մակերևույթներից ջրի ներծծման արագությունները տարբեր են (աղյուսակ 1</w:t>
      </w:r>
      <w:r>
        <w:rPr>
          <w:rFonts w:ascii="Sylfaen" w:hAnsi="Sylfaen" w:cs="Arial"/>
          <w:lang w:val="hy-AM"/>
        </w:rPr>
        <w:t>):</w:t>
      </w:r>
    </w:p>
    <w:p w14:paraId="00A84DAF" w14:textId="77777777" w:rsidR="005154DE" w:rsidRPr="0062229F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 w:cs="Arial"/>
          <w:lang w:val="hy-AM"/>
        </w:rPr>
      </w:pPr>
    </w:p>
    <w:p w14:paraId="53B8F1F6" w14:textId="77777777" w:rsidR="005154DE" w:rsidRPr="00147773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rPr>
          <w:rFonts w:ascii="Sylfaen" w:hAnsi="Sylfaen" w:cs="Arial"/>
          <w:b/>
          <w:sz w:val="20"/>
          <w:szCs w:val="20"/>
          <w:lang w:val="hy-AM"/>
        </w:rPr>
      </w:pPr>
      <w:r w:rsidRPr="00147773">
        <w:rPr>
          <w:rFonts w:ascii="Sylfaen" w:hAnsi="Sylfaen" w:cs="Arial"/>
          <w:b/>
          <w:sz w:val="20"/>
          <w:szCs w:val="20"/>
          <w:lang w:val="hy-AM"/>
        </w:rPr>
        <w:t>Աղյուսակ 1. Տարբեր մակերևույթներից ջրի ներծծման արագությունները</w:t>
      </w:r>
    </w:p>
    <w:tbl>
      <w:tblPr>
        <w:tblpPr w:leftFromText="180" w:rightFromText="180" w:vertAnchor="text" w:horzAnchor="margin" w:tblpY="51"/>
        <w:tblW w:w="100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2"/>
        <w:gridCol w:w="3921"/>
      </w:tblGrid>
      <w:tr w:rsidR="005154DE" w:rsidRPr="00CD6E52" w14:paraId="33587E62" w14:textId="77777777" w:rsidTr="00DB1D06">
        <w:trPr>
          <w:trHeight w:hRule="exact" w:val="387"/>
        </w:trPr>
        <w:tc>
          <w:tcPr>
            <w:tcW w:w="6172" w:type="dxa"/>
            <w:tcBorders>
              <w:top w:val="single" w:sz="4" w:space="0" w:color="4C4D4F"/>
              <w:left w:val="single" w:sz="4" w:space="0" w:color="4C4D4F"/>
              <w:bottom w:val="single" w:sz="4" w:space="0" w:color="58595B"/>
              <w:right w:val="single" w:sz="4" w:space="0" w:color="4C4D4F"/>
            </w:tcBorders>
            <w:shd w:val="clear" w:color="auto" w:fill="939598"/>
          </w:tcPr>
          <w:p w14:paraId="79275DD4" w14:textId="77777777" w:rsidR="005154DE" w:rsidRPr="00147773" w:rsidRDefault="005154DE" w:rsidP="00DB1D06">
            <w:pPr>
              <w:tabs>
                <w:tab w:val="left" w:pos="720"/>
                <w:tab w:val="left" w:pos="810"/>
                <w:tab w:val="left" w:pos="1170"/>
              </w:tabs>
              <w:spacing w:after="0" w:line="276" w:lineRule="auto"/>
              <w:rPr>
                <w:rFonts w:ascii="Sylfaen" w:eastAsia="Arial" w:hAnsi="Sylfaen" w:cs="Arial"/>
                <w:sz w:val="20"/>
                <w:szCs w:val="20"/>
              </w:rPr>
            </w:pPr>
            <w:proofErr w:type="spellStart"/>
            <w:r w:rsidRPr="00147773">
              <w:rPr>
                <w:rFonts w:ascii="Sylfaen" w:eastAsia="Arial" w:hAnsi="Sylfaen" w:cs="Arial"/>
                <w:b/>
                <w:bCs/>
                <w:color w:val="231F20"/>
                <w:spacing w:val="2"/>
                <w:w w:val="95"/>
                <w:sz w:val="20"/>
                <w:szCs w:val="20"/>
              </w:rPr>
              <w:t>Մակերևույթը</w:t>
            </w:r>
            <w:proofErr w:type="spellEnd"/>
          </w:p>
        </w:tc>
        <w:tc>
          <w:tcPr>
            <w:tcW w:w="3921" w:type="dxa"/>
            <w:tcBorders>
              <w:top w:val="single" w:sz="4" w:space="0" w:color="4C4D4F"/>
              <w:left w:val="single" w:sz="4" w:space="0" w:color="4C4D4F"/>
              <w:bottom w:val="single" w:sz="4" w:space="0" w:color="58595B"/>
              <w:right w:val="single" w:sz="4" w:space="0" w:color="4C4D4F"/>
            </w:tcBorders>
            <w:shd w:val="clear" w:color="auto" w:fill="939598"/>
          </w:tcPr>
          <w:p w14:paraId="76479628" w14:textId="77777777" w:rsidR="005154DE" w:rsidRPr="00147773" w:rsidRDefault="005154DE" w:rsidP="00DB1D06">
            <w:pPr>
              <w:tabs>
                <w:tab w:val="left" w:pos="720"/>
                <w:tab w:val="left" w:pos="810"/>
                <w:tab w:val="left" w:pos="1170"/>
              </w:tabs>
              <w:spacing w:after="0" w:line="276" w:lineRule="auto"/>
              <w:rPr>
                <w:rFonts w:ascii="Sylfaen" w:eastAsia="Arial" w:hAnsi="Sylfaen" w:cs="Arial"/>
                <w:sz w:val="20"/>
                <w:szCs w:val="20"/>
              </w:rPr>
            </w:pPr>
            <w:r w:rsidRPr="00147773">
              <w:rPr>
                <w:rFonts w:ascii="Sylfaen" w:eastAsia="Arial" w:hAnsi="Sylfaen" w:cs="Arial"/>
                <w:b/>
                <w:bCs/>
                <w:color w:val="231F20"/>
                <w:spacing w:val="2"/>
                <w:w w:val="105"/>
                <w:sz w:val="20"/>
                <w:szCs w:val="20"/>
                <w:lang w:val="hy-AM"/>
              </w:rPr>
              <w:t>Ներծծումը</w:t>
            </w:r>
            <w:r>
              <w:rPr>
                <w:rFonts w:ascii="Sylfaen" w:eastAsia="Arial" w:hAnsi="Sylfaen" w:cs="Arial"/>
                <w:b/>
                <w:bCs/>
                <w:color w:val="231F20"/>
                <w:spacing w:val="2"/>
                <w:w w:val="105"/>
                <w:sz w:val="20"/>
                <w:szCs w:val="20"/>
              </w:rPr>
              <w:t xml:space="preserve"> </w:t>
            </w:r>
            <w:r w:rsidRPr="00147773">
              <w:rPr>
                <w:rFonts w:ascii="Sylfaen" w:eastAsia="Arial" w:hAnsi="Sylfaen" w:cs="Arial"/>
                <w:b/>
                <w:bCs/>
                <w:color w:val="231F20"/>
                <w:spacing w:val="-36"/>
                <w:w w:val="105"/>
                <w:sz w:val="20"/>
                <w:szCs w:val="20"/>
              </w:rPr>
              <w:t xml:space="preserve"> </w:t>
            </w:r>
            <w:r w:rsidRPr="00147773">
              <w:rPr>
                <w:rFonts w:ascii="Sylfaen" w:eastAsia="Arial" w:hAnsi="Sylfaen" w:cs="Arial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>(</w:t>
            </w:r>
            <w:r w:rsidRPr="00147773">
              <w:rPr>
                <w:rFonts w:ascii="Sylfaen" w:eastAsia="Arial" w:hAnsi="Sylfaen" w:cs="Arial"/>
                <w:b/>
                <w:bCs/>
                <w:color w:val="231F20"/>
                <w:spacing w:val="1"/>
                <w:w w:val="105"/>
                <w:sz w:val="20"/>
                <w:szCs w:val="20"/>
                <w:lang w:val="hy-AM"/>
              </w:rPr>
              <w:t>մմ</w:t>
            </w:r>
            <w:r w:rsidRPr="00147773">
              <w:rPr>
                <w:rFonts w:ascii="Sylfaen" w:eastAsia="Arial" w:hAnsi="Sylfaen" w:cs="Arial"/>
                <w:b/>
                <w:bCs/>
                <w:color w:val="231F20"/>
                <w:w w:val="105"/>
                <w:sz w:val="20"/>
                <w:szCs w:val="20"/>
              </w:rPr>
              <w:t>/</w:t>
            </w:r>
            <w:r w:rsidRPr="00147773">
              <w:rPr>
                <w:rFonts w:ascii="Sylfaen" w:eastAsia="Arial" w:hAnsi="Sylfaen" w:cs="Arial"/>
                <w:b/>
                <w:bCs/>
                <w:color w:val="231F20"/>
                <w:spacing w:val="1"/>
                <w:w w:val="105"/>
                <w:sz w:val="20"/>
                <w:szCs w:val="20"/>
                <w:lang w:val="hy-AM"/>
              </w:rPr>
              <w:t>ժամ</w:t>
            </w:r>
            <w:r w:rsidRPr="00147773">
              <w:rPr>
                <w:rFonts w:ascii="Sylfaen" w:eastAsia="Arial" w:hAnsi="Sylfaen" w:cs="Arial"/>
                <w:b/>
                <w:bCs/>
                <w:color w:val="231F20"/>
                <w:w w:val="105"/>
                <w:sz w:val="20"/>
                <w:szCs w:val="20"/>
              </w:rPr>
              <w:t>)</w:t>
            </w:r>
          </w:p>
        </w:tc>
      </w:tr>
      <w:tr w:rsidR="005154DE" w:rsidRPr="00CD6E52" w14:paraId="4E23D99F" w14:textId="77777777" w:rsidTr="00DB1D06">
        <w:trPr>
          <w:trHeight w:hRule="exact" w:val="387"/>
        </w:trPr>
        <w:tc>
          <w:tcPr>
            <w:tcW w:w="6172" w:type="dxa"/>
            <w:tcBorders>
              <w:top w:val="single" w:sz="4" w:space="0" w:color="58595B"/>
              <w:left w:val="single" w:sz="5" w:space="0" w:color="7F7F7F"/>
              <w:bottom w:val="single" w:sz="4" w:space="0" w:color="7F7F7F"/>
              <w:right w:val="single" w:sz="4" w:space="0" w:color="7F7F7F"/>
            </w:tcBorders>
            <w:shd w:val="clear" w:color="auto" w:fill="E6E7E8"/>
          </w:tcPr>
          <w:p w14:paraId="64F54732" w14:textId="77777777" w:rsidR="005154DE" w:rsidRPr="00147773" w:rsidRDefault="005154DE" w:rsidP="00DB1D06">
            <w:pPr>
              <w:tabs>
                <w:tab w:val="left" w:pos="720"/>
                <w:tab w:val="left" w:pos="810"/>
                <w:tab w:val="left" w:pos="1170"/>
              </w:tabs>
              <w:spacing w:after="0" w:line="276" w:lineRule="auto"/>
              <w:rPr>
                <w:rFonts w:ascii="Sylfaen" w:eastAsia="Arial" w:hAnsi="Sylfaen" w:cs="Arial"/>
                <w:sz w:val="20"/>
                <w:szCs w:val="20"/>
                <w:lang w:val="hy-AM"/>
              </w:rPr>
            </w:pPr>
            <w:r w:rsidRPr="00147773">
              <w:rPr>
                <w:rFonts w:ascii="Sylfaen" w:eastAsia="Arial" w:hAnsi="Sylfaen" w:cs="Arial"/>
                <w:color w:val="231F20"/>
                <w:spacing w:val="2"/>
                <w:w w:val="95"/>
                <w:sz w:val="20"/>
                <w:szCs w:val="20"/>
                <w:lang w:val="hy-AM"/>
              </w:rPr>
              <w:t>Փարթամ արոտավայր</w:t>
            </w:r>
          </w:p>
        </w:tc>
        <w:tc>
          <w:tcPr>
            <w:tcW w:w="3921" w:type="dxa"/>
            <w:tcBorders>
              <w:top w:val="single" w:sz="4" w:space="0" w:color="58595B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7E8"/>
          </w:tcPr>
          <w:p w14:paraId="30B941F3" w14:textId="77777777" w:rsidR="005154DE" w:rsidRPr="00147773" w:rsidRDefault="005154DE" w:rsidP="00DB1D06">
            <w:pPr>
              <w:tabs>
                <w:tab w:val="left" w:pos="720"/>
                <w:tab w:val="left" w:pos="810"/>
                <w:tab w:val="left" w:pos="1170"/>
              </w:tabs>
              <w:spacing w:after="0" w:line="276" w:lineRule="auto"/>
              <w:jc w:val="center"/>
              <w:rPr>
                <w:rFonts w:ascii="Sylfaen" w:eastAsia="Arial" w:hAnsi="Sylfaen" w:cs="Arial"/>
                <w:sz w:val="20"/>
                <w:szCs w:val="20"/>
              </w:rPr>
            </w:pPr>
            <w:r w:rsidRPr="00147773">
              <w:rPr>
                <w:rFonts w:ascii="Sylfaen" w:eastAsia="Arial" w:hAnsi="Sylfaen" w:cs="Arial"/>
                <w:color w:val="231F20"/>
                <w:spacing w:val="-3"/>
                <w:sz w:val="20"/>
                <w:szCs w:val="20"/>
              </w:rPr>
              <w:t>5</w:t>
            </w:r>
            <w:r w:rsidRPr="00147773">
              <w:rPr>
                <w:rFonts w:ascii="Sylfaen" w:eastAsia="Arial" w:hAnsi="Sylfaen" w:cs="Arial"/>
                <w:color w:val="231F20"/>
                <w:sz w:val="20"/>
                <w:szCs w:val="20"/>
              </w:rPr>
              <w:t>7</w:t>
            </w:r>
          </w:p>
        </w:tc>
      </w:tr>
      <w:tr w:rsidR="005154DE" w:rsidRPr="00CD6E52" w14:paraId="0EAABCEA" w14:textId="77777777" w:rsidTr="00DB1D06">
        <w:trPr>
          <w:trHeight w:hRule="exact" w:val="387"/>
        </w:trPr>
        <w:tc>
          <w:tcPr>
            <w:tcW w:w="6172" w:type="dxa"/>
            <w:tcBorders>
              <w:top w:val="single" w:sz="4" w:space="0" w:color="7F7F7F"/>
              <w:left w:val="single" w:sz="5" w:space="0" w:color="7F7F7F"/>
              <w:bottom w:val="single" w:sz="4" w:space="0" w:color="7F7F7F"/>
              <w:right w:val="single" w:sz="4" w:space="0" w:color="7F7F7F"/>
            </w:tcBorders>
            <w:shd w:val="clear" w:color="auto" w:fill="E6E7E8"/>
          </w:tcPr>
          <w:p w14:paraId="50609A81" w14:textId="77777777" w:rsidR="005154DE" w:rsidRPr="00147773" w:rsidRDefault="005154DE" w:rsidP="00DB1D06">
            <w:pPr>
              <w:tabs>
                <w:tab w:val="left" w:pos="720"/>
                <w:tab w:val="left" w:pos="810"/>
                <w:tab w:val="left" w:pos="1170"/>
              </w:tabs>
              <w:spacing w:after="0" w:line="276" w:lineRule="auto"/>
              <w:rPr>
                <w:rFonts w:ascii="Sylfaen" w:eastAsia="Arial" w:hAnsi="Sylfaen" w:cs="Arial"/>
                <w:sz w:val="20"/>
                <w:szCs w:val="20"/>
              </w:rPr>
            </w:pPr>
            <w:r w:rsidRPr="00147773">
              <w:rPr>
                <w:rFonts w:ascii="Sylfaen" w:eastAsia="Arial" w:hAnsi="Sylfaen" w:cs="Arial"/>
                <w:color w:val="231F20"/>
                <w:w w:val="95"/>
                <w:sz w:val="20"/>
                <w:szCs w:val="20"/>
                <w:lang w:val="hy-AM"/>
              </w:rPr>
              <w:t>Խիստ արածեցված արոտավայր</w:t>
            </w:r>
          </w:p>
        </w:tc>
        <w:tc>
          <w:tcPr>
            <w:tcW w:w="39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7E8"/>
          </w:tcPr>
          <w:p w14:paraId="2514165D" w14:textId="77777777" w:rsidR="005154DE" w:rsidRPr="00147773" w:rsidRDefault="005154DE" w:rsidP="00DB1D06">
            <w:pPr>
              <w:tabs>
                <w:tab w:val="left" w:pos="720"/>
                <w:tab w:val="left" w:pos="810"/>
                <w:tab w:val="left" w:pos="1170"/>
              </w:tabs>
              <w:spacing w:after="0" w:line="276" w:lineRule="auto"/>
              <w:jc w:val="center"/>
              <w:rPr>
                <w:rFonts w:ascii="Sylfaen" w:eastAsia="Arial" w:hAnsi="Sylfaen" w:cs="Arial"/>
                <w:sz w:val="20"/>
                <w:szCs w:val="20"/>
                <w:lang w:val="hy-AM"/>
              </w:rPr>
            </w:pPr>
            <w:r w:rsidRPr="00147773">
              <w:rPr>
                <w:rFonts w:ascii="Sylfaen" w:eastAsia="Arial" w:hAnsi="Sylfaen" w:cs="Arial"/>
                <w:color w:val="231F20"/>
                <w:spacing w:val="-9"/>
                <w:sz w:val="20"/>
                <w:szCs w:val="20"/>
                <w:lang w:val="hy-AM"/>
              </w:rPr>
              <w:t>13</w:t>
            </w:r>
          </w:p>
        </w:tc>
      </w:tr>
      <w:tr w:rsidR="005154DE" w:rsidRPr="00CD6E52" w14:paraId="3CB754BB" w14:textId="77777777" w:rsidTr="00DB1D06">
        <w:trPr>
          <w:trHeight w:hRule="exact" w:val="387"/>
        </w:trPr>
        <w:tc>
          <w:tcPr>
            <w:tcW w:w="6172" w:type="dxa"/>
            <w:tcBorders>
              <w:top w:val="single" w:sz="4" w:space="0" w:color="7F7F7F"/>
              <w:left w:val="single" w:sz="5" w:space="0" w:color="7F7F7F"/>
              <w:bottom w:val="single" w:sz="4" w:space="0" w:color="7F7F7F"/>
              <w:right w:val="single" w:sz="4" w:space="0" w:color="7F7F7F"/>
            </w:tcBorders>
            <w:shd w:val="clear" w:color="auto" w:fill="E6E7E8"/>
          </w:tcPr>
          <w:p w14:paraId="471E094A" w14:textId="77777777" w:rsidR="005154DE" w:rsidRPr="00147773" w:rsidRDefault="005154DE" w:rsidP="00DB1D06">
            <w:pPr>
              <w:tabs>
                <w:tab w:val="left" w:pos="720"/>
                <w:tab w:val="left" w:pos="810"/>
                <w:tab w:val="left" w:pos="1170"/>
              </w:tabs>
              <w:spacing w:after="0" w:line="276" w:lineRule="auto"/>
              <w:rPr>
                <w:rFonts w:ascii="Sylfaen" w:eastAsia="Arial" w:hAnsi="Sylfaen" w:cs="Arial"/>
                <w:sz w:val="20"/>
                <w:szCs w:val="20"/>
              </w:rPr>
            </w:pPr>
            <w:r w:rsidRPr="00147773">
              <w:rPr>
                <w:rFonts w:ascii="Sylfaen" w:eastAsia="Arial" w:hAnsi="Sylfaen" w:cs="Arial"/>
                <w:color w:val="231F20"/>
                <w:spacing w:val="-2"/>
                <w:w w:val="95"/>
                <w:sz w:val="20"/>
                <w:szCs w:val="20"/>
                <w:lang w:val="hy-AM"/>
              </w:rPr>
              <w:t xml:space="preserve">Հացահատիկի </w:t>
            </w:r>
            <w:proofErr w:type="spellStart"/>
            <w:r w:rsidRPr="00147773">
              <w:rPr>
                <w:rFonts w:ascii="Sylfaen" w:eastAsia="Arial" w:hAnsi="Sylfaen" w:cs="Arial"/>
                <w:color w:val="231F20"/>
                <w:spacing w:val="-2"/>
                <w:w w:val="95"/>
                <w:sz w:val="20"/>
                <w:szCs w:val="20"/>
              </w:rPr>
              <w:t>դաշտ</w:t>
            </w:r>
            <w:proofErr w:type="spellEnd"/>
          </w:p>
        </w:tc>
        <w:tc>
          <w:tcPr>
            <w:tcW w:w="39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7E8"/>
          </w:tcPr>
          <w:p w14:paraId="66574322" w14:textId="77777777" w:rsidR="005154DE" w:rsidRPr="00147773" w:rsidRDefault="005154DE" w:rsidP="00DB1D06">
            <w:pPr>
              <w:tabs>
                <w:tab w:val="left" w:pos="720"/>
                <w:tab w:val="left" w:pos="810"/>
                <w:tab w:val="left" w:pos="1170"/>
              </w:tabs>
              <w:spacing w:after="0" w:line="276" w:lineRule="auto"/>
              <w:jc w:val="center"/>
              <w:rPr>
                <w:rFonts w:ascii="Sylfaen" w:eastAsia="Arial" w:hAnsi="Sylfaen" w:cs="Arial"/>
                <w:sz w:val="20"/>
                <w:szCs w:val="20"/>
              </w:rPr>
            </w:pPr>
            <w:r w:rsidRPr="00147773">
              <w:rPr>
                <w:rFonts w:ascii="Sylfaen" w:eastAsia="Arial" w:hAnsi="Sylfaen" w:cs="Arial"/>
                <w:color w:val="231F20"/>
                <w:sz w:val="20"/>
                <w:szCs w:val="20"/>
              </w:rPr>
              <w:t>9</w:t>
            </w:r>
          </w:p>
        </w:tc>
      </w:tr>
      <w:tr w:rsidR="005154DE" w:rsidRPr="00CD6E52" w14:paraId="523B30C8" w14:textId="77777777" w:rsidTr="00DB1D06">
        <w:trPr>
          <w:trHeight w:hRule="exact" w:val="387"/>
        </w:trPr>
        <w:tc>
          <w:tcPr>
            <w:tcW w:w="6172" w:type="dxa"/>
            <w:tcBorders>
              <w:top w:val="single" w:sz="4" w:space="0" w:color="7F7F7F"/>
              <w:left w:val="single" w:sz="5" w:space="0" w:color="7F7F7F"/>
              <w:bottom w:val="single" w:sz="4" w:space="0" w:color="7F7F7F"/>
              <w:right w:val="single" w:sz="4" w:space="0" w:color="7F7F7F"/>
            </w:tcBorders>
            <w:shd w:val="clear" w:color="auto" w:fill="E6E7E8"/>
          </w:tcPr>
          <w:p w14:paraId="603A5A8E" w14:textId="77777777" w:rsidR="005154DE" w:rsidRPr="00147773" w:rsidRDefault="005154DE" w:rsidP="00DB1D06">
            <w:pPr>
              <w:tabs>
                <w:tab w:val="left" w:pos="720"/>
                <w:tab w:val="left" w:pos="810"/>
                <w:tab w:val="left" w:pos="1170"/>
              </w:tabs>
              <w:spacing w:after="0" w:line="276" w:lineRule="auto"/>
              <w:rPr>
                <w:rFonts w:ascii="Sylfaen" w:eastAsia="Arial" w:hAnsi="Sylfaen" w:cs="Arial"/>
                <w:sz w:val="20"/>
                <w:szCs w:val="20"/>
                <w:lang w:val="hy-AM"/>
              </w:rPr>
            </w:pPr>
            <w:r w:rsidRPr="00147773">
              <w:rPr>
                <w:rFonts w:ascii="Sylfaen" w:eastAsia="Arial" w:hAnsi="Sylfaen" w:cs="Arial"/>
                <w:color w:val="231F20"/>
                <w:w w:val="95"/>
                <w:sz w:val="20"/>
                <w:szCs w:val="20"/>
                <w:lang w:val="hy-AM"/>
              </w:rPr>
              <w:t xml:space="preserve"> Բուսազուրկ մակերևույթ</w:t>
            </w:r>
          </w:p>
        </w:tc>
        <w:tc>
          <w:tcPr>
            <w:tcW w:w="39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6E7E8"/>
          </w:tcPr>
          <w:p w14:paraId="39B0E482" w14:textId="77777777" w:rsidR="005154DE" w:rsidRPr="00147773" w:rsidRDefault="005154DE" w:rsidP="00DB1D06">
            <w:pPr>
              <w:tabs>
                <w:tab w:val="left" w:pos="720"/>
                <w:tab w:val="left" w:pos="810"/>
                <w:tab w:val="left" w:pos="1170"/>
              </w:tabs>
              <w:spacing w:after="0" w:line="276" w:lineRule="auto"/>
              <w:jc w:val="center"/>
              <w:rPr>
                <w:rFonts w:ascii="Sylfaen" w:eastAsia="Arial" w:hAnsi="Sylfaen" w:cs="Arial"/>
                <w:sz w:val="20"/>
                <w:szCs w:val="20"/>
              </w:rPr>
            </w:pPr>
            <w:r w:rsidRPr="00147773">
              <w:rPr>
                <w:rFonts w:ascii="Sylfaen" w:eastAsia="Arial" w:hAnsi="Sylfaen" w:cs="Arial"/>
                <w:color w:val="231F20"/>
                <w:sz w:val="20"/>
                <w:szCs w:val="20"/>
              </w:rPr>
              <w:t>6</w:t>
            </w:r>
          </w:p>
        </w:tc>
      </w:tr>
    </w:tbl>
    <w:p w14:paraId="43CB5587" w14:textId="77777777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 w:cs="Arial"/>
          <w:lang w:val="hy-AM"/>
        </w:rPr>
      </w:pPr>
    </w:p>
    <w:p w14:paraId="6A9CF2F5" w14:textId="77777777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  <w:r w:rsidRPr="0047473E">
        <w:rPr>
          <w:rFonts w:ascii="Sylfaen" w:hAnsi="Sylfaen" w:cs="Arial"/>
          <w:b/>
          <w:bCs/>
          <w:lang w:val="hy-AM"/>
        </w:rPr>
        <w:t xml:space="preserve">     </w:t>
      </w:r>
      <w:r w:rsidRPr="00227FBD">
        <w:rPr>
          <w:rFonts w:ascii="Sylfaen" w:hAnsi="Sylfaen" w:cs="Arial"/>
          <w:b/>
          <w:bCs/>
          <w:lang w:val="hy-AM"/>
        </w:rPr>
        <w:t>Ջրային պ</w:t>
      </w:r>
      <w:r w:rsidRPr="00EC220C">
        <w:rPr>
          <w:rFonts w:ascii="Sylfaen" w:hAnsi="Sylfaen" w:cs="Arial"/>
          <w:b/>
          <w:bCs/>
          <w:lang w:val="hy-AM"/>
        </w:rPr>
        <w:t>աշարները</w:t>
      </w:r>
      <w:r w:rsidRPr="00EC220C">
        <w:rPr>
          <w:rFonts w:ascii="Sylfaen" w:hAnsi="Sylfaen" w:cs="Arial"/>
          <w:lang w:val="hy-AM"/>
        </w:rPr>
        <w:t xml:space="preserve"> ձևավորվում են երկրի մակերևույթին, հողի մեջ և ստորգետնյա հորիզոններում՝ գրունտային և արտեզյան ջրերի տեսքով: </w:t>
      </w:r>
    </w:p>
    <w:p w14:paraId="222195D2" w14:textId="77777777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 w:cs="Arial"/>
          <w:lang w:val="hy-AM"/>
        </w:rPr>
      </w:pPr>
      <w:r w:rsidRPr="0047473E">
        <w:rPr>
          <w:rFonts w:ascii="Sylfaen" w:hAnsi="Sylfaen" w:cs="Arial"/>
          <w:lang w:val="hy-AM"/>
        </w:rPr>
        <w:t xml:space="preserve">     </w:t>
      </w:r>
      <w:r w:rsidRPr="00EC220C">
        <w:rPr>
          <w:rFonts w:ascii="Sylfaen" w:hAnsi="Sylfaen" w:cs="Arial"/>
          <w:lang w:val="hy-AM"/>
        </w:rPr>
        <w:t xml:space="preserve">Գետում ջրի քանակը բնութագրող ցուցանիշ է ջրի </w:t>
      </w:r>
      <w:r w:rsidRPr="00EC220C">
        <w:rPr>
          <w:rFonts w:ascii="Sylfaen" w:hAnsi="Sylfaen" w:cs="Arial"/>
          <w:b/>
          <w:bCs/>
          <w:lang w:val="hy-AM"/>
        </w:rPr>
        <w:t>ծախսը</w:t>
      </w:r>
      <w:r w:rsidRPr="00EC220C">
        <w:rPr>
          <w:rFonts w:ascii="Sylfaen" w:hAnsi="Sylfaen" w:cs="Arial"/>
          <w:lang w:val="hy-AM"/>
        </w:rPr>
        <w:t>՝ 1 վայրկյանում գետի լայնական կտրվածքով անցնող ջրի ծավալը.</w:t>
      </w:r>
    </w:p>
    <w:p w14:paraId="7D7D5394" w14:textId="77777777" w:rsidR="005154DE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center"/>
        <w:rPr>
          <w:rFonts w:ascii="Sylfaen" w:hAnsi="Sylfaen" w:cs="Arial"/>
          <w:lang w:val="hy-AM"/>
        </w:rPr>
      </w:pPr>
      <w:r w:rsidRPr="00EC220C">
        <w:rPr>
          <w:rFonts w:ascii="Sylfaen" w:hAnsi="Sylfaen" w:cs="Arial"/>
          <w:lang w:val="hy-AM"/>
        </w:rPr>
        <w:t>Q=S</w:t>
      </w:r>
      <w:r w:rsidRPr="00EC220C">
        <w:rPr>
          <w:rFonts w:ascii="Sylfaen" w:hAnsi="Sylfaen" w:cs="Arial"/>
          <w:vertAlign w:val="superscript"/>
          <w:lang w:val="hy-AM"/>
        </w:rPr>
        <w:t>.</w:t>
      </w:r>
      <w:r w:rsidRPr="00EC220C">
        <w:rPr>
          <w:rFonts w:ascii="Sylfaen" w:hAnsi="Sylfaen" w:cs="Arial"/>
          <w:lang w:val="hy-AM"/>
        </w:rPr>
        <w:t>v,</w:t>
      </w:r>
    </w:p>
    <w:p w14:paraId="4BFC611B" w14:textId="77777777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 w:cs="Arial"/>
          <w:lang w:val="hy-AM"/>
        </w:rPr>
      </w:pPr>
      <w:r w:rsidRPr="00EC220C">
        <w:rPr>
          <w:rFonts w:ascii="Sylfaen" w:hAnsi="Sylfaen" w:cs="Arial"/>
          <w:lang w:val="hy-AM"/>
        </w:rPr>
        <w:lastRenderedPageBreak/>
        <w:t xml:space="preserve">որտեղ S-ը լայնական կտրվածքի մակերեսն է, իսկ v-ն՝ ջրի արագությունը: Գետի ծախսը միավոր ժամանակահատվածում (օր, ամիս, տարի և այլն) կոչվում է </w:t>
      </w:r>
      <w:r w:rsidRPr="00EC220C">
        <w:rPr>
          <w:rFonts w:ascii="Sylfaen" w:hAnsi="Sylfaen" w:cs="Arial"/>
          <w:b/>
          <w:bCs/>
          <w:lang w:val="hy-AM"/>
        </w:rPr>
        <w:t>հոսք:</w:t>
      </w:r>
    </w:p>
    <w:p w14:paraId="2C262AE4" w14:textId="77777777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 w:cs="Arial"/>
          <w:lang w:val="hy-AM"/>
        </w:rPr>
      </w:pPr>
      <w:r w:rsidRPr="00EC220C">
        <w:rPr>
          <w:rFonts w:ascii="Sylfaen" w:hAnsi="Sylfaen" w:cs="Arial"/>
          <w:lang w:val="hy-AM"/>
        </w:rPr>
        <w:t xml:space="preserve">Գետի ջրային ռեժիմում, կախված սնման պայմանների փոփոխությունից, առանձնացվում են ջրային ռեժիմի վարարման, հորդացման, սակավաջրության </w:t>
      </w:r>
      <w:r>
        <w:rPr>
          <w:rFonts w:ascii="Sylfaen" w:hAnsi="Sylfaen" w:cs="Arial"/>
          <w:lang w:val="hy-AM"/>
        </w:rPr>
        <w:t>փուլեր</w:t>
      </w:r>
      <w:r w:rsidRPr="00EC220C">
        <w:rPr>
          <w:rFonts w:ascii="Sylfaen" w:hAnsi="Sylfaen" w:cs="Arial"/>
          <w:lang w:val="hy-AM"/>
        </w:rPr>
        <w:t>:</w:t>
      </w:r>
    </w:p>
    <w:p w14:paraId="4F483DC0" w14:textId="77777777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  <w:r w:rsidRPr="00EC220C">
        <w:rPr>
          <w:rFonts w:ascii="Sylfaen" w:hAnsi="Sylfaen" w:cs="Sylfaen"/>
          <w:lang w:val="hy-AM"/>
        </w:rPr>
        <w:t>Գարնանային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վարարումը</w:t>
      </w:r>
      <w:r w:rsidRPr="00EC220C">
        <w:rPr>
          <w:rFonts w:ascii="Sylfaen" w:hAnsi="Sylfaen"/>
          <w:lang w:val="hy-AM"/>
        </w:rPr>
        <w:t xml:space="preserve">  </w:t>
      </w:r>
      <w:r w:rsidRPr="00EC220C">
        <w:rPr>
          <w:rFonts w:ascii="Sylfaen" w:hAnsi="Sylfaen" w:cs="Sylfaen"/>
          <w:lang w:val="hy-AM"/>
        </w:rPr>
        <w:t>բնութագրվում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է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տարվա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մեջ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ամենամեծ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ջրայնությամբ</w:t>
      </w:r>
      <w:r w:rsidRPr="00EC220C">
        <w:rPr>
          <w:rFonts w:ascii="Sylfaen" w:hAnsi="Sylfaen"/>
          <w:lang w:val="hy-AM"/>
        </w:rPr>
        <w:t xml:space="preserve">, </w:t>
      </w:r>
      <w:r w:rsidRPr="00EC220C">
        <w:rPr>
          <w:rFonts w:ascii="Sylfaen" w:hAnsi="Sylfaen" w:cs="Sylfaen"/>
          <w:lang w:val="hy-AM"/>
        </w:rPr>
        <w:t>ջրի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մակարդակի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երկարատև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բարձրացմամբ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և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սովորաբար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ուղեկցվում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է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հունից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դեպի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ողողատ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ջրի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դուրս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գալով</w:t>
      </w:r>
      <w:r w:rsidRPr="00EC220C">
        <w:rPr>
          <w:rFonts w:ascii="Sylfaen" w:hAnsi="Sylfaen"/>
          <w:lang w:val="hy-AM"/>
        </w:rPr>
        <w:t>:</w:t>
      </w:r>
    </w:p>
    <w:p w14:paraId="2175CF2F" w14:textId="28DAB18B" w:rsidR="005154DE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  <w:r w:rsidRPr="00EC220C">
        <w:rPr>
          <w:rFonts w:ascii="Sylfaen" w:hAnsi="Sylfaen" w:cs="Sylfaen"/>
          <w:lang w:val="hy-AM"/>
        </w:rPr>
        <w:t>Գետի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հորդացումները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պատահական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երևույթներ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են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և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ջրի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մակարդակի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արագ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և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համեմատաբար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կարճատև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բարձրացումներ</w:t>
      </w:r>
      <w:r w:rsidRPr="00EC220C">
        <w:rPr>
          <w:rFonts w:ascii="Sylfaen" w:hAnsi="Sylfaen"/>
          <w:lang w:val="hy-AM"/>
        </w:rPr>
        <w:t xml:space="preserve">: </w:t>
      </w:r>
      <w:r w:rsidRPr="00EC220C">
        <w:rPr>
          <w:rFonts w:ascii="Sylfaen" w:hAnsi="Sylfaen" w:cs="Sylfaen"/>
          <w:lang w:val="hy-AM"/>
        </w:rPr>
        <w:t>Դրանք</w:t>
      </w:r>
      <w:r w:rsidRPr="00EC220C">
        <w:rPr>
          <w:rFonts w:ascii="Sylfaen" w:hAnsi="Sylfaen"/>
          <w:lang w:val="hy-AM"/>
        </w:rPr>
        <w:t xml:space="preserve">, </w:t>
      </w:r>
      <w:r w:rsidRPr="00EC220C">
        <w:rPr>
          <w:rFonts w:ascii="Sylfaen" w:hAnsi="Sylfaen" w:cs="Sylfaen"/>
          <w:lang w:val="hy-AM"/>
        </w:rPr>
        <w:t>ի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տարբերություն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վարարումների</w:t>
      </w:r>
      <w:r w:rsidRPr="00EC220C">
        <w:rPr>
          <w:rFonts w:ascii="Sylfaen" w:hAnsi="Sylfaen"/>
          <w:lang w:val="hy-AM"/>
        </w:rPr>
        <w:t xml:space="preserve">, </w:t>
      </w:r>
      <w:r w:rsidRPr="00EC220C">
        <w:rPr>
          <w:rFonts w:ascii="Sylfaen" w:hAnsi="Sylfaen" w:cs="Sylfaen"/>
          <w:lang w:val="hy-AM"/>
        </w:rPr>
        <w:t>առաջանում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են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ոչ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կանոնավոր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կերպով</w:t>
      </w:r>
      <w:r w:rsidRPr="00EC220C">
        <w:rPr>
          <w:rFonts w:ascii="Sylfaen" w:hAnsi="Sylfaen"/>
          <w:lang w:val="hy-AM"/>
        </w:rPr>
        <w:t xml:space="preserve">: </w:t>
      </w:r>
      <w:r w:rsidRPr="00EC220C">
        <w:rPr>
          <w:rFonts w:ascii="Sylfaen" w:hAnsi="Sylfaen" w:cs="Sylfaen"/>
          <w:lang w:val="hy-AM"/>
        </w:rPr>
        <w:t>Հորդացումներ</w:t>
      </w:r>
      <w:r w:rsidR="000A4267" w:rsidRPr="007F2DAF">
        <w:rPr>
          <w:rFonts w:ascii="Sylfaen" w:hAnsi="Sylfaen" w:cs="Sylfaen"/>
          <w:lang w:val="hy-AM"/>
        </w:rPr>
        <w:t>ն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առաջանում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են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հորդառատ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անձրևներից</w:t>
      </w:r>
      <w:r w:rsidRPr="00EC220C">
        <w:rPr>
          <w:rFonts w:ascii="Sylfaen" w:hAnsi="Sylfaen"/>
          <w:lang w:val="hy-AM"/>
        </w:rPr>
        <w:t xml:space="preserve">, </w:t>
      </w:r>
      <w:r w:rsidRPr="00EC220C">
        <w:rPr>
          <w:rFonts w:ascii="Sylfaen" w:hAnsi="Sylfaen" w:cs="Sylfaen"/>
          <w:lang w:val="hy-AM"/>
        </w:rPr>
        <w:t>ձմռանը</w:t>
      </w:r>
      <w:r w:rsidRPr="00EC220C">
        <w:rPr>
          <w:rFonts w:ascii="Sylfaen" w:hAnsi="Sylfaen"/>
          <w:lang w:val="hy-AM"/>
        </w:rPr>
        <w:t xml:space="preserve">` </w:t>
      </w:r>
      <w:r w:rsidRPr="00EC220C">
        <w:rPr>
          <w:rFonts w:ascii="Sylfaen" w:hAnsi="Sylfaen" w:cs="Sylfaen"/>
          <w:lang w:val="hy-AM"/>
        </w:rPr>
        <w:t>հանկարծակի</w:t>
      </w:r>
      <w:r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 w:cs="Sylfaen"/>
          <w:lang w:val="hy-AM"/>
        </w:rPr>
        <w:t>ձնհալքից</w:t>
      </w:r>
      <w:r w:rsidRPr="00EC220C">
        <w:rPr>
          <w:rFonts w:ascii="Sylfaen" w:hAnsi="Sylfaen"/>
          <w:lang w:val="hy-AM"/>
        </w:rPr>
        <w:t>:</w:t>
      </w:r>
    </w:p>
    <w:p w14:paraId="3F9A0F26" w14:textId="77777777" w:rsidR="005154DE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</w:p>
    <w:p w14:paraId="1443ECD0" w14:textId="4FDBAB10" w:rsidR="005154DE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center"/>
        <w:rPr>
          <w:rFonts w:ascii="Sylfaen" w:hAnsi="Sylfaen"/>
          <w:lang w:val="hy-AM"/>
        </w:rPr>
      </w:pPr>
      <w:r w:rsidRPr="00CD6E52">
        <w:rPr>
          <w:rFonts w:ascii="Sylfaen" w:hAnsi="Sylfaen"/>
          <w:noProof/>
        </w:rPr>
        <w:drawing>
          <wp:inline distT="0" distB="0" distL="0" distR="0" wp14:anchorId="08C2D16B" wp14:editId="11A7079C">
            <wp:extent cx="3781425" cy="2705100"/>
            <wp:effectExtent l="0" t="0" r="9525" b="0"/>
            <wp:docPr id="8" name="Picture 8" descr="C:\Users\Armen-1\Downloads\122439982_647973822755969_16148776032891959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:\Users\Armen-1\Downloads\122439982_647973822755969_1614877603289195971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0B065" w14:textId="77777777" w:rsidR="005154DE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rPr>
          <w:rFonts w:ascii="Sylfaen" w:hAnsi="Sylfaen"/>
          <w:b/>
          <w:bCs/>
          <w:i/>
          <w:sz w:val="20"/>
          <w:szCs w:val="20"/>
          <w:lang w:val="hy-AM"/>
        </w:rPr>
      </w:pPr>
    </w:p>
    <w:p w14:paraId="22DBDB73" w14:textId="77777777" w:rsidR="005154DE" w:rsidRPr="00BE7D0A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rPr>
          <w:rFonts w:ascii="Sylfaen" w:hAnsi="Sylfaen" w:cs="Arial"/>
          <w:i/>
          <w:noProof/>
          <w:sz w:val="20"/>
          <w:szCs w:val="20"/>
          <w:lang w:val="hy-AM"/>
        </w:rPr>
      </w:pPr>
      <w:r w:rsidRPr="00BE7D0A">
        <w:rPr>
          <w:rFonts w:ascii="Sylfaen" w:hAnsi="Sylfaen"/>
          <w:b/>
          <w:bCs/>
          <w:i/>
          <w:sz w:val="20"/>
          <w:szCs w:val="20"/>
          <w:lang w:val="hy-AM"/>
        </w:rPr>
        <w:t>Նկ. 2. Տարեկան հիդրոգրաֆ</w:t>
      </w:r>
    </w:p>
    <w:p w14:paraId="677E8C90" w14:textId="77777777" w:rsidR="005154DE" w:rsidRPr="000D01D3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 w:cs="Arial"/>
          <w:noProof/>
          <w:lang w:val="hy-AM"/>
        </w:rPr>
      </w:pPr>
    </w:p>
    <w:p w14:paraId="7CE35C95" w14:textId="7FA7764E" w:rsidR="005154DE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  <w:r w:rsidRPr="0047473E">
        <w:rPr>
          <w:rFonts w:ascii="Sylfaen" w:hAnsi="Sylfaen"/>
          <w:lang w:val="hy-AM"/>
        </w:rPr>
        <w:t xml:space="preserve">         </w:t>
      </w:r>
      <w:r w:rsidRPr="00EC220C">
        <w:rPr>
          <w:rFonts w:ascii="Sylfaen" w:hAnsi="Sylfaen"/>
          <w:lang w:val="hy-AM"/>
        </w:rPr>
        <w:t>Ջրհավաք ավազանում գետի ծախսի փոփոխությունները որևէ ժամանակահատվածում ցույց է տալիս ջրագիրը կամ հիդրոգրաֆը: Տարվա ընթացքում գետի միջին ծախսի փոփոխությունը</w:t>
      </w:r>
      <w:r w:rsidR="000A4267" w:rsidRPr="007F2DAF">
        <w:rPr>
          <w:rFonts w:ascii="Sylfaen" w:hAnsi="Sylfaen"/>
          <w:lang w:val="hy-AM"/>
        </w:rPr>
        <w:t>,</w:t>
      </w:r>
      <w:r w:rsidRPr="00EC220C">
        <w:rPr>
          <w:rFonts w:ascii="Sylfaen" w:hAnsi="Sylfaen"/>
          <w:lang w:val="hy-AM"/>
        </w:rPr>
        <w:t xml:space="preserve"> </w:t>
      </w:r>
      <w:r w:rsidR="000A4267" w:rsidRPr="00EC220C">
        <w:rPr>
          <w:rFonts w:ascii="Sylfaen" w:hAnsi="Sylfaen"/>
          <w:lang w:val="hy-AM"/>
        </w:rPr>
        <w:t>ըստ ամիսների</w:t>
      </w:r>
      <w:r w:rsidR="000A4267" w:rsidRPr="007F2DAF">
        <w:rPr>
          <w:rFonts w:ascii="Sylfaen" w:hAnsi="Sylfaen"/>
          <w:lang w:val="hy-AM"/>
        </w:rPr>
        <w:t>,</w:t>
      </w:r>
      <w:r w:rsidR="000A4267" w:rsidRPr="00EC220C"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/>
          <w:lang w:val="hy-AM"/>
        </w:rPr>
        <w:t>ցույց է</w:t>
      </w:r>
      <w:r>
        <w:rPr>
          <w:rFonts w:ascii="Sylfaen" w:hAnsi="Sylfaen"/>
          <w:lang w:val="hy-AM"/>
        </w:rPr>
        <w:t xml:space="preserve"> </w:t>
      </w:r>
      <w:r w:rsidRPr="00EC220C">
        <w:rPr>
          <w:rFonts w:ascii="Sylfaen" w:hAnsi="Sylfaen"/>
          <w:lang w:val="hy-AM"/>
        </w:rPr>
        <w:t xml:space="preserve">տալիս տարեկան </w:t>
      </w:r>
      <w:r w:rsidR="000A4267" w:rsidRPr="00EC220C">
        <w:rPr>
          <w:rFonts w:ascii="Sylfaen" w:hAnsi="Sylfaen"/>
          <w:lang w:val="hy-AM"/>
        </w:rPr>
        <w:t xml:space="preserve">հիդրոգրաֆը </w:t>
      </w:r>
      <w:r w:rsidRPr="00EC220C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նկ.</w:t>
      </w:r>
      <w:r w:rsidRPr="00EC220C">
        <w:rPr>
          <w:rFonts w:ascii="Sylfaen" w:hAnsi="Sylfaen"/>
          <w:lang w:val="hy-AM"/>
        </w:rPr>
        <w:t xml:space="preserve"> 2), իսկ հորդացման ժամանակ ծախսի փոփոխությունը՝ հորդացման հիդրոգրաֆը (</w:t>
      </w:r>
      <w:r>
        <w:rPr>
          <w:rFonts w:ascii="Sylfaen" w:hAnsi="Sylfaen"/>
          <w:lang w:val="hy-AM"/>
        </w:rPr>
        <w:t>նկ.</w:t>
      </w:r>
      <w:r w:rsidRPr="00EC220C">
        <w:rPr>
          <w:rFonts w:ascii="Sylfaen" w:hAnsi="Sylfaen"/>
          <w:lang w:val="hy-AM"/>
        </w:rPr>
        <w:t xml:space="preserve"> 3): </w:t>
      </w:r>
    </w:p>
    <w:p w14:paraId="3963AC07" w14:textId="77777777" w:rsidR="005154DE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</w:p>
    <w:p w14:paraId="3FCB5199" w14:textId="3CBD06F5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center"/>
        <w:rPr>
          <w:rFonts w:ascii="Sylfaen" w:hAnsi="Sylfaen"/>
          <w:lang w:val="hy-AM"/>
        </w:rPr>
      </w:pPr>
      <w:r w:rsidRPr="00CD6E52">
        <w:rPr>
          <w:rFonts w:ascii="Sylfaen" w:hAnsi="Sylfaen"/>
          <w:noProof/>
        </w:rPr>
        <w:lastRenderedPageBreak/>
        <w:drawing>
          <wp:inline distT="0" distB="0" distL="0" distR="0" wp14:anchorId="34E8B077" wp14:editId="375E6E5F">
            <wp:extent cx="4048125" cy="2466975"/>
            <wp:effectExtent l="0" t="0" r="9525" b="9525"/>
            <wp:docPr id="7" name="Picture 7" descr="C:\Users\Armen-1\Downloads\Hidr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Armen-1\Downloads\Hidrgrap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6383D" w14:textId="77777777" w:rsidR="005154DE" w:rsidRPr="00BE7D0A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rPr>
          <w:rFonts w:ascii="Sylfaen" w:hAnsi="Sylfaen"/>
          <w:i/>
          <w:sz w:val="20"/>
          <w:szCs w:val="20"/>
          <w:lang w:val="hy-AM"/>
        </w:rPr>
      </w:pPr>
      <w:r w:rsidRPr="00BE7D0A">
        <w:rPr>
          <w:rFonts w:ascii="Sylfaen" w:hAnsi="Sylfaen"/>
          <w:b/>
          <w:bCs/>
          <w:i/>
          <w:sz w:val="20"/>
          <w:szCs w:val="20"/>
          <w:lang w:val="hy-AM"/>
        </w:rPr>
        <w:t>Նկ. 3. Հորդացման հիդրոգրաֆ</w:t>
      </w:r>
    </w:p>
    <w:p w14:paraId="67A87E4F" w14:textId="61CE5E3D" w:rsidR="005154DE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  <w:r w:rsidRPr="0047473E">
        <w:rPr>
          <w:rFonts w:ascii="Sylfaen" w:hAnsi="Sylfaen"/>
          <w:lang w:val="hy-AM"/>
        </w:rPr>
        <w:t xml:space="preserve">         </w:t>
      </w:r>
      <w:r w:rsidRPr="00EC220C">
        <w:rPr>
          <w:rFonts w:ascii="Sylfaen" w:hAnsi="Sylfaen"/>
          <w:lang w:val="hy-AM"/>
        </w:rPr>
        <w:t>Հորդացման հիդրոգրաֆի ձևը կազմված է բազմաթիվ գործոններից՝ տեղումների ինտենսիվությունից (հորդառատ կամ մանրամաղ անձրև, ձյուն կամ կարկուտ), տարածքի մակերևույթից (անտառ, գյուղատնտեսական հողատարածք, կառուցապատված մակերես և այլն), տարվա եղանակից, գոլորշացման ինտենսիվությունից, լանջերի թեքությունից, ջրհավաք ավազանի ձևից (</w:t>
      </w:r>
      <w:r>
        <w:rPr>
          <w:rFonts w:ascii="Sylfaen" w:hAnsi="Sylfaen"/>
          <w:lang w:val="hy-AM"/>
        </w:rPr>
        <w:t>նկ. 4</w:t>
      </w:r>
      <w:r w:rsidRPr="00EC220C">
        <w:rPr>
          <w:rFonts w:ascii="Sylfaen" w:hAnsi="Sylfaen"/>
          <w:lang w:val="hy-AM"/>
        </w:rPr>
        <w:t>) և այլն։</w:t>
      </w:r>
    </w:p>
    <w:p w14:paraId="46028A2B" w14:textId="0CB2B758" w:rsidR="005154DE" w:rsidRDefault="005154DE" w:rsidP="005154DE">
      <w:pPr>
        <w:tabs>
          <w:tab w:val="left" w:pos="720"/>
          <w:tab w:val="left" w:pos="810"/>
          <w:tab w:val="left" w:pos="1170"/>
        </w:tabs>
        <w:spacing w:after="0" w:line="276" w:lineRule="auto"/>
        <w:jc w:val="both"/>
        <w:rPr>
          <w:rFonts w:ascii="Sylfaen" w:hAnsi="Sylfaen"/>
          <w:lang w:val="hy-AM"/>
        </w:rPr>
      </w:pPr>
      <w:r w:rsidRPr="00CD6E52">
        <w:rPr>
          <w:rFonts w:ascii="Sylfaen" w:hAnsi="Sylfaen"/>
          <w:noProof/>
        </w:rPr>
        <w:drawing>
          <wp:inline distT="0" distB="0" distL="0" distR="0" wp14:anchorId="5DC6A0B7" wp14:editId="78811FED">
            <wp:extent cx="4495800" cy="1495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B7BEB" w14:textId="77777777" w:rsidR="005154DE" w:rsidRPr="00EC220C" w:rsidRDefault="005154DE" w:rsidP="005154DE">
      <w:pPr>
        <w:tabs>
          <w:tab w:val="left" w:pos="720"/>
          <w:tab w:val="left" w:pos="810"/>
          <w:tab w:val="left" w:pos="1170"/>
        </w:tabs>
        <w:ind w:right="-474" w:firstLine="360"/>
        <w:jc w:val="center"/>
        <w:rPr>
          <w:rFonts w:ascii="Sylfaen" w:hAnsi="Sylfaen"/>
          <w:lang w:val="hy-AM"/>
        </w:rPr>
      </w:pPr>
    </w:p>
    <w:p w14:paraId="1E4DE095" w14:textId="77777777" w:rsidR="005154DE" w:rsidRPr="00BE7D0A" w:rsidRDefault="005154DE" w:rsidP="005154DE">
      <w:pPr>
        <w:tabs>
          <w:tab w:val="left" w:pos="720"/>
          <w:tab w:val="left" w:pos="810"/>
          <w:tab w:val="left" w:pos="1170"/>
        </w:tabs>
        <w:ind w:right="-474" w:firstLine="360"/>
        <w:rPr>
          <w:rFonts w:ascii="Sylfaen" w:hAnsi="Sylfaen"/>
          <w:b/>
          <w:bCs/>
          <w:i/>
          <w:sz w:val="20"/>
          <w:szCs w:val="20"/>
          <w:lang w:val="hy-AM"/>
        </w:rPr>
      </w:pPr>
      <w:r w:rsidRPr="00BE7D0A">
        <w:rPr>
          <w:rFonts w:ascii="Sylfaen" w:hAnsi="Sylfaen"/>
          <w:b/>
          <w:bCs/>
          <w:i/>
          <w:sz w:val="20"/>
          <w:szCs w:val="20"/>
          <w:lang w:val="hy-AM"/>
        </w:rPr>
        <w:t>Նկ. 4. Ջրհավաք ավազանի ձևի և հիդրոգրաֆի կապը</w:t>
      </w:r>
    </w:p>
    <w:p w14:paraId="2CAD716C" w14:textId="77777777" w:rsidR="005154DE" w:rsidRDefault="005154DE" w:rsidP="005154DE">
      <w:pPr>
        <w:tabs>
          <w:tab w:val="left" w:pos="720"/>
          <w:tab w:val="left" w:pos="810"/>
          <w:tab w:val="left" w:pos="1170"/>
        </w:tabs>
        <w:ind w:right="-474" w:firstLine="360"/>
        <w:jc w:val="center"/>
        <w:rPr>
          <w:rFonts w:ascii="Sylfaen" w:hAnsi="Sylfaen"/>
          <w:lang w:val="hy-AM"/>
        </w:rPr>
      </w:pPr>
    </w:p>
    <w:p w14:paraId="14E5060B" w14:textId="77777777" w:rsidR="005154DE" w:rsidRPr="00FD7216" w:rsidRDefault="005154DE" w:rsidP="005154DE">
      <w:pPr>
        <w:spacing w:after="0" w:line="20" w:lineRule="atLeast"/>
        <w:rPr>
          <w:rFonts w:ascii="Sylfaen" w:hAnsi="Sylfaen"/>
          <w:b/>
          <w:lang w:val="hy-AM"/>
        </w:rPr>
      </w:pPr>
      <w:proofErr w:type="spellStart"/>
      <w:r w:rsidRPr="00FD7216">
        <w:rPr>
          <w:rFonts w:ascii="Sylfaen" w:hAnsi="Sylfaen"/>
          <w:b/>
        </w:rPr>
        <w:t>Հարցեր</w:t>
      </w:r>
      <w:proofErr w:type="spellEnd"/>
      <w:r w:rsidRPr="00FD7216">
        <w:rPr>
          <w:rFonts w:ascii="Sylfaen" w:hAnsi="Sylfaen"/>
          <w:b/>
        </w:rPr>
        <w:t xml:space="preserve"> </w:t>
      </w:r>
      <w:r w:rsidRPr="00FD7216">
        <w:rPr>
          <w:rFonts w:ascii="Sylfaen" w:hAnsi="Sylfaen"/>
          <w:b/>
          <w:lang w:val="hy-AM"/>
        </w:rPr>
        <w:t>և առաջադրանքներ</w:t>
      </w:r>
    </w:p>
    <w:p w14:paraId="31258440" w14:textId="77777777" w:rsidR="005154DE" w:rsidRPr="0047473E" w:rsidRDefault="005154DE" w:rsidP="005154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textAlignment w:val="center"/>
        <w:rPr>
          <w:rFonts w:ascii="Sylfaen" w:hAnsi="Sylfaen"/>
          <w:lang w:val="hy-AM"/>
        </w:rPr>
      </w:pPr>
      <w:r w:rsidRPr="0047473E">
        <w:rPr>
          <w:rFonts w:ascii="Sylfaen" w:hAnsi="Sylfaen"/>
          <w:lang w:val="hy-AM"/>
        </w:rPr>
        <w:t>Բնորոշե՛ք գետի հունը, հովիտը, ողողատը, գետային դարավանդը, գետային ցանցը։</w:t>
      </w:r>
    </w:p>
    <w:p w14:paraId="074F6432" w14:textId="77777777" w:rsidR="005154DE" w:rsidRPr="0047473E" w:rsidRDefault="005154DE" w:rsidP="005154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textAlignment w:val="center"/>
        <w:rPr>
          <w:rFonts w:ascii="Sylfaen" w:hAnsi="Sylfaen"/>
          <w:lang w:val="hy-AM"/>
        </w:rPr>
      </w:pPr>
      <w:r w:rsidRPr="0047473E">
        <w:rPr>
          <w:rFonts w:ascii="Sylfaen" w:hAnsi="Sylfaen"/>
          <w:lang w:val="hy-AM"/>
        </w:rPr>
        <w:t>Բնութագրե՛ք ջրհավաք ավազանը, դրա մուտքային և ելքային բաղադրիչները:</w:t>
      </w:r>
    </w:p>
    <w:p w14:paraId="0BC37695" w14:textId="77777777" w:rsidR="005154DE" w:rsidRPr="0047473E" w:rsidRDefault="005154DE" w:rsidP="005154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textAlignment w:val="center"/>
        <w:rPr>
          <w:rFonts w:ascii="Sylfaen" w:hAnsi="Sylfaen"/>
          <w:lang w:val="hy-AM"/>
        </w:rPr>
      </w:pPr>
      <w:r w:rsidRPr="0047473E">
        <w:rPr>
          <w:rFonts w:ascii="Sylfaen" w:hAnsi="Sylfaen"/>
          <w:lang w:val="hy-AM"/>
        </w:rPr>
        <w:t>Ներկայացրե՛ք ջրհավաք ավազանը որպես համակարգ:</w:t>
      </w:r>
    </w:p>
    <w:p w14:paraId="64A8F03E" w14:textId="77777777" w:rsidR="005154DE" w:rsidRPr="0047473E" w:rsidRDefault="005154DE" w:rsidP="005154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textAlignment w:val="center"/>
        <w:rPr>
          <w:rFonts w:ascii="Sylfaen" w:hAnsi="Sylfaen"/>
          <w:lang w:val="hy-AM"/>
        </w:rPr>
      </w:pPr>
      <w:r w:rsidRPr="0047473E">
        <w:rPr>
          <w:rFonts w:ascii="Sylfaen" w:hAnsi="Sylfaen"/>
          <w:lang w:val="hy-AM"/>
        </w:rPr>
        <w:t xml:space="preserve">Վերլուծե՛ք, թե ջրի ինչ պաշարներ և հոսքեր են ձևավորվում գետավազանում: </w:t>
      </w:r>
    </w:p>
    <w:p w14:paraId="40156A9E" w14:textId="77777777" w:rsidR="005154DE" w:rsidRPr="0047473E" w:rsidRDefault="005154DE" w:rsidP="005154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textAlignment w:val="center"/>
        <w:rPr>
          <w:rFonts w:ascii="Sylfaen" w:hAnsi="Sylfaen"/>
          <w:lang w:val="hy-AM"/>
        </w:rPr>
      </w:pPr>
      <w:r w:rsidRPr="0047473E">
        <w:rPr>
          <w:rFonts w:ascii="Sylfaen" w:hAnsi="Sylfaen"/>
          <w:lang w:val="hy-AM"/>
        </w:rPr>
        <w:t>Հաշվե՛ք գետի ծախսը և հոսքը։</w:t>
      </w:r>
    </w:p>
    <w:p w14:paraId="10A7FF0D" w14:textId="77777777" w:rsidR="005154DE" w:rsidRDefault="005154DE" w:rsidP="005154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textAlignment w:val="center"/>
        <w:rPr>
          <w:rFonts w:ascii="Sylfaen" w:hAnsi="Sylfaen"/>
          <w:lang w:val="hy-AM"/>
        </w:rPr>
      </w:pPr>
      <w:r w:rsidRPr="0047473E">
        <w:rPr>
          <w:rFonts w:ascii="Sylfaen" w:hAnsi="Sylfaen"/>
          <w:lang w:val="hy-AM"/>
        </w:rPr>
        <w:t>Բնորոշե՛ք հիդրոգրաֆը կամ ջրագիրը և դրա տեսակները:</w:t>
      </w:r>
    </w:p>
    <w:p w14:paraId="17F04C6C" w14:textId="77777777" w:rsidR="005154DE" w:rsidRDefault="005154DE" w:rsidP="005154DE">
      <w:pPr>
        <w:tabs>
          <w:tab w:val="left" w:pos="900"/>
        </w:tabs>
        <w:ind w:right="-564"/>
        <w:jc w:val="both"/>
        <w:rPr>
          <w:rFonts w:ascii="Sylfaen" w:hAnsi="Sylfaen"/>
          <w:b/>
          <w:bCs/>
          <w:sz w:val="24"/>
          <w:szCs w:val="24"/>
          <w:shd w:val="clear" w:color="auto" w:fill="FFFFFF"/>
          <w:lang w:val="hy-AM"/>
        </w:rPr>
      </w:pPr>
    </w:p>
    <w:p w14:paraId="6EC7D6A6" w14:textId="77777777" w:rsidR="00EF580C" w:rsidRDefault="00EF580C" w:rsidP="005154DE">
      <w:pPr>
        <w:tabs>
          <w:tab w:val="left" w:pos="900"/>
        </w:tabs>
        <w:ind w:right="-564"/>
        <w:jc w:val="both"/>
        <w:rPr>
          <w:rFonts w:ascii="Sylfaen" w:hAnsi="Sylfaen"/>
          <w:b/>
          <w:bCs/>
          <w:sz w:val="24"/>
          <w:szCs w:val="24"/>
          <w:shd w:val="clear" w:color="auto" w:fill="FFFFFF"/>
          <w:lang w:val="hy-AM"/>
        </w:rPr>
      </w:pPr>
    </w:p>
    <w:p w14:paraId="78B095A3" w14:textId="77777777" w:rsidR="005154DE" w:rsidRPr="00F14FA5" w:rsidRDefault="005154DE" w:rsidP="005154DE">
      <w:pPr>
        <w:tabs>
          <w:tab w:val="left" w:pos="900"/>
        </w:tabs>
        <w:ind w:right="-564"/>
        <w:jc w:val="both"/>
        <w:rPr>
          <w:rFonts w:ascii="Sylfaen" w:hAnsi="Sylfaen"/>
          <w:sz w:val="24"/>
          <w:szCs w:val="24"/>
          <w:lang w:val="hy-AM"/>
        </w:rPr>
      </w:pPr>
      <w:r w:rsidRPr="0027027C">
        <w:rPr>
          <w:rFonts w:ascii="Sylfaen" w:hAnsi="Sylfaen"/>
          <w:b/>
          <w:bCs/>
          <w:sz w:val="24"/>
          <w:szCs w:val="24"/>
          <w:shd w:val="clear" w:color="auto" w:fill="FFFFFF"/>
          <w:lang w:val="hy-AM"/>
        </w:rPr>
        <w:lastRenderedPageBreak/>
        <w:t>§</w:t>
      </w:r>
      <w:r w:rsidRPr="0027027C">
        <w:rPr>
          <w:rFonts w:ascii="Sylfaen" w:hAnsi="Sylfaen"/>
          <w:b/>
          <w:bCs/>
          <w:sz w:val="24"/>
          <w:szCs w:val="24"/>
          <w:lang w:val="hy-AM"/>
        </w:rPr>
        <w:t>2</w:t>
      </w:r>
      <w:r w:rsidRPr="0027027C">
        <w:rPr>
          <w:rFonts w:ascii="Sylfaen" w:hAnsi="Sylfaen"/>
          <w:b/>
          <w:bCs/>
          <w:sz w:val="24"/>
          <w:szCs w:val="24"/>
        </w:rPr>
        <w:t>7</w:t>
      </w:r>
      <w:r w:rsidRPr="00F14FA5">
        <w:rPr>
          <w:rFonts w:ascii="Sylfaen" w:hAnsi="Sylfaen" w:cs="Arial"/>
          <w:b/>
          <w:bCs/>
          <w:sz w:val="24"/>
          <w:szCs w:val="24"/>
          <w:lang w:val="hy-AM"/>
        </w:rPr>
        <w:t>. Գետահունային պրոցեսներ</w:t>
      </w:r>
    </w:p>
    <w:tbl>
      <w:tblPr>
        <w:tblpPr w:leftFromText="180" w:rightFromText="180" w:vertAnchor="text" w:horzAnchor="margin" w:tblpY="5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154DE" w:rsidRPr="007F2DAF" w14:paraId="5761D727" w14:textId="77777777" w:rsidTr="00DB1D06">
        <w:trPr>
          <w:trHeight w:val="211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7638" w14:textId="77777777" w:rsidR="005154DE" w:rsidRPr="007F2DAF" w:rsidRDefault="005154DE" w:rsidP="00DB1D06">
            <w:pPr>
              <w:tabs>
                <w:tab w:val="left" w:pos="422"/>
                <w:tab w:val="left" w:pos="810"/>
                <w:tab w:val="left" w:pos="1170"/>
              </w:tabs>
              <w:spacing w:after="0" w:line="276" w:lineRule="auto"/>
              <w:ind w:right="167" w:firstLine="62"/>
              <w:jc w:val="both"/>
              <w:rPr>
                <w:rFonts w:ascii="Sylfaen" w:hAnsi="Sylfaen"/>
                <w:bCs/>
                <w:i/>
                <w:lang w:val="hy-AM"/>
              </w:rPr>
            </w:pPr>
            <w:r w:rsidRPr="007F2DAF">
              <w:rPr>
                <w:rFonts w:ascii="Sylfaen" w:hAnsi="Sylfaen"/>
                <w:bCs/>
                <w:i/>
                <w:lang w:val="hy-AM"/>
              </w:rPr>
              <w:t>Թեմայի նպատակին հասնելու համար սովորողը պետք է կարողանա՝</w:t>
            </w:r>
          </w:p>
          <w:p w14:paraId="4DE8FA51" w14:textId="56728399" w:rsidR="005154DE" w:rsidRPr="00CD6E52" w:rsidRDefault="005154DE" w:rsidP="005154DE">
            <w:pPr>
              <w:pStyle w:val="Harz"/>
              <w:numPr>
                <w:ilvl w:val="0"/>
                <w:numId w:val="4"/>
              </w:numPr>
              <w:tabs>
                <w:tab w:val="left" w:pos="422"/>
                <w:tab w:val="left" w:pos="810"/>
                <w:tab w:val="left" w:pos="1170"/>
              </w:tabs>
              <w:spacing w:line="276" w:lineRule="auto"/>
              <w:ind w:left="0" w:firstLine="0"/>
              <w:textAlignment w:val="auto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Բացատրել</w:t>
            </w:r>
            <w:r w:rsidRPr="00CD6E52">
              <w:rPr>
                <w:rFonts w:ascii="Sylfaen" w:hAnsi="Sylfaen"/>
                <w:sz w:val="22"/>
                <w:szCs w:val="22"/>
                <w:lang w:val="hy-AM"/>
              </w:rPr>
              <w:t xml:space="preserve"> գետահունային պրոցեսներ</w:t>
            </w:r>
            <w:r w:rsidR="00447608" w:rsidRPr="007F2DAF">
              <w:rPr>
                <w:rFonts w:ascii="Sylfaen" w:hAnsi="Sylfaen"/>
                <w:sz w:val="22"/>
                <w:szCs w:val="22"/>
                <w:lang w:val="hy-AM"/>
              </w:rPr>
              <w:t>ը՝</w:t>
            </w:r>
            <w:r w:rsidRPr="00CD6E52">
              <w:rPr>
                <w:rFonts w:ascii="Sylfaen" w:hAnsi="Sylfaen"/>
                <w:sz w:val="22"/>
                <w:szCs w:val="22"/>
                <w:lang w:val="hy-AM"/>
              </w:rPr>
              <w:t xml:space="preserve"> ըստ Հյուլստրոմի կորի։</w:t>
            </w:r>
          </w:p>
          <w:p w14:paraId="7DD7C333" w14:textId="52DA408E" w:rsidR="005154DE" w:rsidRPr="00CD6E52" w:rsidRDefault="005154DE" w:rsidP="005154DE">
            <w:pPr>
              <w:pStyle w:val="Harz"/>
              <w:numPr>
                <w:ilvl w:val="0"/>
                <w:numId w:val="4"/>
              </w:numPr>
              <w:tabs>
                <w:tab w:val="left" w:pos="422"/>
                <w:tab w:val="left" w:pos="810"/>
                <w:tab w:val="left" w:pos="1170"/>
              </w:tabs>
              <w:spacing w:line="276" w:lineRule="auto"/>
              <w:ind w:left="0" w:firstLine="0"/>
              <w:textAlignment w:val="auto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Թվարկել</w:t>
            </w:r>
            <w:r w:rsidRPr="00CD6E52">
              <w:rPr>
                <w:rFonts w:ascii="Sylfaen" w:hAnsi="Sylfaen"/>
                <w:sz w:val="22"/>
                <w:szCs w:val="22"/>
                <w:lang w:val="hy-AM"/>
              </w:rPr>
              <w:t xml:space="preserve"> գետային գալարների առաջացման պատճառները</w:t>
            </w:r>
            <w:r w:rsidR="00447608" w:rsidRPr="007F2DAF">
              <w:rPr>
                <w:rFonts w:ascii="Sylfaen" w:hAnsi="Sylfaen"/>
                <w:sz w:val="22"/>
                <w:szCs w:val="22"/>
                <w:lang w:val="hy-AM"/>
              </w:rPr>
              <w:t>:</w:t>
            </w:r>
          </w:p>
          <w:p w14:paraId="59686A32" w14:textId="77777777" w:rsidR="005154DE" w:rsidRPr="00CD6E52" w:rsidRDefault="005154DE" w:rsidP="005154DE">
            <w:pPr>
              <w:pStyle w:val="Harz"/>
              <w:numPr>
                <w:ilvl w:val="0"/>
                <w:numId w:val="4"/>
              </w:numPr>
              <w:tabs>
                <w:tab w:val="left" w:pos="422"/>
                <w:tab w:val="left" w:pos="810"/>
                <w:tab w:val="left" w:pos="1170"/>
              </w:tabs>
              <w:spacing w:line="276" w:lineRule="auto"/>
              <w:ind w:left="0" w:firstLine="0"/>
              <w:textAlignment w:val="auto"/>
              <w:rPr>
                <w:rFonts w:ascii="Sylfaen" w:hAnsi="Sylfaen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Սահմանել</w:t>
            </w:r>
            <w:r w:rsidRPr="00CD6E52">
              <w:rPr>
                <w:rFonts w:ascii="Sylfaen" w:hAnsi="Sylfaen"/>
                <w:sz w:val="22"/>
                <w:szCs w:val="22"/>
                <w:lang w:val="hy-AM"/>
              </w:rPr>
              <w:t xml:space="preserve"> ծանծաղուտ, միջընթանցք և նավուղի հասկացությունները։</w:t>
            </w:r>
          </w:p>
          <w:p w14:paraId="15BEE4F2" w14:textId="77777777" w:rsidR="005154DE" w:rsidRPr="00CD6E52" w:rsidRDefault="005154DE" w:rsidP="005154DE">
            <w:pPr>
              <w:pStyle w:val="Harz"/>
              <w:numPr>
                <w:ilvl w:val="0"/>
                <w:numId w:val="4"/>
              </w:numPr>
              <w:tabs>
                <w:tab w:val="left" w:pos="422"/>
                <w:tab w:val="left" w:pos="810"/>
                <w:tab w:val="left" w:pos="1170"/>
              </w:tabs>
              <w:spacing w:line="276" w:lineRule="auto"/>
              <w:ind w:left="0" w:firstLine="0"/>
              <w:textAlignment w:val="auto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2"/>
                <w:szCs w:val="22"/>
                <w:lang w:val="hy-AM"/>
              </w:rPr>
              <w:t>Բացատրել</w:t>
            </w:r>
            <w:r w:rsidRPr="00CD6E52">
              <w:rPr>
                <w:rFonts w:ascii="Sylfaen" w:hAnsi="Sylfaen"/>
                <w:sz w:val="22"/>
                <w:szCs w:val="22"/>
                <w:lang w:val="hy-AM"/>
              </w:rPr>
              <w:t xml:space="preserve"> ջրվեժների, սահանքների և գետաբերանների տարբեր տիպերի առաջացումը։</w:t>
            </w:r>
            <w:r w:rsidRPr="00CD6E52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</w:tc>
      </w:tr>
    </w:tbl>
    <w:p w14:paraId="5F87D8B2" w14:textId="77777777" w:rsidR="005154DE" w:rsidRDefault="005154DE" w:rsidP="005154DE">
      <w:pPr>
        <w:tabs>
          <w:tab w:val="left" w:pos="900"/>
        </w:tabs>
        <w:ind w:right="-564" w:firstLine="360"/>
        <w:jc w:val="both"/>
        <w:rPr>
          <w:rFonts w:ascii="Sylfaen" w:hAnsi="Sylfaen" w:cs="Arial"/>
          <w:sz w:val="24"/>
          <w:szCs w:val="24"/>
          <w:lang w:val="hy-AM"/>
        </w:rPr>
      </w:pPr>
    </w:p>
    <w:p w14:paraId="79910338" w14:textId="6FD2D50F" w:rsidR="005154DE" w:rsidRPr="0027027C" w:rsidRDefault="005154DE" w:rsidP="005154DE">
      <w:pPr>
        <w:tabs>
          <w:tab w:val="left" w:pos="900"/>
        </w:tabs>
        <w:ind w:right="-564" w:firstLine="360"/>
        <w:jc w:val="both"/>
        <w:rPr>
          <w:rFonts w:ascii="Sylfaen" w:hAnsi="Sylfaen" w:cs="Arial"/>
          <w:lang w:val="hy-AM"/>
        </w:rPr>
      </w:pPr>
      <w:r w:rsidRPr="0027027C">
        <w:rPr>
          <w:rFonts w:ascii="Sylfaen" w:hAnsi="Sylfaen" w:cs="Arial"/>
          <w:lang w:val="hy-AM"/>
        </w:rPr>
        <w:t xml:space="preserve">Գետերը ակունքից մինչև գետաբերան կատարում են էրոզիոն (քայքայիչ) աշխատանք՝ ջրի հոսանքի ուժը պոկում է երկրակեղևը կազմող ապարների մասնիկներն ու հոսանքով տանում ցած՝ կուտակելով այնտեղ, որտեղ հոսանքի ուժը բավարար չէ </w:t>
      </w:r>
      <w:r w:rsidRPr="00F86848">
        <w:rPr>
          <w:rFonts w:ascii="Sylfaen" w:hAnsi="Sylfaen" w:cs="Arial"/>
          <w:lang w:val="hy-AM"/>
        </w:rPr>
        <w:t xml:space="preserve">տեղափոխված </w:t>
      </w:r>
      <w:r w:rsidRPr="0027027C">
        <w:rPr>
          <w:rFonts w:ascii="Sylfaen" w:hAnsi="Sylfaen" w:cs="Arial"/>
          <w:lang w:val="hy-AM"/>
        </w:rPr>
        <w:t>մասնիկը</w:t>
      </w:r>
      <w:r w:rsidRPr="00F86848">
        <w:rPr>
          <w:rFonts w:ascii="Sylfaen" w:hAnsi="Sylfaen" w:cs="Arial"/>
          <w:lang w:val="hy-AM"/>
        </w:rPr>
        <w:t xml:space="preserve"> (ապարը)</w:t>
      </w:r>
      <w:r w:rsidRPr="0027027C">
        <w:rPr>
          <w:rFonts w:ascii="Sylfaen" w:hAnsi="Sylfaen" w:cs="Arial"/>
          <w:lang w:val="hy-AM"/>
        </w:rPr>
        <w:t xml:space="preserve"> շարժելու համար։ Գետերի աշխատանքն արտահայտվում է երեք </w:t>
      </w:r>
      <w:r w:rsidRPr="006E62C4">
        <w:rPr>
          <w:rFonts w:ascii="Sylfaen" w:hAnsi="Sylfaen" w:cs="Arial"/>
          <w:lang w:val="hy-AM"/>
        </w:rPr>
        <w:t xml:space="preserve">փուլային </w:t>
      </w:r>
      <w:r w:rsidRPr="0027027C">
        <w:rPr>
          <w:rFonts w:ascii="Sylfaen" w:hAnsi="Sylfaen" w:cs="Arial"/>
          <w:lang w:val="hy-AM"/>
        </w:rPr>
        <w:t xml:space="preserve">բաղադրիչներով՝ </w:t>
      </w:r>
      <w:r w:rsidRPr="0027027C">
        <w:rPr>
          <w:rFonts w:ascii="Sylfaen" w:hAnsi="Sylfaen" w:cs="Arial"/>
          <w:b/>
          <w:bCs/>
          <w:lang w:val="hy-AM"/>
        </w:rPr>
        <w:t>քայքայման,</w:t>
      </w:r>
      <w:r w:rsidRPr="0027027C">
        <w:rPr>
          <w:rFonts w:ascii="Sylfaen" w:hAnsi="Sylfaen" w:cs="Arial"/>
          <w:lang w:val="hy-AM"/>
        </w:rPr>
        <w:t xml:space="preserve"> </w:t>
      </w:r>
      <w:r w:rsidRPr="0027027C">
        <w:rPr>
          <w:rFonts w:ascii="Sylfaen" w:hAnsi="Sylfaen" w:cs="Arial"/>
          <w:b/>
          <w:bCs/>
          <w:lang w:val="hy-AM"/>
        </w:rPr>
        <w:t>տեղափոխման</w:t>
      </w:r>
      <w:r w:rsidRPr="0027027C">
        <w:rPr>
          <w:rFonts w:ascii="Sylfaen" w:hAnsi="Sylfaen" w:cs="Arial"/>
          <w:lang w:val="hy-AM"/>
        </w:rPr>
        <w:t xml:space="preserve"> և </w:t>
      </w:r>
      <w:r w:rsidRPr="0027027C">
        <w:rPr>
          <w:rFonts w:ascii="Sylfaen" w:hAnsi="Sylfaen" w:cs="Arial"/>
          <w:b/>
          <w:bCs/>
          <w:lang w:val="hy-AM"/>
        </w:rPr>
        <w:t>կուտակման</w:t>
      </w:r>
      <w:r w:rsidRPr="0027027C">
        <w:rPr>
          <w:rFonts w:ascii="Sylfaen" w:hAnsi="Sylfaen" w:cs="Arial"/>
          <w:lang w:val="hy-AM"/>
        </w:rPr>
        <w:t xml:space="preserve">։ </w:t>
      </w:r>
    </w:p>
    <w:p w14:paraId="4B358463" w14:textId="02E1AE7D" w:rsidR="005154DE" w:rsidRPr="0027027C" w:rsidRDefault="005154DE" w:rsidP="005154DE">
      <w:pPr>
        <w:tabs>
          <w:tab w:val="left" w:pos="900"/>
        </w:tabs>
        <w:ind w:right="-564" w:firstLine="360"/>
        <w:jc w:val="both"/>
        <w:rPr>
          <w:rFonts w:ascii="Sylfaen" w:hAnsi="Sylfaen" w:cs="Arial"/>
          <w:lang w:val="hy-AM"/>
        </w:rPr>
      </w:pPr>
      <w:r w:rsidRPr="0027027C">
        <w:rPr>
          <w:rFonts w:ascii="Sylfaen" w:hAnsi="Sylfaen" w:cs="Arial"/>
          <w:lang w:val="hy-AM"/>
        </w:rPr>
        <w:t>Կախված գետի ջրի արագությունից և մասնիկների չափերից</w:t>
      </w:r>
      <w:r w:rsidR="00447608" w:rsidRPr="007F2DAF">
        <w:rPr>
          <w:rFonts w:ascii="Sylfaen" w:hAnsi="Sylfaen" w:cs="Arial"/>
          <w:lang w:val="hy-AM"/>
        </w:rPr>
        <w:t>՝</w:t>
      </w:r>
      <w:r w:rsidRPr="0027027C">
        <w:rPr>
          <w:rFonts w:ascii="Sylfaen" w:hAnsi="Sylfaen" w:cs="Arial"/>
          <w:lang w:val="hy-AM"/>
        </w:rPr>
        <w:t xml:space="preserve"> տեղի է ունենում նշված երեք պրոցեսներից որևէ մեկը։ Այդ կապն արտահայտում է </w:t>
      </w:r>
      <w:r w:rsidRPr="0027027C">
        <w:rPr>
          <w:rFonts w:ascii="Sylfaen" w:hAnsi="Sylfaen" w:cs="Arial"/>
          <w:b/>
          <w:bCs/>
          <w:lang w:val="hy-AM"/>
        </w:rPr>
        <w:t>Հյուլստրոմի կորը</w:t>
      </w:r>
      <w:r w:rsidRPr="0027027C">
        <w:rPr>
          <w:rFonts w:ascii="Sylfaen" w:hAnsi="Sylfaen" w:cs="Arial"/>
          <w:lang w:val="hy-AM"/>
        </w:rPr>
        <w:t xml:space="preserve"> (նկ</w:t>
      </w:r>
      <w:r w:rsidRPr="0027027C">
        <w:rPr>
          <w:rFonts w:ascii="Times New Roman" w:hAnsi="Times New Roman"/>
          <w:lang w:val="hy-AM"/>
        </w:rPr>
        <w:t xml:space="preserve">. </w:t>
      </w:r>
      <w:r>
        <w:rPr>
          <w:rFonts w:ascii="Sylfaen" w:hAnsi="Sylfaen" w:cs="Arial"/>
          <w:lang w:val="hy-AM"/>
        </w:rPr>
        <w:t>5</w:t>
      </w:r>
      <w:r w:rsidRPr="0027027C">
        <w:rPr>
          <w:rFonts w:ascii="Sylfaen" w:hAnsi="Sylfaen" w:cs="Arial"/>
          <w:lang w:val="hy-AM"/>
        </w:rPr>
        <w:t xml:space="preserve">)։ </w:t>
      </w:r>
    </w:p>
    <w:p w14:paraId="5F24AC58" w14:textId="638E4715" w:rsidR="005154DE" w:rsidRPr="0027027C" w:rsidRDefault="005154DE" w:rsidP="005154DE">
      <w:pPr>
        <w:tabs>
          <w:tab w:val="left" w:pos="900"/>
        </w:tabs>
        <w:ind w:right="-564" w:firstLine="360"/>
        <w:jc w:val="center"/>
        <w:rPr>
          <w:rFonts w:ascii="Sylfaen" w:hAnsi="Sylfaen" w:cs="Arial"/>
          <w:lang w:val="hy-AM"/>
        </w:rPr>
      </w:pPr>
      <w:r w:rsidRPr="00CD6E52">
        <w:rPr>
          <w:rFonts w:ascii="Sylfaen" w:hAnsi="Sylfaen" w:cs="Arial"/>
          <w:noProof/>
        </w:rPr>
        <w:drawing>
          <wp:inline distT="0" distB="0" distL="0" distR="0" wp14:anchorId="2810845E" wp14:editId="463E6AA6">
            <wp:extent cx="4600575" cy="3133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498C4" w14:textId="77777777" w:rsidR="005154DE" w:rsidRPr="0062229F" w:rsidRDefault="005154DE" w:rsidP="005154DE">
      <w:pPr>
        <w:tabs>
          <w:tab w:val="left" w:pos="900"/>
        </w:tabs>
        <w:ind w:right="-564" w:firstLine="360"/>
        <w:rPr>
          <w:rFonts w:ascii="Sylfaen" w:hAnsi="Sylfaen" w:cs="Arial"/>
          <w:b/>
          <w:bCs/>
          <w:i/>
          <w:sz w:val="20"/>
          <w:szCs w:val="20"/>
          <w:lang w:val="hy-AM"/>
        </w:rPr>
      </w:pPr>
      <w:r w:rsidRPr="006E62C4">
        <w:rPr>
          <w:rFonts w:ascii="Sylfaen" w:hAnsi="Sylfaen" w:cs="Arial"/>
          <w:b/>
          <w:bCs/>
          <w:i/>
          <w:sz w:val="20"/>
          <w:szCs w:val="20"/>
          <w:lang w:val="hy-AM"/>
        </w:rPr>
        <w:t>Նկ</w:t>
      </w:r>
      <w:r w:rsidRPr="006E62C4">
        <w:rPr>
          <w:rFonts w:ascii="Sylfaen" w:hAnsi="Sylfaen"/>
          <w:b/>
          <w:bCs/>
          <w:i/>
          <w:sz w:val="20"/>
          <w:szCs w:val="20"/>
          <w:lang w:val="hy-AM"/>
        </w:rPr>
        <w:t>. 5.</w:t>
      </w:r>
      <w:r w:rsidRPr="006E62C4">
        <w:rPr>
          <w:rFonts w:ascii="Sylfaen" w:hAnsi="Sylfaen" w:cs="Arial"/>
          <w:b/>
          <w:bCs/>
          <w:i/>
          <w:sz w:val="20"/>
          <w:szCs w:val="20"/>
          <w:lang w:val="hy-AM"/>
        </w:rPr>
        <w:t xml:space="preserve"> Հյուլստրոմի կորը</w:t>
      </w:r>
    </w:p>
    <w:p w14:paraId="6E956726" w14:textId="06448097" w:rsidR="005154DE" w:rsidRPr="0027027C" w:rsidRDefault="005154DE" w:rsidP="005154DE">
      <w:pPr>
        <w:tabs>
          <w:tab w:val="left" w:pos="900"/>
        </w:tabs>
        <w:spacing w:after="0"/>
        <w:ind w:firstLine="357"/>
        <w:jc w:val="both"/>
        <w:rPr>
          <w:rFonts w:ascii="Sylfaen" w:hAnsi="Sylfaen" w:cs="Arial"/>
          <w:lang w:val="hy-AM"/>
        </w:rPr>
      </w:pPr>
      <w:r w:rsidRPr="0027027C">
        <w:rPr>
          <w:rFonts w:ascii="Sylfaen" w:hAnsi="Sylfaen" w:cs="Arial"/>
          <w:lang w:val="hy-AM"/>
        </w:rPr>
        <w:t>Ինչպես երևում է կորից</w:t>
      </w:r>
      <w:r w:rsidR="00447608" w:rsidRPr="007F2DAF">
        <w:rPr>
          <w:rFonts w:ascii="Sylfaen" w:hAnsi="Sylfaen" w:cs="Arial"/>
          <w:lang w:val="hy-AM"/>
        </w:rPr>
        <w:t>,</w:t>
      </w:r>
      <w:r w:rsidRPr="0027027C">
        <w:rPr>
          <w:rFonts w:ascii="Sylfaen" w:hAnsi="Sylfaen" w:cs="Arial"/>
          <w:lang w:val="hy-AM"/>
        </w:rPr>
        <w:t xml:space="preserve"> ինչքան մեծ է մասնիկի չափը, այնքան ավելի մեծ ջրի արագություն է պահանջվում այն տեղափոխելու համար</w:t>
      </w:r>
      <w:r w:rsidR="00447608" w:rsidRPr="007F2DAF">
        <w:rPr>
          <w:rFonts w:ascii="Sylfaen" w:hAnsi="Sylfaen" w:cs="Arial"/>
          <w:lang w:val="hy-AM"/>
        </w:rPr>
        <w:t>,</w:t>
      </w:r>
      <w:r w:rsidRPr="0027027C">
        <w:rPr>
          <w:rFonts w:ascii="Sylfaen" w:hAnsi="Sylfaen" w:cs="Arial"/>
          <w:lang w:val="hy-AM"/>
        </w:rPr>
        <w:t xml:space="preserve"> և հակառակը՝ ինչքան փոքր է մասնիկի չափը, այնքան ջրի փոքր արագություն կպահանջվի դրա կուտակման համար։ </w:t>
      </w:r>
      <w:r w:rsidRPr="0027027C">
        <w:rPr>
          <w:rFonts w:ascii="Sylfaen" w:hAnsi="Sylfaen" w:cs="Arial"/>
          <w:lang w:val="hy-AM"/>
        </w:rPr>
        <w:tab/>
      </w:r>
    </w:p>
    <w:p w14:paraId="74A315BC" w14:textId="77777777" w:rsidR="005154DE" w:rsidRPr="0027027C" w:rsidRDefault="005154DE" w:rsidP="005154DE">
      <w:pPr>
        <w:tabs>
          <w:tab w:val="left" w:pos="900"/>
        </w:tabs>
        <w:spacing w:after="0"/>
        <w:ind w:firstLine="357"/>
        <w:jc w:val="both"/>
        <w:rPr>
          <w:rFonts w:ascii="Sylfaen" w:hAnsi="Sylfaen" w:cs="Arial"/>
          <w:lang w:val="hy-AM"/>
        </w:rPr>
      </w:pPr>
      <w:r w:rsidRPr="0027027C">
        <w:rPr>
          <w:rFonts w:ascii="Sylfaen" w:hAnsi="Sylfaen" w:cs="Arial"/>
          <w:lang w:val="hy-AM"/>
        </w:rPr>
        <w:t xml:space="preserve">Գետի հունի և ջրի հոսանքի միջև կա մշտական փոխներգործություն։ Ջուրը քայքայում է հունը, մասնիկները տեղափոխում հոսանքով ցած, որտեղ </w:t>
      </w:r>
      <w:r>
        <w:rPr>
          <w:rFonts w:ascii="Sylfaen" w:hAnsi="Sylfaen" w:cs="Arial"/>
          <w:lang w:val="hy-AM"/>
        </w:rPr>
        <w:t xml:space="preserve">քայքայված </w:t>
      </w:r>
      <w:r w:rsidRPr="0027027C">
        <w:rPr>
          <w:rFonts w:ascii="Sylfaen" w:hAnsi="Sylfaen" w:cs="Arial"/>
          <w:lang w:val="hy-AM"/>
        </w:rPr>
        <w:t xml:space="preserve">նյութը կարող է </w:t>
      </w:r>
      <w:r w:rsidRPr="0027027C">
        <w:rPr>
          <w:rFonts w:ascii="Sylfaen" w:hAnsi="Sylfaen" w:cs="Arial"/>
          <w:lang w:val="hy-AM"/>
        </w:rPr>
        <w:lastRenderedPageBreak/>
        <w:t>կուտակվել։ Հունն էլ իր հերթին ուղղություն է տալիս ջրի հոսանքին, որը էներգիա է ծախսում դիմադրությունը հաղթահարելու համար։</w:t>
      </w:r>
    </w:p>
    <w:p w14:paraId="2F85D418" w14:textId="31A46A17" w:rsidR="005154DE" w:rsidRPr="0027027C" w:rsidRDefault="005154DE" w:rsidP="005154DE">
      <w:pPr>
        <w:tabs>
          <w:tab w:val="left" w:pos="900"/>
        </w:tabs>
        <w:spacing w:after="0"/>
        <w:ind w:firstLine="357"/>
        <w:jc w:val="both"/>
        <w:rPr>
          <w:rFonts w:ascii="Sylfaen" w:hAnsi="Sylfaen" w:cs="Arial"/>
          <w:lang w:val="hy-AM"/>
        </w:rPr>
      </w:pPr>
      <w:r w:rsidRPr="0027027C">
        <w:rPr>
          <w:rFonts w:ascii="Sylfaen" w:hAnsi="Sylfaen" w:cs="Arial"/>
          <w:lang w:val="hy-AM"/>
        </w:rPr>
        <w:t>Գետի հունային էրոզիան երկու տարատեսակ</w:t>
      </w:r>
      <w:r w:rsidR="00447608" w:rsidRPr="00447608">
        <w:rPr>
          <w:rFonts w:ascii="Sylfaen" w:hAnsi="Sylfaen" w:cs="Arial"/>
          <w:lang w:val="hy-AM"/>
        </w:rPr>
        <w:t xml:space="preserve"> </w:t>
      </w:r>
      <w:r w:rsidR="00447608" w:rsidRPr="0027027C">
        <w:rPr>
          <w:rFonts w:ascii="Sylfaen" w:hAnsi="Sylfaen" w:cs="Arial"/>
          <w:lang w:val="hy-AM"/>
        </w:rPr>
        <w:t>ունի</w:t>
      </w:r>
      <w:r w:rsidRPr="0027027C">
        <w:rPr>
          <w:rFonts w:ascii="Sylfaen" w:hAnsi="Sylfaen" w:cs="Arial"/>
          <w:lang w:val="hy-AM"/>
        </w:rPr>
        <w:t xml:space="preserve">՝ </w:t>
      </w:r>
      <w:r w:rsidRPr="0027027C">
        <w:rPr>
          <w:rFonts w:ascii="Sylfaen" w:hAnsi="Sylfaen" w:cs="Arial"/>
          <w:b/>
          <w:bCs/>
          <w:lang w:val="hy-AM"/>
        </w:rPr>
        <w:t>կողային</w:t>
      </w:r>
      <w:r w:rsidRPr="0027027C">
        <w:rPr>
          <w:rFonts w:ascii="Sylfaen" w:hAnsi="Sylfaen" w:cs="Arial"/>
          <w:lang w:val="hy-AM"/>
        </w:rPr>
        <w:t xml:space="preserve"> և </w:t>
      </w:r>
      <w:r w:rsidRPr="0027027C">
        <w:rPr>
          <w:rFonts w:ascii="Sylfaen" w:hAnsi="Sylfaen" w:cs="Arial"/>
          <w:b/>
          <w:bCs/>
          <w:lang w:val="hy-AM"/>
        </w:rPr>
        <w:t>խորքային</w:t>
      </w:r>
      <w:r w:rsidRPr="0027027C">
        <w:rPr>
          <w:rFonts w:ascii="Sylfaen" w:hAnsi="Sylfaen" w:cs="Arial"/>
          <w:lang w:val="hy-AM"/>
        </w:rPr>
        <w:t xml:space="preserve">։ Խորքային էրոզիան բնորոշ է լեռնային գետերին, կողայինը՝ հարթավայրային։ </w:t>
      </w:r>
    </w:p>
    <w:p w14:paraId="3C266DDE" w14:textId="0B86BC84" w:rsidR="005154DE" w:rsidRPr="0027027C" w:rsidRDefault="005154DE" w:rsidP="005154DE">
      <w:pPr>
        <w:tabs>
          <w:tab w:val="left" w:pos="0"/>
        </w:tabs>
        <w:spacing w:after="0"/>
        <w:ind w:firstLine="357"/>
        <w:jc w:val="both"/>
        <w:rPr>
          <w:rFonts w:ascii="Sylfaen" w:hAnsi="Sylfaen" w:cs="Arial"/>
          <w:lang w:val="hy-AM"/>
        </w:rPr>
      </w:pPr>
      <w:r>
        <w:rPr>
          <w:rFonts w:ascii="Sylfaen" w:hAnsi="Sylfaen" w:cs="Arial"/>
          <w:lang w:val="hy-AM"/>
        </w:rPr>
        <w:t>Գետի հունը</w:t>
      </w:r>
      <w:r w:rsidRPr="0027027C">
        <w:rPr>
          <w:rFonts w:ascii="Sylfaen" w:hAnsi="Sylfaen" w:cs="Arial"/>
          <w:lang w:val="hy-AM"/>
        </w:rPr>
        <w:t xml:space="preserve"> երբեք երկրաչափական ուղիղ գծի տեսք չի ունենում։ Երկրագնդի պտույտը, ապարների դիմադրողականությունը, քամին և այլ </w:t>
      </w:r>
      <w:r>
        <w:rPr>
          <w:rFonts w:ascii="Sylfaen" w:hAnsi="Sylfaen" w:cs="Arial"/>
          <w:lang w:val="hy-AM"/>
        </w:rPr>
        <w:t>ազդ</w:t>
      </w:r>
      <w:r w:rsidRPr="0027027C">
        <w:rPr>
          <w:rFonts w:ascii="Sylfaen" w:hAnsi="Sylfaen" w:cs="Arial"/>
          <w:lang w:val="hy-AM"/>
        </w:rPr>
        <w:t>ակներ այս կամ այն չափով փոխում են ջրի հոսանքի ուղղությունը, որն էլ պատճառ է դառնում գետի գալարների առաջացման։ Գետի ջրի հոսանքը</w:t>
      </w:r>
      <w:r w:rsidRPr="006E62C4">
        <w:rPr>
          <w:rFonts w:ascii="Sylfaen" w:hAnsi="Sylfaen" w:cs="Arial"/>
          <w:lang w:val="hy-AM"/>
        </w:rPr>
        <w:t xml:space="preserve"> </w:t>
      </w:r>
      <w:r w:rsidRPr="0027027C">
        <w:rPr>
          <w:rFonts w:ascii="Sylfaen" w:hAnsi="Sylfaen" w:cs="Arial"/>
          <w:lang w:val="hy-AM"/>
        </w:rPr>
        <w:t xml:space="preserve"> մեկ ափից ուղղվում է մյուսը և ճնշում գործադրում գոգավոր ափի վրա։ Ուռուցիկ ափին ջրի ճնշում չկա</w:t>
      </w:r>
      <w:r>
        <w:rPr>
          <w:rFonts w:ascii="Sylfaen" w:hAnsi="Sylfaen" w:cs="Arial"/>
          <w:lang w:val="hy-AM"/>
        </w:rPr>
        <w:t xml:space="preserve"> և</w:t>
      </w:r>
      <w:r w:rsidRPr="0027027C">
        <w:rPr>
          <w:rFonts w:ascii="Sylfaen" w:hAnsi="Sylfaen" w:cs="Arial"/>
          <w:lang w:val="hy-AM"/>
        </w:rPr>
        <w:t xml:space="preserve"> գետաբերուկներ</w:t>
      </w:r>
      <w:r w:rsidR="00523C28" w:rsidRPr="007F2DAF">
        <w:rPr>
          <w:rFonts w:ascii="Sylfaen" w:hAnsi="Sylfaen" w:cs="Arial"/>
          <w:lang w:val="hy-AM"/>
        </w:rPr>
        <w:t>ն</w:t>
      </w:r>
      <w:r w:rsidRPr="0027027C">
        <w:rPr>
          <w:rFonts w:ascii="Sylfaen" w:hAnsi="Sylfaen" w:cs="Arial"/>
          <w:lang w:val="hy-AM"/>
        </w:rPr>
        <w:t xml:space="preserve"> այստեղ նստում են։ </w:t>
      </w:r>
    </w:p>
    <w:p w14:paraId="2951ACA0" w14:textId="4AFAC45B" w:rsidR="005154DE" w:rsidRPr="0027027C" w:rsidRDefault="005154DE" w:rsidP="005154DE">
      <w:pPr>
        <w:tabs>
          <w:tab w:val="left" w:pos="900"/>
        </w:tabs>
        <w:spacing w:after="0"/>
        <w:ind w:firstLine="357"/>
        <w:jc w:val="both"/>
        <w:rPr>
          <w:rFonts w:ascii="Sylfaen" w:hAnsi="Sylfaen" w:cs="Arial"/>
          <w:lang w:val="hy-AM"/>
        </w:rPr>
      </w:pPr>
      <w:r w:rsidRPr="0027027C">
        <w:rPr>
          <w:rFonts w:ascii="Sylfaen" w:hAnsi="Sylfaen" w:cs="Arial"/>
          <w:lang w:val="hy-AM"/>
        </w:rPr>
        <w:t>Հարթավայրային գետեր</w:t>
      </w:r>
      <w:r w:rsidR="00523C28" w:rsidRPr="007F2DAF">
        <w:rPr>
          <w:rFonts w:ascii="Sylfaen" w:hAnsi="Sylfaen" w:cs="Arial"/>
          <w:lang w:val="hy-AM"/>
        </w:rPr>
        <w:t>ն</w:t>
      </w:r>
      <w:r w:rsidRPr="0027027C">
        <w:rPr>
          <w:rFonts w:ascii="Sylfaen" w:hAnsi="Sylfaen" w:cs="Arial"/>
          <w:lang w:val="hy-AM"/>
        </w:rPr>
        <w:t xml:space="preserve"> ամենուրեք նույն խորությունը չունեն։ Գետի հունի խորը մասերը կոչվում են </w:t>
      </w:r>
      <w:r w:rsidRPr="0027027C">
        <w:rPr>
          <w:rFonts w:ascii="Sylfaen" w:hAnsi="Sylfaen" w:cs="Arial"/>
          <w:b/>
          <w:bCs/>
          <w:lang w:val="hy-AM"/>
        </w:rPr>
        <w:t>միջընթացքներ</w:t>
      </w:r>
      <w:r w:rsidRPr="0027027C">
        <w:rPr>
          <w:rFonts w:ascii="Sylfaen" w:hAnsi="Sylfaen" w:cs="Arial"/>
          <w:lang w:val="hy-AM"/>
        </w:rPr>
        <w:t xml:space="preserve"> (pool), իսկ ծանծաղ մասերը՝ </w:t>
      </w:r>
      <w:r w:rsidRPr="0027027C">
        <w:rPr>
          <w:rFonts w:ascii="Sylfaen" w:hAnsi="Sylfaen" w:cs="Arial"/>
          <w:b/>
          <w:bCs/>
          <w:lang w:val="hy-AM"/>
        </w:rPr>
        <w:t>ծանծաղուտներ</w:t>
      </w:r>
      <w:r w:rsidRPr="0027027C">
        <w:rPr>
          <w:rFonts w:ascii="Sylfaen" w:hAnsi="Sylfaen" w:cs="Arial"/>
          <w:lang w:val="hy-AM"/>
        </w:rPr>
        <w:t xml:space="preserve"> (riffle) (նկ</w:t>
      </w:r>
      <w:r>
        <w:rPr>
          <w:rFonts w:ascii="Times New Roman" w:hAnsi="Times New Roman"/>
          <w:lang w:val="hy-AM"/>
        </w:rPr>
        <w:t>.</w:t>
      </w:r>
      <w:r w:rsidRPr="006E62C4">
        <w:rPr>
          <w:rFonts w:ascii="Times New Roman" w:hAnsi="Times New Roman"/>
          <w:lang w:val="hy-AM"/>
        </w:rPr>
        <w:t xml:space="preserve"> 6</w:t>
      </w:r>
      <w:r w:rsidRPr="0027027C">
        <w:rPr>
          <w:rFonts w:ascii="Sylfaen" w:hAnsi="Sylfaen" w:cs="Arial"/>
          <w:lang w:val="hy-AM"/>
        </w:rPr>
        <w:t xml:space="preserve">): </w:t>
      </w:r>
    </w:p>
    <w:p w14:paraId="3D583AD6" w14:textId="3A5BF2EA" w:rsidR="005154DE" w:rsidRPr="0027027C" w:rsidRDefault="005154DE" w:rsidP="005154DE">
      <w:pPr>
        <w:tabs>
          <w:tab w:val="left" w:pos="900"/>
        </w:tabs>
        <w:ind w:right="-564"/>
        <w:jc w:val="center"/>
        <w:rPr>
          <w:rFonts w:ascii="Sylfaen" w:hAnsi="Sylfaen" w:cs="Arial"/>
          <w:lang w:val="hy-AM"/>
        </w:rPr>
      </w:pPr>
      <w:r w:rsidRPr="00CD6E52">
        <w:rPr>
          <w:rFonts w:ascii="Sylfaen" w:hAnsi="Sylfaen" w:cs="Arial"/>
          <w:noProof/>
        </w:rPr>
        <w:drawing>
          <wp:inline distT="0" distB="0" distL="0" distR="0" wp14:anchorId="1CB2D59B" wp14:editId="030A39E7">
            <wp:extent cx="2124075" cy="1009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5ECDE" w14:textId="77777777" w:rsidR="005154DE" w:rsidRPr="0062229F" w:rsidRDefault="005154DE" w:rsidP="005154DE">
      <w:pPr>
        <w:ind w:firstLine="426"/>
        <w:rPr>
          <w:rFonts w:ascii="Sylfaen" w:hAnsi="Sylfaen" w:cs="Arial"/>
          <w:b/>
          <w:bCs/>
          <w:i/>
          <w:lang w:val="hy-AM"/>
        </w:rPr>
      </w:pPr>
      <w:r w:rsidRPr="0027027C">
        <w:rPr>
          <w:rFonts w:ascii="Sylfaen" w:hAnsi="Sylfaen" w:cs="Arial"/>
          <w:b/>
          <w:bCs/>
          <w:i/>
          <w:lang w:val="hy-AM"/>
        </w:rPr>
        <w:t>Նկ</w:t>
      </w:r>
      <w:r>
        <w:rPr>
          <w:rFonts w:ascii="Times New Roman" w:hAnsi="Times New Roman"/>
          <w:b/>
          <w:bCs/>
          <w:i/>
          <w:lang w:val="hy-AM"/>
        </w:rPr>
        <w:t>. 6</w:t>
      </w:r>
      <w:r w:rsidRPr="0027027C">
        <w:rPr>
          <w:rFonts w:ascii="Sylfaen" w:hAnsi="Sylfaen" w:cs="Arial"/>
          <w:b/>
          <w:bCs/>
          <w:i/>
          <w:lang w:val="hy-AM"/>
        </w:rPr>
        <w:t xml:space="preserve"> Գետային գալարներ</w:t>
      </w:r>
    </w:p>
    <w:p w14:paraId="35ED0BA4" w14:textId="1C1933BB" w:rsidR="005154DE" w:rsidRPr="0027027C" w:rsidRDefault="005154DE" w:rsidP="005154DE">
      <w:pPr>
        <w:tabs>
          <w:tab w:val="left" w:pos="900"/>
        </w:tabs>
        <w:spacing w:after="0"/>
        <w:ind w:right="-564" w:firstLine="360"/>
        <w:jc w:val="both"/>
        <w:rPr>
          <w:rFonts w:ascii="Sylfaen" w:hAnsi="Sylfaen" w:cs="Arial"/>
          <w:lang w:val="hy-AM"/>
        </w:rPr>
      </w:pPr>
      <w:r w:rsidRPr="0027027C">
        <w:rPr>
          <w:rFonts w:ascii="Sylfaen" w:hAnsi="Sylfaen" w:cs="Arial"/>
          <w:lang w:val="hy-AM"/>
        </w:rPr>
        <w:t>Սրանք կայուն չեն և գետի հունով աստիճանաբար շարժվում են ցած։ Գետի ամենախոր մաս</w:t>
      </w:r>
      <w:r w:rsidRPr="006E62C4">
        <w:rPr>
          <w:rFonts w:ascii="Sylfaen" w:hAnsi="Sylfaen" w:cs="Arial"/>
          <w:lang w:val="hy-AM"/>
        </w:rPr>
        <w:t>եր</w:t>
      </w:r>
      <w:r w:rsidRPr="0027027C">
        <w:rPr>
          <w:rFonts w:ascii="Sylfaen" w:hAnsi="Sylfaen" w:cs="Arial"/>
          <w:lang w:val="hy-AM"/>
        </w:rPr>
        <w:t>ը, որտեղ</w:t>
      </w:r>
      <w:r w:rsidRPr="006E62C4">
        <w:rPr>
          <w:rFonts w:ascii="Sylfaen" w:hAnsi="Sylfaen" w:cs="Arial"/>
          <w:lang w:val="hy-AM"/>
        </w:rPr>
        <w:t>ով</w:t>
      </w:r>
      <w:r w:rsidRPr="0027027C">
        <w:rPr>
          <w:rFonts w:ascii="Sylfaen" w:hAnsi="Sylfaen" w:cs="Arial"/>
          <w:lang w:val="hy-AM"/>
        </w:rPr>
        <w:t xml:space="preserve"> կարող են անցնել </w:t>
      </w:r>
      <w:r>
        <w:rPr>
          <w:rFonts w:ascii="Sylfaen" w:hAnsi="Sylfaen" w:cs="Arial"/>
          <w:lang w:val="hy-AM"/>
        </w:rPr>
        <w:t>նավերը</w:t>
      </w:r>
      <w:r w:rsidR="00523C28" w:rsidRPr="007F2DAF">
        <w:rPr>
          <w:rFonts w:ascii="Sylfaen" w:hAnsi="Sylfaen" w:cs="Arial"/>
          <w:lang w:val="hy-AM"/>
        </w:rPr>
        <w:t>,</w:t>
      </w:r>
      <w:r w:rsidRPr="0027027C">
        <w:rPr>
          <w:rFonts w:ascii="Sylfaen" w:hAnsi="Sylfaen" w:cs="Arial"/>
          <w:lang w:val="hy-AM"/>
        </w:rPr>
        <w:t xml:space="preserve"> կոչվում են </w:t>
      </w:r>
      <w:r w:rsidRPr="0027027C">
        <w:rPr>
          <w:rFonts w:ascii="Sylfaen" w:hAnsi="Sylfaen" w:cs="Arial"/>
          <w:b/>
          <w:bCs/>
          <w:lang w:val="hy-AM"/>
        </w:rPr>
        <w:t>նավուղի</w:t>
      </w:r>
      <w:r w:rsidRPr="0027027C">
        <w:rPr>
          <w:rFonts w:ascii="Sylfaen" w:hAnsi="Sylfaen" w:cs="Arial"/>
          <w:lang w:val="hy-AM"/>
        </w:rPr>
        <w:t xml:space="preserve"> (ֆարվատեր)։</w:t>
      </w:r>
    </w:p>
    <w:p w14:paraId="61E46A51" w14:textId="4E2D1BA8" w:rsidR="005154DE" w:rsidRPr="0027027C" w:rsidRDefault="005154DE" w:rsidP="005154DE">
      <w:pPr>
        <w:tabs>
          <w:tab w:val="left" w:pos="900"/>
        </w:tabs>
        <w:spacing w:after="0"/>
        <w:ind w:right="-564" w:firstLine="360"/>
        <w:jc w:val="both"/>
        <w:rPr>
          <w:rFonts w:ascii="Sylfaen" w:hAnsi="Sylfaen" w:cs="Arial"/>
          <w:lang w:val="hy-AM"/>
        </w:rPr>
      </w:pPr>
      <w:r w:rsidRPr="0027027C">
        <w:rPr>
          <w:rFonts w:ascii="Sylfaen" w:hAnsi="Sylfaen" w:cs="Arial"/>
          <w:lang w:val="hy-AM"/>
        </w:rPr>
        <w:t>Կան շատ գետեր, որոնց ընթացք</w:t>
      </w:r>
      <w:r w:rsidR="00523C28" w:rsidRPr="007F2DAF">
        <w:rPr>
          <w:rFonts w:ascii="Sylfaen" w:hAnsi="Sylfaen" w:cs="Arial"/>
          <w:lang w:val="hy-AM"/>
        </w:rPr>
        <w:t>ում գոյություն ունի</w:t>
      </w:r>
      <w:r w:rsidRPr="0027027C">
        <w:rPr>
          <w:rFonts w:ascii="Sylfaen" w:hAnsi="Sylfaen" w:cs="Arial"/>
          <w:lang w:val="hy-AM"/>
        </w:rPr>
        <w:t xml:space="preserve"> ուղղահայաց </w:t>
      </w:r>
      <w:r w:rsidRPr="00297B51">
        <w:rPr>
          <w:rFonts w:ascii="Sylfaen" w:hAnsi="Sylfaen" w:cs="Arial"/>
          <w:lang w:val="hy-AM"/>
        </w:rPr>
        <w:t>աստիճան (</w:t>
      </w:r>
      <w:r w:rsidRPr="0027027C">
        <w:rPr>
          <w:rFonts w:ascii="Sylfaen" w:hAnsi="Sylfaen" w:cs="Arial"/>
          <w:lang w:val="hy-AM"/>
        </w:rPr>
        <w:t>դարավանդ</w:t>
      </w:r>
      <w:r w:rsidRPr="00297B51">
        <w:rPr>
          <w:rFonts w:ascii="Sylfaen" w:hAnsi="Sylfaen" w:cs="Arial"/>
          <w:lang w:val="hy-AM"/>
        </w:rPr>
        <w:t>)</w:t>
      </w:r>
      <w:r w:rsidR="00523C28" w:rsidRPr="007F2DAF">
        <w:rPr>
          <w:rFonts w:ascii="Sylfaen" w:hAnsi="Sylfaen" w:cs="Arial"/>
          <w:lang w:val="hy-AM"/>
        </w:rPr>
        <w:t>,</w:t>
      </w:r>
      <w:r w:rsidRPr="0027027C">
        <w:rPr>
          <w:rFonts w:ascii="Sylfaen" w:hAnsi="Sylfaen" w:cs="Arial"/>
          <w:lang w:val="hy-AM"/>
        </w:rPr>
        <w:t xml:space="preserve"> և </w:t>
      </w:r>
      <w:r w:rsidRPr="00297B51">
        <w:rPr>
          <w:rFonts w:ascii="Sylfaen" w:hAnsi="Sylfaen" w:cs="Arial"/>
          <w:lang w:val="hy-AM"/>
        </w:rPr>
        <w:t xml:space="preserve">այդ հատվածում </w:t>
      </w:r>
      <w:r w:rsidRPr="0027027C">
        <w:rPr>
          <w:rFonts w:ascii="Sylfaen" w:hAnsi="Sylfaen" w:cs="Arial"/>
          <w:lang w:val="hy-AM"/>
        </w:rPr>
        <w:t xml:space="preserve">ջուրը մեծ բարձրությունից թափվում է </w:t>
      </w:r>
      <w:r w:rsidR="00523C28" w:rsidRPr="007F2DAF">
        <w:rPr>
          <w:rFonts w:ascii="Sylfaen" w:hAnsi="Sylfaen" w:cs="Arial"/>
          <w:lang w:val="hy-AM"/>
        </w:rPr>
        <w:t>ցած</w:t>
      </w:r>
      <w:r w:rsidRPr="0027027C">
        <w:rPr>
          <w:rFonts w:ascii="Sylfaen" w:hAnsi="Sylfaen" w:cs="Arial"/>
          <w:lang w:val="hy-AM"/>
        </w:rPr>
        <w:t xml:space="preserve">։ Ջրի այդպիսի գահավիժումը կոչվում է </w:t>
      </w:r>
      <w:r w:rsidRPr="0027027C">
        <w:rPr>
          <w:rFonts w:ascii="Sylfaen" w:hAnsi="Sylfaen" w:cs="Arial"/>
          <w:b/>
          <w:bCs/>
          <w:lang w:val="hy-AM"/>
        </w:rPr>
        <w:t>ջրվեժ</w:t>
      </w:r>
      <w:r w:rsidRPr="0027027C">
        <w:rPr>
          <w:rFonts w:ascii="Sylfaen" w:hAnsi="Sylfaen" w:cs="Arial"/>
          <w:lang w:val="hy-AM"/>
        </w:rPr>
        <w:t xml:space="preserve">։ </w:t>
      </w:r>
    </w:p>
    <w:p w14:paraId="12CF9A2B" w14:textId="65128A1C" w:rsidR="005154DE" w:rsidRPr="0027027C" w:rsidRDefault="005154DE" w:rsidP="005154DE">
      <w:pPr>
        <w:tabs>
          <w:tab w:val="left" w:pos="900"/>
        </w:tabs>
        <w:spacing w:after="0"/>
        <w:ind w:right="-564" w:firstLine="360"/>
        <w:jc w:val="both"/>
        <w:rPr>
          <w:rFonts w:ascii="Sylfaen" w:hAnsi="Sylfaen" w:cs="Arial"/>
          <w:lang w:val="hy-AM"/>
        </w:rPr>
      </w:pPr>
      <w:r w:rsidRPr="0027027C">
        <w:rPr>
          <w:rFonts w:ascii="Sylfaen" w:hAnsi="Sylfaen" w:cs="Arial"/>
          <w:noProof/>
          <w:lang w:val="hy-AM"/>
        </w:rPr>
        <w:t>Ջրվեժների առաջացումը հիմնականում կապված է երկրակեղևի տեկտոնական շարժումների հետ, երբ գետի հոսանքին ուղղահայաց կամ որոշակի անկյան տակ առաջանում է խզվածք</w:t>
      </w:r>
      <w:r w:rsidRPr="00297B51">
        <w:rPr>
          <w:rFonts w:ascii="Sylfaen" w:hAnsi="Sylfaen" w:cs="Arial"/>
          <w:noProof/>
          <w:lang w:val="hy-AM"/>
        </w:rPr>
        <w:t>, փլվածք</w:t>
      </w:r>
      <w:r w:rsidRPr="0027027C">
        <w:rPr>
          <w:rFonts w:ascii="Sylfaen" w:hAnsi="Sylfaen" w:cs="Arial"/>
          <w:noProof/>
          <w:lang w:val="hy-AM"/>
        </w:rPr>
        <w:t xml:space="preserve">։ Եթե խզվածքից վերև երկրակեղևի հատվածը բարձրանում է, կամ խզվածքից ներքև իջնում, առաջանում </w:t>
      </w:r>
      <w:r w:rsidR="00523C28" w:rsidRPr="007F2DAF">
        <w:rPr>
          <w:rFonts w:ascii="Sylfaen" w:hAnsi="Sylfaen" w:cs="Arial"/>
          <w:noProof/>
          <w:lang w:val="hy-AM"/>
        </w:rPr>
        <w:t>է</w:t>
      </w:r>
      <w:r w:rsidR="00523C28" w:rsidRPr="0027027C">
        <w:rPr>
          <w:rFonts w:ascii="Sylfaen" w:hAnsi="Sylfaen" w:cs="Arial"/>
          <w:noProof/>
          <w:lang w:val="hy-AM"/>
        </w:rPr>
        <w:t xml:space="preserve"> </w:t>
      </w:r>
      <w:r w:rsidRPr="0027027C">
        <w:rPr>
          <w:rFonts w:ascii="Sylfaen" w:hAnsi="Sylfaen" w:cs="Arial"/>
          <w:noProof/>
          <w:lang w:val="hy-AM"/>
        </w:rPr>
        <w:t>ջրվեժ։</w:t>
      </w:r>
    </w:p>
    <w:p w14:paraId="415A16F2" w14:textId="77777777" w:rsidR="005154DE" w:rsidRPr="0027027C" w:rsidRDefault="005154DE" w:rsidP="005154DE">
      <w:pPr>
        <w:tabs>
          <w:tab w:val="left" w:pos="900"/>
        </w:tabs>
        <w:spacing w:after="0"/>
        <w:ind w:right="-564" w:firstLine="360"/>
        <w:jc w:val="both"/>
        <w:rPr>
          <w:rFonts w:ascii="Sylfaen" w:hAnsi="Sylfaen" w:cs="Arial"/>
          <w:lang w:val="hy-AM"/>
        </w:rPr>
      </w:pPr>
      <w:r w:rsidRPr="0027027C">
        <w:rPr>
          <w:rFonts w:ascii="Sylfaen" w:hAnsi="Sylfaen" w:cs="Arial"/>
          <w:lang w:val="hy-AM"/>
        </w:rPr>
        <w:t>Ջրվեժ կարող է առաջանալ նաև</w:t>
      </w:r>
      <w:r w:rsidRPr="00297B51">
        <w:rPr>
          <w:rFonts w:ascii="Sylfaen" w:hAnsi="Sylfaen" w:cs="Arial"/>
          <w:lang w:val="hy-AM"/>
        </w:rPr>
        <w:t xml:space="preserve"> այն դեպքում,</w:t>
      </w:r>
      <w:r w:rsidRPr="0027027C">
        <w:rPr>
          <w:rFonts w:ascii="Sylfaen" w:hAnsi="Sylfaen" w:cs="Arial"/>
          <w:lang w:val="hy-AM"/>
        </w:rPr>
        <w:t xml:space="preserve"> </w:t>
      </w:r>
      <w:r>
        <w:rPr>
          <w:rFonts w:ascii="Sylfaen" w:hAnsi="Sylfaen" w:cs="Arial"/>
          <w:lang w:val="hy-AM"/>
        </w:rPr>
        <w:t>երբ</w:t>
      </w:r>
      <w:r w:rsidRPr="0027027C">
        <w:rPr>
          <w:rFonts w:ascii="Sylfaen" w:hAnsi="Sylfaen" w:cs="Arial"/>
          <w:lang w:val="hy-AM"/>
        </w:rPr>
        <w:t xml:space="preserve"> գետի </w:t>
      </w:r>
      <w:r w:rsidRPr="00297B51">
        <w:rPr>
          <w:rFonts w:ascii="Sylfaen" w:hAnsi="Sylfaen" w:cs="Arial"/>
          <w:lang w:val="hy-AM"/>
        </w:rPr>
        <w:t xml:space="preserve">հունի որևէ տեղամասում </w:t>
      </w:r>
      <w:r w:rsidRPr="0027027C">
        <w:rPr>
          <w:rFonts w:ascii="Sylfaen" w:hAnsi="Sylfaen" w:cs="Arial"/>
          <w:lang w:val="hy-AM"/>
        </w:rPr>
        <w:t>ապարների կազմ</w:t>
      </w:r>
      <w:r w:rsidRPr="008D5D08">
        <w:rPr>
          <w:rFonts w:ascii="Sylfaen" w:hAnsi="Sylfaen" w:cs="Arial"/>
          <w:lang w:val="hy-AM"/>
        </w:rPr>
        <w:t xml:space="preserve">ը </w:t>
      </w:r>
      <w:r w:rsidRPr="0027027C">
        <w:rPr>
          <w:rFonts w:ascii="Sylfaen" w:hAnsi="Sylfaen" w:cs="Arial"/>
          <w:lang w:val="hy-AM"/>
        </w:rPr>
        <w:t>փո</w:t>
      </w:r>
      <w:r w:rsidRPr="00297B51">
        <w:rPr>
          <w:rFonts w:ascii="Sylfaen" w:hAnsi="Sylfaen" w:cs="Arial"/>
          <w:lang w:val="hy-AM"/>
        </w:rPr>
        <w:t>փո</w:t>
      </w:r>
      <w:r w:rsidRPr="0027027C">
        <w:rPr>
          <w:rFonts w:ascii="Sylfaen" w:hAnsi="Sylfaen" w:cs="Arial"/>
          <w:lang w:val="hy-AM"/>
        </w:rPr>
        <w:t>խվում</w:t>
      </w:r>
      <w:r w:rsidRPr="008D5D08">
        <w:rPr>
          <w:rFonts w:ascii="Sylfaen" w:hAnsi="Sylfaen" w:cs="Arial"/>
          <w:lang w:val="hy-AM"/>
        </w:rPr>
        <w:t xml:space="preserve"> է:</w:t>
      </w:r>
      <w:r w:rsidRPr="0027027C">
        <w:rPr>
          <w:rFonts w:ascii="Sylfaen" w:hAnsi="Sylfaen" w:cs="Arial"/>
          <w:lang w:val="hy-AM"/>
        </w:rPr>
        <w:t xml:space="preserve"> </w:t>
      </w:r>
      <w:r w:rsidRPr="008D5D08">
        <w:rPr>
          <w:rFonts w:ascii="Sylfaen" w:hAnsi="Sylfaen" w:cs="Arial"/>
          <w:lang w:val="hy-AM"/>
        </w:rPr>
        <w:t>Հ</w:t>
      </w:r>
      <w:r w:rsidRPr="00297B51">
        <w:rPr>
          <w:rFonts w:ascii="Sylfaen" w:hAnsi="Sylfaen" w:cs="Arial"/>
          <w:lang w:val="hy-AM"/>
        </w:rPr>
        <w:t xml:space="preserve">ունի </w:t>
      </w:r>
      <w:r w:rsidRPr="008D5D08">
        <w:rPr>
          <w:rFonts w:ascii="Sylfaen" w:hAnsi="Sylfaen" w:cs="Arial"/>
          <w:lang w:val="hy-AM"/>
        </w:rPr>
        <w:t>այդ</w:t>
      </w:r>
      <w:r>
        <w:rPr>
          <w:rFonts w:ascii="Sylfaen" w:hAnsi="Sylfaen" w:cs="Arial"/>
          <w:lang w:val="hy-AM"/>
        </w:rPr>
        <w:t xml:space="preserve"> մասում</w:t>
      </w:r>
      <w:r w:rsidRPr="0027027C">
        <w:rPr>
          <w:rFonts w:ascii="Sylfaen" w:hAnsi="Sylfaen" w:cs="Arial"/>
          <w:lang w:val="hy-AM"/>
        </w:rPr>
        <w:t xml:space="preserve"> հայտնվում</w:t>
      </w:r>
      <w:r w:rsidRPr="00297B51">
        <w:rPr>
          <w:rFonts w:ascii="Sylfaen" w:hAnsi="Sylfaen" w:cs="Arial"/>
          <w:lang w:val="hy-AM"/>
        </w:rPr>
        <w:t xml:space="preserve"> </w:t>
      </w:r>
      <w:r w:rsidRPr="0027027C">
        <w:rPr>
          <w:rFonts w:ascii="Sylfaen" w:hAnsi="Sylfaen" w:cs="Arial"/>
          <w:lang w:val="hy-AM"/>
        </w:rPr>
        <w:t>են</w:t>
      </w:r>
      <w:r w:rsidRPr="00297B51">
        <w:rPr>
          <w:rFonts w:ascii="Sylfaen" w:hAnsi="Sylfaen" w:cs="Arial"/>
          <w:lang w:val="hy-AM"/>
        </w:rPr>
        <w:t xml:space="preserve"> </w:t>
      </w:r>
      <w:r w:rsidRPr="0027027C">
        <w:rPr>
          <w:rFonts w:ascii="Sylfaen" w:hAnsi="Sylfaen" w:cs="Arial"/>
          <w:lang w:val="hy-AM"/>
        </w:rPr>
        <w:t>կարծր ապարներ, իսկ</w:t>
      </w:r>
      <w:r w:rsidRPr="00032A08">
        <w:rPr>
          <w:rFonts w:ascii="Sylfaen" w:hAnsi="Sylfaen" w:cs="Arial"/>
          <w:lang w:val="hy-AM"/>
        </w:rPr>
        <w:t xml:space="preserve"> դրան անմիջապես կից</w:t>
      </w:r>
      <w:r w:rsidRPr="0027027C">
        <w:rPr>
          <w:rFonts w:ascii="Sylfaen" w:hAnsi="Sylfaen" w:cs="Arial"/>
          <w:lang w:val="hy-AM"/>
        </w:rPr>
        <w:t xml:space="preserve"> տեղ</w:t>
      </w:r>
      <w:r w:rsidRPr="00297B51">
        <w:rPr>
          <w:rFonts w:ascii="Sylfaen" w:hAnsi="Sylfaen" w:cs="Arial"/>
          <w:lang w:val="hy-AM"/>
        </w:rPr>
        <w:t>ամասում</w:t>
      </w:r>
      <w:r w:rsidRPr="0027027C">
        <w:rPr>
          <w:rFonts w:ascii="Sylfaen" w:hAnsi="Sylfaen" w:cs="Arial"/>
          <w:lang w:val="hy-AM"/>
        </w:rPr>
        <w:t xml:space="preserve"> դրան</w:t>
      </w:r>
      <w:r w:rsidRPr="008D5D08">
        <w:rPr>
          <w:rFonts w:ascii="Sylfaen" w:hAnsi="Sylfaen" w:cs="Arial"/>
          <w:lang w:val="hy-AM"/>
        </w:rPr>
        <w:t>ց</w:t>
      </w:r>
      <w:r w:rsidRPr="0027027C">
        <w:rPr>
          <w:rFonts w:ascii="Sylfaen" w:hAnsi="Sylfaen" w:cs="Arial"/>
          <w:lang w:val="hy-AM"/>
        </w:rPr>
        <w:t xml:space="preserve"> </w:t>
      </w:r>
      <w:r w:rsidRPr="008D5D08">
        <w:rPr>
          <w:rFonts w:ascii="Sylfaen" w:hAnsi="Sylfaen" w:cs="Arial"/>
          <w:lang w:val="hy-AM"/>
        </w:rPr>
        <w:t>հաջորդում</w:t>
      </w:r>
      <w:r w:rsidRPr="0027027C">
        <w:rPr>
          <w:rFonts w:ascii="Sylfaen" w:hAnsi="Sylfaen" w:cs="Arial"/>
          <w:lang w:val="hy-AM"/>
        </w:rPr>
        <w:t xml:space="preserve"> են փխրուն, արագ քայքայվող ապարները։ Այս դեպքում կարծր ապարները մնում են </w:t>
      </w:r>
      <w:r w:rsidRPr="00032A08">
        <w:rPr>
          <w:rFonts w:ascii="Sylfaen" w:hAnsi="Sylfaen" w:cs="Arial"/>
          <w:lang w:val="hy-AM"/>
        </w:rPr>
        <w:t xml:space="preserve">իրենց տեղում, </w:t>
      </w:r>
      <w:r w:rsidRPr="0027027C">
        <w:rPr>
          <w:rFonts w:ascii="Sylfaen" w:hAnsi="Sylfaen" w:cs="Arial"/>
          <w:lang w:val="hy-AM"/>
        </w:rPr>
        <w:t>ավելի բարձր,</w:t>
      </w:r>
      <w:r w:rsidRPr="00032A08">
        <w:rPr>
          <w:rFonts w:ascii="Sylfaen" w:hAnsi="Sylfaen" w:cs="Arial"/>
          <w:lang w:val="hy-AM"/>
        </w:rPr>
        <w:t xml:space="preserve"> իսկ</w:t>
      </w:r>
      <w:r w:rsidRPr="0027027C">
        <w:rPr>
          <w:rFonts w:ascii="Sylfaen" w:hAnsi="Sylfaen" w:cs="Arial"/>
          <w:lang w:val="hy-AM"/>
        </w:rPr>
        <w:t xml:space="preserve"> դրանցից ցած փխրուն ապարների շերտերը քայքայվում են ու տեղափոխվում՝ առաջացնելով ջրի գահավիժում (նկ</w:t>
      </w:r>
      <w:r w:rsidRPr="008D5D08">
        <w:rPr>
          <w:rFonts w:ascii="Times New Roman" w:hAnsi="Times New Roman"/>
          <w:lang w:val="hy-AM"/>
        </w:rPr>
        <w:t>.</w:t>
      </w:r>
      <w:r w:rsidRPr="0027027C">
        <w:rPr>
          <w:rFonts w:ascii="Times New Roman" w:hAnsi="Times New Roman"/>
          <w:lang w:val="hy-AM"/>
        </w:rPr>
        <w:t xml:space="preserve"> </w:t>
      </w:r>
      <w:r w:rsidRPr="008D5D08">
        <w:rPr>
          <w:rFonts w:ascii="Times New Roman" w:hAnsi="Times New Roman"/>
          <w:lang w:val="hy-AM"/>
        </w:rPr>
        <w:t>7</w:t>
      </w:r>
      <w:r w:rsidRPr="0027027C">
        <w:rPr>
          <w:rFonts w:ascii="Sylfaen" w:hAnsi="Sylfaen" w:cs="Arial"/>
          <w:lang w:val="hy-AM"/>
        </w:rPr>
        <w:t xml:space="preserve">)։ </w:t>
      </w:r>
    </w:p>
    <w:p w14:paraId="382F2C03" w14:textId="1F302B5F" w:rsidR="005154DE" w:rsidRPr="0027027C" w:rsidRDefault="005154DE" w:rsidP="005154DE">
      <w:pPr>
        <w:tabs>
          <w:tab w:val="left" w:pos="900"/>
        </w:tabs>
        <w:spacing w:after="0"/>
        <w:ind w:right="-564" w:firstLine="360"/>
        <w:jc w:val="center"/>
        <w:rPr>
          <w:rFonts w:ascii="Sylfaen" w:hAnsi="Sylfaen" w:cs="Arial"/>
          <w:lang w:val="hy-AM"/>
        </w:rPr>
      </w:pPr>
      <w:r w:rsidRPr="00CD6E52">
        <w:rPr>
          <w:rFonts w:ascii="Sylfaen" w:hAnsi="Sylfaen" w:cs="Arial"/>
          <w:noProof/>
        </w:rPr>
        <w:drawing>
          <wp:inline distT="0" distB="0" distL="0" distR="0" wp14:anchorId="13B94B6A" wp14:editId="09DDDB3B">
            <wp:extent cx="2505075" cy="1095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850BA" w14:textId="77777777" w:rsidR="005154DE" w:rsidRPr="00080B7E" w:rsidRDefault="005154DE" w:rsidP="005154DE">
      <w:pPr>
        <w:spacing w:after="0"/>
        <w:jc w:val="center"/>
        <w:rPr>
          <w:rFonts w:ascii="Sylfaen" w:hAnsi="Sylfaen" w:cs="Arial"/>
          <w:b/>
          <w:bCs/>
          <w:i/>
          <w:sz w:val="20"/>
          <w:szCs w:val="20"/>
          <w:lang w:val="hy-AM"/>
        </w:rPr>
      </w:pPr>
      <w:r w:rsidRPr="00080B7E">
        <w:rPr>
          <w:rFonts w:ascii="Sylfaen" w:hAnsi="Sylfaen" w:cs="Arial"/>
          <w:b/>
          <w:bCs/>
          <w:i/>
          <w:sz w:val="20"/>
          <w:szCs w:val="20"/>
          <w:lang w:val="hy-AM"/>
        </w:rPr>
        <w:t>Նկ</w:t>
      </w:r>
      <w:r w:rsidRPr="0062229F">
        <w:rPr>
          <w:rFonts w:ascii="Times New Roman" w:hAnsi="Times New Roman"/>
          <w:b/>
          <w:bCs/>
          <w:i/>
          <w:sz w:val="20"/>
          <w:szCs w:val="20"/>
          <w:lang w:val="hy-AM"/>
        </w:rPr>
        <w:t>.</w:t>
      </w:r>
      <w:r w:rsidRPr="00080B7E">
        <w:rPr>
          <w:rFonts w:ascii="Sylfaen" w:hAnsi="Sylfaen" w:cs="Arial"/>
          <w:b/>
          <w:bCs/>
          <w:i/>
          <w:sz w:val="20"/>
          <w:szCs w:val="20"/>
          <w:lang w:val="hy-AM"/>
        </w:rPr>
        <w:t xml:space="preserve"> </w:t>
      </w:r>
      <w:r w:rsidRPr="0062229F">
        <w:rPr>
          <w:rFonts w:ascii="Sylfaen" w:hAnsi="Sylfaen" w:cs="Arial"/>
          <w:b/>
          <w:bCs/>
          <w:i/>
          <w:sz w:val="20"/>
          <w:szCs w:val="20"/>
          <w:lang w:val="hy-AM"/>
        </w:rPr>
        <w:t>7</w:t>
      </w:r>
      <w:r w:rsidRPr="00080B7E">
        <w:rPr>
          <w:rFonts w:ascii="Sylfaen" w:hAnsi="Sylfaen" w:cs="Arial"/>
          <w:b/>
          <w:bCs/>
          <w:i/>
          <w:sz w:val="20"/>
          <w:szCs w:val="20"/>
          <w:lang w:val="hy-AM"/>
        </w:rPr>
        <w:t xml:space="preserve"> Ջրվեժների առաջացումը</w:t>
      </w:r>
    </w:p>
    <w:p w14:paraId="2DFD96AF" w14:textId="77777777" w:rsidR="005154DE" w:rsidRPr="0027027C" w:rsidRDefault="005154DE" w:rsidP="005154DE">
      <w:pPr>
        <w:spacing w:after="0"/>
        <w:jc w:val="center"/>
        <w:rPr>
          <w:rFonts w:ascii="Sylfaen" w:hAnsi="Sylfaen" w:cs="Arial"/>
          <w:b/>
          <w:bCs/>
          <w:lang w:val="hy-AM"/>
        </w:rPr>
      </w:pPr>
    </w:p>
    <w:p w14:paraId="748A8A5E" w14:textId="066045E3" w:rsidR="005154DE" w:rsidRPr="0027027C" w:rsidRDefault="005154DE" w:rsidP="005154DE">
      <w:pPr>
        <w:tabs>
          <w:tab w:val="left" w:pos="900"/>
        </w:tabs>
        <w:spacing w:after="0"/>
        <w:ind w:right="-564" w:firstLine="360"/>
        <w:jc w:val="both"/>
        <w:rPr>
          <w:rFonts w:ascii="Sylfaen" w:hAnsi="Sylfaen" w:cs="Arial"/>
          <w:lang w:val="hy-AM"/>
        </w:rPr>
      </w:pPr>
      <w:r w:rsidRPr="0027027C">
        <w:rPr>
          <w:rFonts w:ascii="Sylfaen" w:hAnsi="Sylfaen" w:cs="Arial"/>
          <w:lang w:val="hy-AM"/>
        </w:rPr>
        <w:lastRenderedPageBreak/>
        <w:t>Գետի ընթացքում հաճախ հանդիպում են նաև այնպիսի հատվածներ, որոնք կազմված են դժվար քայքայվող ամուր ապարներից։ Այդ հատվածներում գետի խորություն</w:t>
      </w:r>
      <w:r w:rsidR="00523C28" w:rsidRPr="007F2DAF">
        <w:rPr>
          <w:rFonts w:ascii="Sylfaen" w:hAnsi="Sylfaen" w:cs="Arial"/>
          <w:lang w:val="hy-AM"/>
        </w:rPr>
        <w:t>ը</w:t>
      </w:r>
      <w:r w:rsidRPr="0027027C">
        <w:rPr>
          <w:rFonts w:ascii="Sylfaen" w:hAnsi="Sylfaen" w:cs="Arial"/>
          <w:lang w:val="hy-AM"/>
        </w:rPr>
        <w:t xml:space="preserve"> նվազում է, ջրի արագությունը</w:t>
      </w:r>
      <w:r w:rsidR="00523C28" w:rsidRPr="007F2DAF">
        <w:rPr>
          <w:rFonts w:ascii="Sylfaen" w:hAnsi="Sylfaen" w:cs="Arial"/>
          <w:lang w:val="hy-AM"/>
        </w:rPr>
        <w:t>՝</w:t>
      </w:r>
      <w:r w:rsidRPr="0027027C">
        <w:rPr>
          <w:rFonts w:ascii="Sylfaen" w:hAnsi="Sylfaen" w:cs="Arial"/>
          <w:lang w:val="hy-AM"/>
        </w:rPr>
        <w:t xml:space="preserve"> ավելանում, գետը սկսում է հոսել խութերի վրայով՝ առաջացնելով </w:t>
      </w:r>
      <w:r w:rsidRPr="0027027C">
        <w:rPr>
          <w:rFonts w:ascii="Sylfaen" w:hAnsi="Sylfaen" w:cs="Arial"/>
          <w:b/>
          <w:bCs/>
          <w:lang w:val="hy-AM"/>
        </w:rPr>
        <w:t>սահանքներ։</w:t>
      </w:r>
    </w:p>
    <w:p w14:paraId="01EB2D57" w14:textId="73A0B689" w:rsidR="005154DE" w:rsidRPr="0027027C" w:rsidRDefault="005154DE" w:rsidP="005154DE">
      <w:pPr>
        <w:tabs>
          <w:tab w:val="left" w:pos="900"/>
        </w:tabs>
        <w:spacing w:after="0"/>
        <w:ind w:right="-564" w:firstLine="360"/>
        <w:jc w:val="both"/>
        <w:rPr>
          <w:rFonts w:ascii="Sylfaen" w:hAnsi="Sylfaen" w:cs="Arial"/>
          <w:lang w:val="hy-AM"/>
        </w:rPr>
      </w:pPr>
      <w:r w:rsidRPr="0027027C">
        <w:rPr>
          <w:rFonts w:ascii="Sylfaen" w:hAnsi="Sylfaen" w:cs="Arial"/>
          <w:lang w:val="hy-AM"/>
        </w:rPr>
        <w:t>Գետերը, թափվելով այլ ջրավազանների մեջ</w:t>
      </w:r>
      <w:r w:rsidR="00523C28" w:rsidRPr="007F2DAF">
        <w:rPr>
          <w:rFonts w:ascii="Sylfaen" w:hAnsi="Sylfaen" w:cs="Arial"/>
          <w:lang w:val="hy-AM"/>
        </w:rPr>
        <w:t>,</w:t>
      </w:r>
      <w:r w:rsidRPr="0027027C">
        <w:rPr>
          <w:rFonts w:ascii="Sylfaen" w:hAnsi="Sylfaen" w:cs="Arial"/>
          <w:lang w:val="hy-AM"/>
        </w:rPr>
        <w:t xml:space="preserve"> առաջացնում են գետաբերանների տարբեր տիպեր՝ </w:t>
      </w:r>
      <w:r w:rsidRPr="0027027C">
        <w:rPr>
          <w:rFonts w:ascii="Sylfaen" w:hAnsi="Sylfaen" w:cs="Arial"/>
          <w:b/>
          <w:bCs/>
          <w:lang w:val="hy-AM"/>
        </w:rPr>
        <w:t>էստուարներ</w:t>
      </w:r>
      <w:r w:rsidRPr="0027027C">
        <w:rPr>
          <w:rFonts w:ascii="Sylfaen" w:hAnsi="Sylfaen" w:cs="Arial"/>
          <w:lang w:val="hy-AM"/>
        </w:rPr>
        <w:t xml:space="preserve"> և </w:t>
      </w:r>
      <w:r w:rsidRPr="0027027C">
        <w:rPr>
          <w:rFonts w:ascii="Sylfaen" w:hAnsi="Sylfaen" w:cs="Arial"/>
          <w:b/>
          <w:bCs/>
          <w:lang w:val="hy-AM"/>
        </w:rPr>
        <w:t xml:space="preserve">դելտաներ </w:t>
      </w:r>
      <w:r w:rsidRPr="0027027C">
        <w:rPr>
          <w:rFonts w:ascii="Sylfaen" w:hAnsi="Sylfaen" w:cs="Arial"/>
          <w:lang w:val="hy-AM"/>
        </w:rPr>
        <w:t>(նկ</w:t>
      </w:r>
      <w:r w:rsidRPr="00080B7E">
        <w:rPr>
          <w:rFonts w:ascii="Times New Roman" w:hAnsi="Times New Roman"/>
          <w:lang w:val="hy-AM"/>
        </w:rPr>
        <w:t>. 8</w:t>
      </w:r>
      <w:r w:rsidRPr="0027027C">
        <w:rPr>
          <w:rFonts w:ascii="Sylfaen" w:hAnsi="Sylfaen" w:cs="Arial"/>
          <w:lang w:val="hy-AM"/>
        </w:rPr>
        <w:t xml:space="preserve">)։ </w:t>
      </w:r>
    </w:p>
    <w:p w14:paraId="36371961" w14:textId="6C096130" w:rsidR="005154DE" w:rsidRDefault="005154DE" w:rsidP="005154DE">
      <w:pPr>
        <w:tabs>
          <w:tab w:val="left" w:pos="900"/>
        </w:tabs>
        <w:spacing w:after="0"/>
        <w:ind w:right="-564"/>
        <w:jc w:val="center"/>
        <w:rPr>
          <w:rFonts w:ascii="Sylfaen" w:hAnsi="Sylfaen" w:cs="Arial"/>
          <w:lang w:val="hy-AM"/>
        </w:rPr>
      </w:pPr>
      <w:r w:rsidRPr="00CD6E52">
        <w:rPr>
          <w:rFonts w:ascii="Sylfaen" w:hAnsi="Sylfaen" w:cs="Arial"/>
          <w:noProof/>
        </w:rPr>
        <w:drawing>
          <wp:inline distT="0" distB="0" distL="0" distR="0" wp14:anchorId="468EEC83" wp14:editId="6FC17744">
            <wp:extent cx="2905125" cy="1495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56F9C" w14:textId="77777777" w:rsidR="005154DE" w:rsidRPr="00080B7E" w:rsidRDefault="005154DE" w:rsidP="005154DE">
      <w:pPr>
        <w:tabs>
          <w:tab w:val="left" w:pos="900"/>
        </w:tabs>
        <w:spacing w:after="0"/>
        <w:ind w:right="-564"/>
        <w:jc w:val="center"/>
        <w:rPr>
          <w:rFonts w:ascii="Sylfaen" w:hAnsi="Sylfaen" w:cs="Arial"/>
          <w:b/>
          <w:lang w:val="hy-AM"/>
        </w:rPr>
      </w:pPr>
      <w:r w:rsidRPr="00080B7E">
        <w:rPr>
          <w:rFonts w:ascii="Sylfaen" w:hAnsi="Sylfaen" w:cs="Arial"/>
          <w:lang w:val="hy-AM"/>
        </w:rPr>
        <w:t xml:space="preserve"> </w:t>
      </w:r>
      <w:r w:rsidRPr="00080B7E">
        <w:rPr>
          <w:rFonts w:ascii="Sylfaen" w:hAnsi="Sylfaen" w:cs="Arial"/>
          <w:b/>
          <w:lang w:val="hy-AM"/>
        </w:rPr>
        <w:t>Ա               Բ</w:t>
      </w:r>
    </w:p>
    <w:p w14:paraId="6927AE8D" w14:textId="77777777" w:rsidR="005154DE" w:rsidRPr="00080B7E" w:rsidRDefault="005154DE" w:rsidP="005154DE">
      <w:pPr>
        <w:spacing w:after="0"/>
        <w:ind w:left="567"/>
        <w:jc w:val="center"/>
        <w:rPr>
          <w:rFonts w:ascii="Sylfaen" w:hAnsi="Sylfaen" w:cs="Arial"/>
          <w:b/>
          <w:bCs/>
          <w:i/>
          <w:sz w:val="20"/>
          <w:szCs w:val="20"/>
          <w:lang w:val="hy-AM"/>
        </w:rPr>
      </w:pPr>
      <w:r w:rsidRPr="00080B7E">
        <w:rPr>
          <w:rFonts w:ascii="Sylfaen" w:hAnsi="Sylfaen" w:cs="Arial"/>
          <w:b/>
          <w:bCs/>
          <w:i/>
          <w:sz w:val="20"/>
          <w:szCs w:val="20"/>
          <w:lang w:val="hy-AM"/>
        </w:rPr>
        <w:t>Նկ</w:t>
      </w:r>
      <w:r w:rsidRPr="00080B7E">
        <w:rPr>
          <w:rFonts w:ascii="Sylfaen" w:hAnsi="Sylfaen"/>
          <w:b/>
          <w:bCs/>
          <w:i/>
          <w:sz w:val="20"/>
          <w:szCs w:val="20"/>
          <w:lang w:val="hy-AM"/>
        </w:rPr>
        <w:t>. 8</w:t>
      </w:r>
      <w:r w:rsidRPr="00080B7E">
        <w:rPr>
          <w:rFonts w:ascii="Sylfaen" w:hAnsi="Sylfaen" w:cs="Arial"/>
          <w:b/>
          <w:bCs/>
          <w:i/>
          <w:sz w:val="20"/>
          <w:szCs w:val="20"/>
          <w:lang w:val="hy-AM"/>
        </w:rPr>
        <w:t xml:space="preserve"> Գետաբերանի ձևեր</w:t>
      </w:r>
      <w:r w:rsidRPr="00080B7E">
        <w:rPr>
          <w:rFonts w:ascii="Sylfaen" w:hAnsi="Sylfaen"/>
          <w:b/>
          <w:bCs/>
          <w:i/>
          <w:sz w:val="20"/>
          <w:szCs w:val="20"/>
          <w:lang w:val="hy-AM"/>
        </w:rPr>
        <w:t>. դ</w:t>
      </w:r>
      <w:r w:rsidRPr="00080B7E">
        <w:rPr>
          <w:rFonts w:ascii="Sylfaen" w:hAnsi="Sylfaen" w:cs="Arial"/>
          <w:b/>
          <w:bCs/>
          <w:i/>
          <w:sz w:val="20"/>
          <w:szCs w:val="20"/>
          <w:lang w:val="hy-AM"/>
        </w:rPr>
        <w:t>ելտա (Ա) և էստուար (Բ)</w:t>
      </w:r>
    </w:p>
    <w:p w14:paraId="3260533B" w14:textId="77777777" w:rsidR="005154DE" w:rsidRPr="0027027C" w:rsidRDefault="005154DE" w:rsidP="005154DE">
      <w:pPr>
        <w:tabs>
          <w:tab w:val="left" w:pos="900"/>
        </w:tabs>
        <w:spacing w:after="0"/>
        <w:ind w:right="-564" w:firstLine="360"/>
        <w:rPr>
          <w:rFonts w:ascii="Sylfaen" w:hAnsi="Sylfaen" w:cs="Arial"/>
          <w:lang w:val="hy-AM"/>
        </w:rPr>
      </w:pPr>
    </w:p>
    <w:p w14:paraId="3465C983" w14:textId="77777777" w:rsidR="005154DE" w:rsidRPr="0027027C" w:rsidRDefault="005154DE" w:rsidP="005154DE">
      <w:pPr>
        <w:tabs>
          <w:tab w:val="left" w:pos="900"/>
        </w:tabs>
        <w:spacing w:after="0"/>
        <w:ind w:right="-564" w:firstLine="360"/>
        <w:jc w:val="both"/>
        <w:rPr>
          <w:rFonts w:ascii="Sylfaen" w:hAnsi="Sylfaen" w:cs="Arial"/>
          <w:lang w:val="hy-AM"/>
        </w:rPr>
      </w:pPr>
      <w:r w:rsidRPr="0027027C">
        <w:rPr>
          <w:rFonts w:ascii="Sylfaen" w:hAnsi="Sylfaen" w:cs="Arial"/>
          <w:lang w:val="hy-AM"/>
        </w:rPr>
        <w:t xml:space="preserve">Էստուարները ձագարաձև գետաբերաններ են, որոնք առաջանում են այն ծովափերին, որտեղ ծովն առաջ է գալիս ցամաքի վրա կամ մակընթացության-տեղատվության ժամանակ գետաբերանային նստվածքները հեռանում են ծովի խորքերը։ </w:t>
      </w:r>
    </w:p>
    <w:p w14:paraId="3FF08094" w14:textId="134945B1" w:rsidR="005154DE" w:rsidRPr="00032A08" w:rsidRDefault="005154DE" w:rsidP="005154DE">
      <w:pPr>
        <w:tabs>
          <w:tab w:val="left" w:pos="900"/>
        </w:tabs>
        <w:spacing w:after="0"/>
        <w:ind w:right="-564" w:firstLine="360"/>
        <w:jc w:val="both"/>
        <w:rPr>
          <w:rFonts w:ascii="Sylfaen" w:hAnsi="Sylfaen" w:cs="Arial"/>
          <w:lang w:val="hy-AM"/>
        </w:rPr>
      </w:pPr>
      <w:r w:rsidRPr="0027027C">
        <w:rPr>
          <w:rFonts w:ascii="Sylfaen" w:hAnsi="Sylfaen" w:cs="Arial"/>
          <w:lang w:val="hy-AM"/>
        </w:rPr>
        <w:t>Դելտաներ</w:t>
      </w:r>
      <w:r w:rsidR="00523C28" w:rsidRPr="007F2DAF">
        <w:rPr>
          <w:rFonts w:ascii="Sylfaen" w:hAnsi="Sylfaen" w:cs="Arial"/>
          <w:lang w:val="hy-AM"/>
        </w:rPr>
        <w:t>ն</w:t>
      </w:r>
      <w:r w:rsidRPr="0027027C">
        <w:rPr>
          <w:rFonts w:ascii="Sylfaen" w:hAnsi="Sylfaen" w:cs="Arial"/>
          <w:lang w:val="hy-AM"/>
        </w:rPr>
        <w:t xml:space="preserve"> ունեն հունարեն դելտա՝ Δ տառի տեսք։ Կազմված են գետաբերուկներից։ Դրանց տեղում նախկինում եղել է ծով, գետաբերուկների կուտակմամբ ցամաքն աճել է, ծովը՝ նահանջել։ Գետի հորդացման ժամանակ դելտան ամբողջությամբ ծածկվում է ջրով,</w:t>
      </w:r>
      <w:r w:rsidRPr="00032A08">
        <w:rPr>
          <w:rFonts w:ascii="Sylfaen" w:hAnsi="Sylfaen" w:cs="Arial"/>
          <w:lang w:val="hy-AM"/>
        </w:rPr>
        <w:t xml:space="preserve"> իսկ</w:t>
      </w:r>
      <w:r w:rsidRPr="0027027C">
        <w:rPr>
          <w:rFonts w:ascii="Sylfaen" w:hAnsi="Sylfaen" w:cs="Arial"/>
          <w:lang w:val="hy-AM"/>
        </w:rPr>
        <w:t xml:space="preserve"> սակավաջուր շրջանում գետաբազուկները </w:t>
      </w:r>
      <w:r w:rsidRPr="00032A08">
        <w:rPr>
          <w:rFonts w:ascii="Sylfaen" w:hAnsi="Sylfaen" w:cs="Arial"/>
          <w:lang w:val="hy-AM"/>
        </w:rPr>
        <w:t xml:space="preserve">առանձնացած </w:t>
      </w:r>
      <w:r>
        <w:rPr>
          <w:rFonts w:ascii="Sylfaen" w:hAnsi="Sylfaen" w:cs="Arial"/>
          <w:lang w:val="hy-AM"/>
        </w:rPr>
        <w:t>«</w:t>
      </w:r>
      <w:r w:rsidRPr="0027027C">
        <w:rPr>
          <w:rFonts w:ascii="Sylfaen" w:hAnsi="Sylfaen" w:cs="Arial"/>
          <w:lang w:val="hy-AM"/>
        </w:rPr>
        <w:t>կղզիների</w:t>
      </w:r>
      <w:r>
        <w:rPr>
          <w:rFonts w:ascii="Sylfaen" w:hAnsi="Sylfaen" w:cs="Arial"/>
          <w:lang w:val="hy-AM"/>
        </w:rPr>
        <w:t>»</w:t>
      </w:r>
      <w:r w:rsidRPr="0027027C">
        <w:rPr>
          <w:rFonts w:ascii="Sylfaen" w:hAnsi="Sylfaen" w:cs="Arial"/>
          <w:lang w:val="hy-AM"/>
        </w:rPr>
        <w:t xml:space="preserve"> արանքներով ճանապարհ են բացում դեպի ծով։ </w:t>
      </w:r>
    </w:p>
    <w:p w14:paraId="08818D61" w14:textId="77777777" w:rsidR="005154DE" w:rsidRPr="0027027C" w:rsidRDefault="005154DE" w:rsidP="005154DE">
      <w:pPr>
        <w:spacing w:after="0"/>
        <w:ind w:right="-564" w:firstLine="360"/>
        <w:jc w:val="both"/>
        <w:textAlignment w:val="baseline"/>
        <w:rPr>
          <w:rFonts w:ascii="Sylfaen" w:eastAsia="Times New Roman" w:hAnsi="Sylfaen" w:cs="Sylfaen"/>
          <w:lang w:val="hy-AM"/>
        </w:rPr>
      </w:pPr>
    </w:p>
    <w:p w14:paraId="6D196D05" w14:textId="77777777" w:rsidR="005154DE" w:rsidRPr="00E553D0" w:rsidRDefault="005154DE" w:rsidP="005154DE">
      <w:pPr>
        <w:rPr>
          <w:rFonts w:ascii="Sylfaen" w:hAnsi="Sylfaen"/>
          <w:b/>
          <w:bCs/>
          <w:lang w:val="hy-AM"/>
        </w:rPr>
      </w:pPr>
      <w:proofErr w:type="spellStart"/>
      <w:r w:rsidRPr="00E553D0">
        <w:rPr>
          <w:rFonts w:ascii="Sylfaen" w:hAnsi="Sylfaen"/>
          <w:b/>
          <w:bCs/>
        </w:rPr>
        <w:t>Հարցեր</w:t>
      </w:r>
      <w:proofErr w:type="spellEnd"/>
      <w:r w:rsidRPr="00E553D0">
        <w:rPr>
          <w:rFonts w:ascii="Sylfaen" w:hAnsi="Sylfaen"/>
          <w:b/>
          <w:bCs/>
        </w:rPr>
        <w:t xml:space="preserve"> </w:t>
      </w:r>
      <w:r w:rsidRPr="00E553D0">
        <w:rPr>
          <w:rFonts w:ascii="Sylfaen" w:hAnsi="Sylfaen"/>
          <w:b/>
          <w:bCs/>
          <w:lang w:val="hy-AM"/>
        </w:rPr>
        <w:t>և առաջադրանքներ</w:t>
      </w:r>
    </w:p>
    <w:p w14:paraId="03784E28" w14:textId="77777777" w:rsidR="005154DE" w:rsidRPr="00885AC0" w:rsidRDefault="005154DE" w:rsidP="005154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textAlignment w:val="center"/>
        <w:rPr>
          <w:rFonts w:ascii="Sylfaen" w:hAnsi="Sylfaen"/>
          <w:lang w:val="hy-AM"/>
        </w:rPr>
      </w:pPr>
      <w:r w:rsidRPr="00032A08">
        <w:rPr>
          <w:rFonts w:ascii="Sylfaen" w:hAnsi="Sylfaen"/>
          <w:lang w:val="hy-AM"/>
        </w:rPr>
        <w:t>Հաջորդաբար ներկայացրե՛ք</w:t>
      </w:r>
      <w:r w:rsidRPr="00885AC0">
        <w:rPr>
          <w:rFonts w:ascii="Sylfaen" w:hAnsi="Sylfaen"/>
          <w:lang w:val="hy-AM"/>
        </w:rPr>
        <w:t xml:space="preserve"> գետերի կատարած աշխատանքի բաղադրիչները։</w:t>
      </w:r>
    </w:p>
    <w:p w14:paraId="395B1964" w14:textId="77777777" w:rsidR="005154DE" w:rsidRPr="00885AC0" w:rsidRDefault="005154DE" w:rsidP="005154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textAlignment w:val="center"/>
        <w:rPr>
          <w:rFonts w:ascii="Sylfaen" w:hAnsi="Sylfaen"/>
          <w:lang w:val="hy-AM"/>
        </w:rPr>
      </w:pPr>
      <w:r w:rsidRPr="00885AC0">
        <w:rPr>
          <w:rFonts w:ascii="Sylfaen" w:hAnsi="Sylfaen"/>
          <w:lang w:val="hy-AM"/>
        </w:rPr>
        <w:t>Առավելապես ինչպիսի</w:t>
      </w:r>
      <w:r w:rsidRPr="00032A08">
        <w:rPr>
          <w:rFonts w:ascii="Sylfaen" w:hAnsi="Sylfaen"/>
          <w:lang w:val="hy-AM"/>
        </w:rPr>
        <w:t>՞</w:t>
      </w:r>
      <w:r w:rsidRPr="00885AC0">
        <w:rPr>
          <w:rFonts w:ascii="Sylfaen" w:hAnsi="Sylfaen"/>
          <w:lang w:val="hy-AM"/>
        </w:rPr>
        <w:t xml:space="preserve"> էրոզիա են կատարում լեռնային գետերը։</w:t>
      </w:r>
    </w:p>
    <w:p w14:paraId="76E9E864" w14:textId="036999AF" w:rsidR="005154DE" w:rsidRPr="00885AC0" w:rsidRDefault="005154DE" w:rsidP="005154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textAlignment w:val="center"/>
        <w:rPr>
          <w:rFonts w:ascii="Sylfaen" w:hAnsi="Sylfaen"/>
          <w:lang w:val="hy-AM"/>
        </w:rPr>
      </w:pPr>
      <w:r w:rsidRPr="00885AC0">
        <w:rPr>
          <w:rFonts w:ascii="Sylfaen" w:hAnsi="Sylfaen"/>
          <w:lang w:val="hy-AM"/>
        </w:rPr>
        <w:t>Օգտվելով Հյուլստրոմի կորից</w:t>
      </w:r>
      <w:r w:rsidR="00523C28" w:rsidRPr="007F2DAF">
        <w:rPr>
          <w:rFonts w:ascii="Sylfaen" w:hAnsi="Sylfaen"/>
          <w:lang w:val="hy-AM"/>
        </w:rPr>
        <w:t>՝</w:t>
      </w:r>
      <w:r w:rsidRPr="00885AC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որոշեք</w:t>
      </w:r>
      <w:r w:rsidRPr="00032A08">
        <w:rPr>
          <w:rFonts w:ascii="Sylfaen" w:hAnsi="Sylfaen"/>
          <w:lang w:val="hy-AM"/>
        </w:rPr>
        <w:t>, թե</w:t>
      </w:r>
      <w:r w:rsidRPr="00885AC0">
        <w:rPr>
          <w:rFonts w:ascii="Sylfaen" w:hAnsi="Sylfaen"/>
          <w:lang w:val="hy-AM"/>
        </w:rPr>
        <w:t xml:space="preserve"> ինչ պրոցես տեղի կունենա 1 մմ տրամագծով մասնիկի հետ 1 սմ/վ ջրի արագությ</w:t>
      </w:r>
      <w:r w:rsidR="00523C28" w:rsidRPr="007F2DAF">
        <w:rPr>
          <w:rFonts w:ascii="Sylfaen" w:hAnsi="Sylfaen"/>
          <w:lang w:val="hy-AM"/>
        </w:rPr>
        <w:t>ա</w:t>
      </w:r>
      <w:r w:rsidRPr="00885AC0">
        <w:rPr>
          <w:rFonts w:ascii="Sylfaen" w:hAnsi="Sylfaen"/>
          <w:lang w:val="hy-AM"/>
        </w:rPr>
        <w:t xml:space="preserve">ն դեպքում։ </w:t>
      </w:r>
    </w:p>
    <w:p w14:paraId="06854715" w14:textId="77777777" w:rsidR="005154DE" w:rsidRDefault="005154DE" w:rsidP="005154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textAlignment w:val="center"/>
        <w:rPr>
          <w:rFonts w:ascii="Sylfaen" w:hAnsi="Sylfaen"/>
          <w:lang w:val="hy-AM"/>
        </w:rPr>
      </w:pPr>
      <w:r w:rsidRPr="00032A08">
        <w:rPr>
          <w:rFonts w:ascii="Sylfaen" w:hAnsi="Sylfaen"/>
          <w:lang w:val="hy-AM"/>
        </w:rPr>
        <w:t>Բացատրե՛ք</w:t>
      </w:r>
      <w:r w:rsidRPr="00885AC0">
        <w:rPr>
          <w:rFonts w:ascii="Sylfaen" w:hAnsi="Sylfaen"/>
          <w:lang w:val="hy-AM"/>
        </w:rPr>
        <w:t xml:space="preserve"> գետի </w:t>
      </w:r>
      <w:r>
        <w:rPr>
          <w:rFonts w:ascii="Sylfaen" w:hAnsi="Sylfaen"/>
          <w:lang w:val="hy-AM"/>
        </w:rPr>
        <w:t>գալարի</w:t>
      </w:r>
      <w:r w:rsidRPr="00885AC0">
        <w:rPr>
          <w:rFonts w:ascii="Sylfaen" w:hAnsi="Sylfaen"/>
          <w:lang w:val="hy-AM"/>
        </w:rPr>
        <w:t xml:space="preserve"> առաջա</w:t>
      </w:r>
      <w:r w:rsidRPr="00032A08">
        <w:rPr>
          <w:rFonts w:ascii="Sylfaen" w:hAnsi="Sylfaen"/>
          <w:lang w:val="hy-AM"/>
        </w:rPr>
        <w:t>ց</w:t>
      </w:r>
      <w:r w:rsidRPr="00885AC0">
        <w:rPr>
          <w:rFonts w:ascii="Sylfaen" w:hAnsi="Sylfaen"/>
          <w:lang w:val="hy-AM"/>
        </w:rPr>
        <w:t>ում</w:t>
      </w:r>
      <w:r>
        <w:rPr>
          <w:rFonts w:ascii="Sylfaen" w:hAnsi="Sylfaen"/>
          <w:lang w:val="hy-AM"/>
        </w:rPr>
        <w:t>ը</w:t>
      </w:r>
      <w:r w:rsidRPr="00885AC0">
        <w:rPr>
          <w:rFonts w:ascii="Sylfaen" w:hAnsi="Sylfaen"/>
          <w:lang w:val="hy-AM"/>
        </w:rPr>
        <w:t>։</w:t>
      </w:r>
    </w:p>
    <w:p w14:paraId="4204A2C2" w14:textId="77777777" w:rsidR="005154DE" w:rsidRDefault="005154DE" w:rsidP="005154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textAlignment w:val="center"/>
        <w:rPr>
          <w:rFonts w:ascii="Sylfaen" w:hAnsi="Sylfaen"/>
          <w:lang w:val="hy-AM"/>
        </w:rPr>
      </w:pPr>
      <w:r w:rsidRPr="00885AC0">
        <w:rPr>
          <w:rFonts w:ascii="Sylfaen" w:hAnsi="Sylfaen"/>
          <w:lang w:val="hy-AM"/>
        </w:rPr>
        <w:t xml:space="preserve"> </w:t>
      </w:r>
      <w:r w:rsidRPr="00032A08">
        <w:rPr>
          <w:rFonts w:ascii="Sylfaen" w:hAnsi="Sylfaen"/>
          <w:lang w:val="hy-AM"/>
        </w:rPr>
        <w:t>Համեմատե</w:t>
      </w:r>
      <w:r>
        <w:rPr>
          <w:rFonts w:ascii="Sylfaen" w:hAnsi="Sylfaen"/>
          <w:lang w:val="hy-AM"/>
        </w:rPr>
        <w:t>՛</w:t>
      </w:r>
      <w:r w:rsidRPr="00032A08">
        <w:rPr>
          <w:rFonts w:ascii="Sylfaen" w:hAnsi="Sylfaen"/>
          <w:lang w:val="hy-AM"/>
        </w:rPr>
        <w:t>ք գետաբերանի հիմնական տիպերի տարբերությունները։</w:t>
      </w:r>
    </w:p>
    <w:p w14:paraId="46E4B3CF" w14:textId="77777777" w:rsidR="005154DE" w:rsidRPr="003C49A0" w:rsidRDefault="005154DE" w:rsidP="005154DE">
      <w:pPr>
        <w:tabs>
          <w:tab w:val="left" w:pos="900"/>
        </w:tabs>
        <w:spacing w:line="360" w:lineRule="auto"/>
        <w:ind w:right="-564" w:firstLine="360"/>
        <w:jc w:val="both"/>
        <w:rPr>
          <w:rFonts w:ascii="Sylfaen" w:eastAsia="Times New Roman" w:hAnsi="Sylfaen" w:cs="Sylfaen"/>
          <w:b/>
          <w:bCs/>
          <w:sz w:val="24"/>
          <w:szCs w:val="24"/>
          <w:lang w:val="hy-AM"/>
        </w:rPr>
      </w:pPr>
      <w:r w:rsidRPr="003C49A0">
        <w:rPr>
          <w:rFonts w:ascii="Sylfaen" w:hAnsi="Sylfaen"/>
          <w:b/>
          <w:bCs/>
          <w:sz w:val="24"/>
          <w:szCs w:val="24"/>
          <w:shd w:val="clear" w:color="auto" w:fill="FFFFFF"/>
          <w:lang w:val="hy-AM"/>
        </w:rPr>
        <w:t xml:space="preserve">§ </w:t>
      </w:r>
      <w:r w:rsidRPr="003C49A0">
        <w:rPr>
          <w:rFonts w:ascii="Sylfaen" w:hAnsi="Sylfaen"/>
          <w:b/>
          <w:bCs/>
          <w:sz w:val="24"/>
          <w:szCs w:val="24"/>
          <w:lang w:val="hy-AM"/>
        </w:rPr>
        <w:t>28</w:t>
      </w:r>
      <w:r w:rsidRPr="003C49A0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. Մարդու</w:t>
      </w:r>
      <w:r w:rsidRPr="003C49A0">
        <w:rPr>
          <w:rFonts w:ascii="Sylfaen" w:eastAsia="Times New Roman" w:hAnsi="Sylfaen"/>
          <w:b/>
          <w:bCs/>
          <w:sz w:val="24"/>
          <w:szCs w:val="24"/>
          <w:lang w:val="hy-AM"/>
        </w:rPr>
        <w:t xml:space="preserve"> </w:t>
      </w:r>
      <w:r w:rsidRPr="003C49A0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ազդեցությունը</w:t>
      </w:r>
      <w:r w:rsidRPr="003C49A0">
        <w:rPr>
          <w:rFonts w:ascii="Sylfaen" w:eastAsia="Times New Roman" w:hAnsi="Sylfaen"/>
          <w:b/>
          <w:bCs/>
          <w:sz w:val="24"/>
          <w:szCs w:val="24"/>
          <w:lang w:val="hy-AM"/>
        </w:rPr>
        <w:t xml:space="preserve"> ջրհավաք ավազանի </w:t>
      </w:r>
      <w:r w:rsidRPr="003C49A0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ջրաբանական</w:t>
      </w:r>
      <w:r w:rsidRPr="003C49A0">
        <w:rPr>
          <w:rFonts w:ascii="Sylfaen" w:eastAsia="Times New Roman" w:hAnsi="Sylfaen"/>
          <w:b/>
          <w:bCs/>
          <w:sz w:val="24"/>
          <w:szCs w:val="24"/>
          <w:lang w:val="hy-AM"/>
        </w:rPr>
        <w:t xml:space="preserve"> </w:t>
      </w:r>
      <w:r w:rsidRPr="003C49A0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գործընթացների</w:t>
      </w:r>
      <w:r w:rsidRPr="003C49A0">
        <w:rPr>
          <w:rFonts w:ascii="Sylfaen" w:eastAsia="Times New Roman" w:hAnsi="Sylfaen"/>
          <w:b/>
          <w:bCs/>
          <w:sz w:val="24"/>
          <w:szCs w:val="24"/>
          <w:lang w:val="hy-AM"/>
        </w:rPr>
        <w:t xml:space="preserve"> </w:t>
      </w:r>
      <w:r w:rsidRPr="003C49A0">
        <w:rPr>
          <w:rFonts w:ascii="Sylfaen" w:eastAsia="Times New Roman" w:hAnsi="Sylfaen" w:cs="Sylfaen"/>
          <w:b/>
          <w:bCs/>
          <w:sz w:val="24"/>
          <w:szCs w:val="24"/>
          <w:lang w:val="hy-AM"/>
        </w:rPr>
        <w:t>վրա</w:t>
      </w:r>
    </w:p>
    <w:tbl>
      <w:tblPr>
        <w:tblpPr w:leftFromText="180" w:rightFromText="180" w:vertAnchor="text" w:horzAnchor="margin" w:tblpY="5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154DE" w:rsidRPr="007F2DAF" w14:paraId="05B6011A" w14:textId="77777777" w:rsidTr="00DB1D06">
        <w:trPr>
          <w:trHeight w:val="1124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E30A" w14:textId="6BB667CC" w:rsidR="005154DE" w:rsidRPr="007F2DAF" w:rsidRDefault="005154DE" w:rsidP="00DB1D06">
            <w:pPr>
              <w:tabs>
                <w:tab w:val="left" w:pos="422"/>
                <w:tab w:val="left" w:pos="810"/>
                <w:tab w:val="left" w:pos="1170"/>
              </w:tabs>
              <w:spacing w:after="0" w:line="276" w:lineRule="auto"/>
              <w:jc w:val="both"/>
              <w:rPr>
                <w:rFonts w:ascii="Sylfaen" w:hAnsi="Sylfaen"/>
                <w:bCs/>
                <w:i/>
                <w:lang w:val="hy-AM"/>
              </w:rPr>
            </w:pPr>
            <w:r w:rsidRPr="007F2DAF">
              <w:rPr>
                <w:rFonts w:ascii="Sylfaen" w:hAnsi="Sylfaen"/>
                <w:bCs/>
                <w:i/>
                <w:lang w:val="hy-AM"/>
              </w:rPr>
              <w:t>Թեմայի նպատակին հասնելու համար սովորողը պետք է կարողանա՝</w:t>
            </w:r>
          </w:p>
          <w:p w14:paraId="0B5CE47B" w14:textId="77777777" w:rsidR="005154DE" w:rsidRPr="00CD6E52" w:rsidRDefault="005154DE" w:rsidP="005154DE">
            <w:pPr>
              <w:pStyle w:val="Harz"/>
              <w:numPr>
                <w:ilvl w:val="0"/>
                <w:numId w:val="4"/>
              </w:numPr>
              <w:tabs>
                <w:tab w:val="left" w:pos="422"/>
                <w:tab w:val="left" w:pos="810"/>
                <w:tab w:val="left" w:pos="1170"/>
              </w:tabs>
              <w:spacing w:line="276" w:lineRule="auto"/>
              <w:ind w:left="330" w:firstLine="0"/>
              <w:textAlignment w:val="auto"/>
              <w:rPr>
                <w:rFonts w:ascii="Sylfaen" w:hAnsi="Sylfaen"/>
                <w:b/>
                <w:bCs/>
                <w:sz w:val="22"/>
                <w:szCs w:val="22"/>
                <w:lang w:val="hy-AM"/>
              </w:rPr>
            </w:pPr>
            <w:r w:rsidRPr="00AA273F">
              <w:rPr>
                <w:rFonts w:ascii="Sylfaen" w:hAnsi="Sylfaen"/>
                <w:sz w:val="22"/>
                <w:szCs w:val="22"/>
                <w:lang w:val="hy-AM"/>
              </w:rPr>
              <w:t>Բացատրել մարդկային գործունեության ազդեցությունը ջրաբանական շրջապտույտի առանձին բաղադրիչների վրա:</w:t>
            </w:r>
          </w:p>
        </w:tc>
      </w:tr>
    </w:tbl>
    <w:p w14:paraId="325501B0" w14:textId="77777777" w:rsidR="005154DE" w:rsidRPr="003C49A0" w:rsidRDefault="005154DE" w:rsidP="005154DE">
      <w:pPr>
        <w:spacing w:line="240" w:lineRule="auto"/>
        <w:ind w:firstLine="360"/>
        <w:textAlignment w:val="baseline"/>
        <w:rPr>
          <w:rFonts w:ascii="Sylfaen" w:eastAsia="Times New Roman" w:hAnsi="Sylfaen" w:cs="Sylfaen"/>
          <w:sz w:val="24"/>
          <w:szCs w:val="24"/>
          <w:lang w:val="hy-AM"/>
        </w:rPr>
      </w:pPr>
    </w:p>
    <w:p w14:paraId="022E7C1B" w14:textId="053979D0" w:rsidR="005154DE" w:rsidRDefault="005154DE" w:rsidP="005154DE">
      <w:pPr>
        <w:pStyle w:val="ListParagraph"/>
        <w:ind w:left="0" w:right="-357"/>
        <w:jc w:val="both"/>
        <w:textAlignment w:val="baseline"/>
        <w:rPr>
          <w:rFonts w:ascii="Sylfaen" w:eastAsia="Times New Roman" w:hAnsi="Sylfaen" w:cs="Sylfaen"/>
          <w:lang w:val="hy-AM"/>
        </w:rPr>
      </w:pPr>
      <w:r>
        <w:rPr>
          <w:rFonts w:ascii="Sylfaen" w:eastAsia="Times New Roman" w:hAnsi="Sylfaen" w:cs="Sylfaen"/>
          <w:lang w:val="hy-AM"/>
        </w:rPr>
        <w:lastRenderedPageBreak/>
        <w:tab/>
      </w:r>
      <w:r w:rsidRPr="003C49A0">
        <w:rPr>
          <w:rFonts w:ascii="Sylfaen" w:eastAsia="Times New Roman" w:hAnsi="Sylfaen" w:cs="Sylfaen"/>
          <w:lang w:val="hy-AM"/>
        </w:rPr>
        <w:t xml:space="preserve">Ջրհավաք ավազանում ջրաբանական շրջապտույտի վրա մարդու գործունեության ազդեցությունները բազմազան են։ Դրանք ներառում </w:t>
      </w:r>
      <w:r w:rsidR="00523C28" w:rsidRPr="007F2DAF">
        <w:rPr>
          <w:rFonts w:ascii="Sylfaen" w:eastAsia="Times New Roman" w:hAnsi="Sylfaen" w:cs="Sylfaen"/>
          <w:lang w:val="hy-AM"/>
        </w:rPr>
        <w:t>են</w:t>
      </w:r>
      <w:r w:rsidR="00523C28" w:rsidRPr="003C49A0">
        <w:rPr>
          <w:rFonts w:ascii="Sylfaen" w:eastAsia="Times New Roman" w:hAnsi="Sylfaen" w:cs="Sylfaen"/>
          <w:lang w:val="hy-AM"/>
        </w:rPr>
        <w:t xml:space="preserve"> </w:t>
      </w:r>
      <w:r>
        <w:rPr>
          <w:rFonts w:ascii="Sylfaen" w:eastAsia="Times New Roman" w:hAnsi="Sylfaen" w:cs="Sylfaen"/>
          <w:lang w:val="hy-AM"/>
        </w:rPr>
        <w:t>շ</w:t>
      </w:r>
      <w:r w:rsidRPr="003C49A0">
        <w:rPr>
          <w:rFonts w:ascii="Sylfaen" w:eastAsia="Times New Roman" w:hAnsi="Sylfaen" w:cs="Sylfaen"/>
          <w:lang w:val="hy-AM"/>
        </w:rPr>
        <w:t xml:space="preserve">րջապտույտի բոլոր բաղադրիչները՝ </w:t>
      </w:r>
      <w:r w:rsidRPr="003C49A0">
        <w:rPr>
          <w:rFonts w:ascii="Sylfaen" w:eastAsia="Times New Roman" w:hAnsi="Sylfaen" w:cs="Sylfaen"/>
          <w:b/>
          <w:lang w:val="hy-AM"/>
        </w:rPr>
        <w:t>մուտքերը, ելքերը, պաշարներն ու հոսքերը</w:t>
      </w:r>
      <w:r w:rsidRPr="003C49A0">
        <w:rPr>
          <w:rFonts w:ascii="Sylfaen" w:eastAsia="Times New Roman" w:hAnsi="Sylfaen" w:cs="Sylfaen"/>
          <w:lang w:val="hy-AM"/>
        </w:rPr>
        <w:t xml:space="preserve">։ </w:t>
      </w:r>
    </w:p>
    <w:p w14:paraId="4C5BD001" w14:textId="042A3E26" w:rsidR="005154DE" w:rsidRDefault="005154DE" w:rsidP="005154DE">
      <w:pPr>
        <w:pStyle w:val="ListParagraph"/>
        <w:ind w:left="0" w:right="-357"/>
        <w:jc w:val="both"/>
        <w:textAlignment w:val="baseline"/>
        <w:rPr>
          <w:rFonts w:ascii="Sylfaen" w:eastAsia="Times New Roman" w:hAnsi="Sylfaen" w:cs="Sylfaen"/>
          <w:lang w:val="hy-AM"/>
        </w:rPr>
      </w:pPr>
      <w:r>
        <w:rPr>
          <w:rFonts w:ascii="Sylfaen" w:eastAsia="Times New Roman" w:hAnsi="Sylfaen" w:cs="Sylfaen"/>
          <w:lang w:val="hy-AM"/>
        </w:rPr>
        <w:tab/>
      </w:r>
      <w:r w:rsidRPr="003C49A0">
        <w:rPr>
          <w:rFonts w:ascii="Sylfaen" w:eastAsia="Times New Roman" w:hAnsi="Sylfaen"/>
          <w:lang w:val="hy-AM"/>
        </w:rPr>
        <w:t>Ջրհավաք ավազան մուտքային բաղադրիչի՝ մթնոլորտային տեղումների քանակի վրա մարդու գործունեության ազդեցությունը կապված է ամպերում կաթիլների ձևավորման համար անհրաժեշտ խտացնող միջուկների</w:t>
      </w:r>
      <w:r w:rsidRPr="003C49A0">
        <w:rPr>
          <w:rStyle w:val="FootnoteReference"/>
          <w:rFonts w:ascii="Sylfaen" w:eastAsia="Times New Roman" w:hAnsi="Sylfaen"/>
          <w:lang w:val="hy-AM"/>
        </w:rPr>
        <w:footnoteReference w:id="1"/>
      </w:r>
      <w:r w:rsidRPr="003C49A0">
        <w:rPr>
          <w:rFonts w:ascii="Sylfaen" w:eastAsia="Times New Roman" w:hAnsi="Sylfaen"/>
          <w:lang w:val="hy-AM"/>
        </w:rPr>
        <w:t xml:space="preserve"> քանակի ավելացման և օդի հարաբերական խոնավության մեծացման հետ։ Ուսումնասի</w:t>
      </w:r>
      <w:r w:rsidRPr="003C49A0">
        <w:rPr>
          <w:rFonts w:ascii="Sylfaen" w:eastAsia="Times New Roman" w:hAnsi="Sylfaen"/>
          <w:lang w:val="hy-AM"/>
        </w:rPr>
        <w:softHyphen/>
        <w:t xml:space="preserve">րությունները ցույց են տալիս, որ խոշոր քաղաքային բնակավայրերում մթնոլորտային տեղումներն ավելի շատ են, քան հարակից տարածքներում, որի պատճառն այստեղ խտացնող միջուկների ավելի մեծ պարունակությունն </w:t>
      </w:r>
      <w:r w:rsidR="00523C28" w:rsidRPr="007F2DAF">
        <w:rPr>
          <w:rFonts w:ascii="Sylfaen" w:eastAsia="Times New Roman" w:hAnsi="Sylfaen"/>
          <w:lang w:val="hy-AM"/>
        </w:rPr>
        <w:t xml:space="preserve">է </w:t>
      </w:r>
      <w:r w:rsidRPr="003C49A0">
        <w:rPr>
          <w:rFonts w:ascii="Sylfaen" w:eastAsia="Times New Roman" w:hAnsi="Sylfaen"/>
          <w:lang w:val="hy-AM"/>
        </w:rPr>
        <w:t>(կոնցենտրացիա)։  Խտացնող միջուկների պարունակությունը խոշոր քաղաքներում միջինը 1 սմ³ օդում կազմում է մոտ 150000, փոքր քաղաքներում` 35000, գյուղական բնակավայրերում մոտ` 9500, օվկիանոսների վրա և լեռնային տարածքներում` 940։</w:t>
      </w:r>
    </w:p>
    <w:p w14:paraId="7947990B" w14:textId="656C9B87" w:rsidR="005154DE" w:rsidRDefault="005154DE" w:rsidP="005154DE">
      <w:pPr>
        <w:pStyle w:val="ListParagraph"/>
        <w:ind w:left="0" w:right="-357"/>
        <w:jc w:val="both"/>
        <w:textAlignment w:val="baseline"/>
        <w:rPr>
          <w:rFonts w:ascii="Sylfaen" w:eastAsia="Times New Roman" w:hAnsi="Sylfaen" w:cs="Sylfaen"/>
          <w:lang w:val="hy-AM"/>
        </w:rPr>
      </w:pPr>
      <w:r>
        <w:rPr>
          <w:rFonts w:ascii="Sylfaen" w:eastAsia="Times New Roman" w:hAnsi="Sylfaen" w:cs="Sylfaen"/>
          <w:lang w:val="hy-AM"/>
        </w:rPr>
        <w:tab/>
      </w:r>
      <w:r w:rsidRPr="003C49A0">
        <w:rPr>
          <w:rFonts w:ascii="Sylfaen" w:eastAsia="Times New Roman" w:hAnsi="Sylfaen"/>
          <w:lang w:val="hy-AM"/>
        </w:rPr>
        <w:t>Մարդու գործունեություն</w:t>
      </w:r>
      <w:r w:rsidR="00523C28" w:rsidRPr="007F2DAF">
        <w:rPr>
          <w:rFonts w:ascii="Sylfaen" w:eastAsia="Times New Roman" w:hAnsi="Sylfaen"/>
          <w:lang w:val="hy-AM"/>
        </w:rPr>
        <w:t>ն</w:t>
      </w:r>
      <w:r w:rsidRPr="003C49A0">
        <w:rPr>
          <w:rFonts w:ascii="Sylfaen" w:eastAsia="Times New Roman" w:hAnsi="Sylfaen"/>
          <w:lang w:val="hy-AM"/>
        </w:rPr>
        <w:t xml:space="preserve"> ազդում է գոլորշիացման և տրանսպիրացիայի (գոլորշիացումը բույսերից) վրա։ Խոշոր ջրամբարների կառուցումն ավելացնում է ջրհավաք ավազանից գոլորշիացումը։ Որոշ դեպքերում ջրամբարները գոլորշիացման պատճառով կորցնում են իրենց ջրի մոտ 30%-ը։ </w:t>
      </w:r>
    </w:p>
    <w:p w14:paraId="4AC7344E" w14:textId="5A93E513" w:rsidR="005154DE" w:rsidRDefault="005154DE" w:rsidP="005154DE">
      <w:pPr>
        <w:pStyle w:val="ListParagraph"/>
        <w:ind w:left="0" w:right="-357"/>
        <w:jc w:val="both"/>
        <w:textAlignment w:val="baseline"/>
        <w:rPr>
          <w:rFonts w:ascii="Sylfaen" w:eastAsia="Times New Roman" w:hAnsi="Sylfaen" w:cs="Sylfaen"/>
          <w:lang w:val="hy-AM"/>
        </w:rPr>
      </w:pPr>
      <w:r>
        <w:rPr>
          <w:rFonts w:ascii="Sylfaen" w:eastAsia="Times New Roman" w:hAnsi="Sylfaen" w:cs="Sylfaen"/>
          <w:lang w:val="hy-AM"/>
        </w:rPr>
        <w:tab/>
      </w:r>
      <w:r w:rsidRPr="003C49A0">
        <w:rPr>
          <w:rFonts w:ascii="Sylfaen" w:eastAsia="Times New Roman" w:hAnsi="Sylfaen"/>
          <w:lang w:val="hy-AM"/>
        </w:rPr>
        <w:t>Գոլորշիացման վրա մեծ ազդեցություն է թողնում նաև ուրբանիզացիան։ Կառուցապատվող քաղաքային տարածքներում կանաչ տարածքների կրճատումը նվազեցնում է տրանսպիրացիան</w:t>
      </w:r>
      <w:r>
        <w:rPr>
          <w:rFonts w:ascii="Sylfaen" w:eastAsia="Times New Roman" w:hAnsi="Sylfaen"/>
          <w:lang w:val="hy-AM"/>
        </w:rPr>
        <w:t xml:space="preserve"> (նկ</w:t>
      </w:r>
      <w:r>
        <w:rPr>
          <w:rFonts w:ascii="MS Mincho" w:eastAsia="MS Mincho" w:hAnsi="MS Mincho" w:cs="MS Mincho" w:hint="eastAsia"/>
          <w:lang w:val="hy-AM"/>
        </w:rPr>
        <w:t>.</w:t>
      </w:r>
      <w:r>
        <w:rPr>
          <w:rFonts w:ascii="Sylfaen" w:eastAsia="Times New Roman" w:hAnsi="Sylfaen"/>
          <w:lang w:val="hy-AM"/>
        </w:rPr>
        <w:t>9</w:t>
      </w:r>
      <w:r w:rsidRPr="003C49A0">
        <w:rPr>
          <w:rFonts w:ascii="Sylfaen" w:eastAsia="Times New Roman" w:hAnsi="Sylfaen"/>
          <w:lang w:val="hy-AM"/>
        </w:rPr>
        <w:t>), շրջակա տարածքների համեմատ բարձր ջերմաստիճան</w:t>
      </w:r>
      <w:r w:rsidR="000A3545" w:rsidRPr="007F2DAF">
        <w:rPr>
          <w:rFonts w:ascii="Sylfaen" w:eastAsia="Times New Roman" w:hAnsi="Sylfaen"/>
          <w:lang w:val="hy-AM"/>
        </w:rPr>
        <w:t>ն էլ</w:t>
      </w:r>
      <w:r w:rsidRPr="003C49A0">
        <w:rPr>
          <w:rFonts w:ascii="Sylfaen" w:eastAsia="Times New Roman" w:hAnsi="Sylfaen"/>
          <w:lang w:val="hy-AM"/>
        </w:rPr>
        <w:t xml:space="preserve"> ուժեղացնում է գոլորշիացումը։   </w:t>
      </w:r>
    </w:p>
    <w:p w14:paraId="572E712C" w14:textId="76C7F3C6" w:rsidR="005154DE" w:rsidRDefault="005154DE" w:rsidP="005154DE">
      <w:pPr>
        <w:pStyle w:val="ListParagraph"/>
        <w:ind w:left="0" w:right="-357"/>
        <w:jc w:val="both"/>
        <w:textAlignment w:val="baseline"/>
        <w:rPr>
          <w:rFonts w:ascii="Sylfaen" w:eastAsia="Times New Roman" w:hAnsi="Sylfaen" w:cs="Sylfaen"/>
          <w:lang w:val="hy-AM"/>
        </w:rPr>
      </w:pPr>
      <w:r>
        <w:rPr>
          <w:rFonts w:ascii="Sylfaen" w:eastAsia="Times New Roman" w:hAnsi="Sylfaen" w:cs="Sylfaen"/>
          <w:lang w:val="hy-AM"/>
        </w:rPr>
        <w:tab/>
      </w:r>
      <w:r w:rsidRPr="003C49A0">
        <w:rPr>
          <w:rFonts w:ascii="Sylfaen" w:eastAsia="Times New Roman" w:hAnsi="Sylfaen"/>
          <w:lang w:val="hy-AM"/>
        </w:rPr>
        <w:t>Մարդու գործունեություն</w:t>
      </w:r>
      <w:r w:rsidR="000A3545" w:rsidRPr="007F2DAF">
        <w:rPr>
          <w:rFonts w:ascii="Sylfaen" w:eastAsia="Times New Roman" w:hAnsi="Sylfaen"/>
          <w:lang w:val="hy-AM"/>
        </w:rPr>
        <w:t>ն</w:t>
      </w:r>
      <w:r w:rsidRPr="003C49A0">
        <w:rPr>
          <w:rFonts w:ascii="Sylfaen" w:eastAsia="Times New Roman" w:hAnsi="Sylfaen"/>
          <w:lang w:val="hy-AM"/>
        </w:rPr>
        <w:t xml:space="preserve"> ազդում է նաև ջրհավաք ավազանում ջրի ներծծման և հողում խոնավության կոնցենտրացիայի վրա։ Ուրբանիզացված տարածքներն ստեղծում են երկրի մակերևույթի անթափանց շերտ, որն էլ ուժեղացնում է ջրի մակերևութային հոսքն ու մեծացնում հեղեղման վտանգը։ Անտառապատ տարածքների կրճատումը ևս նվազեցնում է ջրի ներծծումը՝ ուժեղացնելով մակերևութային հոսքը։ </w:t>
      </w:r>
    </w:p>
    <w:p w14:paraId="2BB880D9" w14:textId="375D97BA" w:rsidR="005154DE" w:rsidRDefault="005154DE" w:rsidP="005154DE">
      <w:pPr>
        <w:pStyle w:val="ListParagraph"/>
        <w:ind w:left="0" w:right="-357"/>
        <w:jc w:val="both"/>
        <w:textAlignment w:val="baseline"/>
        <w:rPr>
          <w:rFonts w:ascii="Sylfaen" w:hAnsi="Sylfaen"/>
          <w:lang w:val="hy-AM"/>
        </w:rPr>
      </w:pPr>
      <w:r>
        <w:rPr>
          <w:rFonts w:ascii="Sylfaen" w:eastAsia="Times New Roman" w:hAnsi="Sylfaen" w:cs="Sylfaen"/>
          <w:lang w:val="hy-AM"/>
        </w:rPr>
        <w:tab/>
      </w:r>
      <w:r w:rsidRPr="003C49A0">
        <w:rPr>
          <w:rFonts w:ascii="Sylfaen" w:hAnsi="Sylfaen"/>
          <w:lang w:val="hy-AM"/>
        </w:rPr>
        <w:t>Մարդու գործունեությունն ազդում է նաև ջրհավաք ավազանում ջրային պաշարների պահեստավորման վրա։ Այն տարածքներում, որտեղ ստորերկրյա ջրեր</w:t>
      </w:r>
      <w:r w:rsidR="000A3545" w:rsidRPr="007F2DAF">
        <w:rPr>
          <w:rFonts w:ascii="Sylfaen" w:hAnsi="Sylfaen"/>
          <w:lang w:val="hy-AM"/>
        </w:rPr>
        <w:t>ն</w:t>
      </w:r>
      <w:r w:rsidRPr="003C49A0">
        <w:rPr>
          <w:rFonts w:ascii="Sylfaen" w:hAnsi="Sylfaen"/>
          <w:lang w:val="hy-AM"/>
        </w:rPr>
        <w:t xml:space="preserve"> ակտիվորեն օգտագործում են տարբեր նպատակներով, դրանց մակարդակը զգալի նվազել է։ Այդպիսի իրավիճակ է ստեղծվել Արարատյան արտեզյան ավազանում ստորերկրյա ջրերի անխնա օգտագործման հետևանքով։ Արարատի և Արմավիրի մարզերում Արարատյան դաշտի արտեզյան ավազանից օգտվող խոշոր  ձկնաբուծարանների գործունեությունը հանգեցրել է ավազանի մակերեսի</w:t>
      </w:r>
      <w:r>
        <w:rPr>
          <w:rFonts w:ascii="Sylfaen" w:hAnsi="Sylfaen"/>
          <w:lang w:val="hy-AM"/>
        </w:rPr>
        <w:t xml:space="preserve"> և հետևաբար ջրային պաշարների </w:t>
      </w:r>
      <w:r w:rsidRPr="003C49A0">
        <w:rPr>
          <w:rFonts w:ascii="Sylfaen" w:hAnsi="Sylfaen"/>
          <w:lang w:val="hy-AM"/>
        </w:rPr>
        <w:t xml:space="preserve">կրճատմանը։ Մեկ ուրիշ օրինակ է Արփի լճի օրինակը, որը մարդու ազդեցության </w:t>
      </w:r>
      <w:r w:rsidR="000A3545" w:rsidRPr="007F2DAF">
        <w:rPr>
          <w:rFonts w:ascii="Sylfaen" w:hAnsi="Sylfaen"/>
          <w:lang w:val="hy-AM"/>
        </w:rPr>
        <w:t>հետևանքով</w:t>
      </w:r>
      <w:r w:rsidR="000A3545" w:rsidRPr="003C49A0">
        <w:rPr>
          <w:rFonts w:ascii="Sylfaen" w:hAnsi="Sylfaen"/>
          <w:lang w:val="hy-AM"/>
        </w:rPr>
        <w:t xml:space="preserve"> </w:t>
      </w:r>
      <w:r w:rsidRPr="003C49A0">
        <w:rPr>
          <w:rFonts w:ascii="Sylfaen" w:hAnsi="Sylfaen"/>
          <w:lang w:val="hy-AM"/>
        </w:rPr>
        <w:t xml:space="preserve">վերածվել է ջրամբարի՝ ավելի մեծ ջրային </w:t>
      </w:r>
      <w:r>
        <w:rPr>
          <w:rFonts w:ascii="Sylfaen" w:hAnsi="Sylfaen"/>
          <w:lang w:val="hy-AM"/>
        </w:rPr>
        <w:t xml:space="preserve">պաշարներով: </w:t>
      </w:r>
    </w:p>
    <w:p w14:paraId="6033D2D5" w14:textId="5FFEB01B" w:rsidR="005154DE" w:rsidRDefault="005154DE" w:rsidP="005154DE">
      <w:pPr>
        <w:pStyle w:val="ListParagraph"/>
        <w:ind w:left="0" w:right="-357"/>
        <w:jc w:val="both"/>
        <w:textAlignment w:val="baseline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  <w:r w:rsidRPr="003C49A0">
        <w:rPr>
          <w:rFonts w:ascii="Sylfaen" w:hAnsi="Sylfaen"/>
          <w:lang w:val="hy-AM"/>
        </w:rPr>
        <w:t>Ջրամբարների, ոռոգելի և նավարկելի ջրանցքների կառուցմամբ մարդն ազդում է գետերի ջրի ծախսի փոփոխության</w:t>
      </w:r>
      <w:r w:rsidR="000A3545" w:rsidRPr="007F2DAF">
        <w:rPr>
          <w:rFonts w:ascii="Sylfaen" w:hAnsi="Sylfaen"/>
          <w:lang w:val="hy-AM"/>
        </w:rPr>
        <w:t xml:space="preserve"> վրա</w:t>
      </w:r>
      <w:r w:rsidRPr="003C49A0">
        <w:rPr>
          <w:rFonts w:ascii="Sylfaen" w:hAnsi="Sylfaen"/>
          <w:lang w:val="hy-AM"/>
        </w:rPr>
        <w:t>՝ ազդելով նաև ջրհավաք ավազանում ջրի հոսքային բաղադրիչների վրա։</w:t>
      </w:r>
    </w:p>
    <w:p w14:paraId="3F2C1297" w14:textId="77777777" w:rsidR="005154DE" w:rsidRPr="003C49A0" w:rsidRDefault="005154DE" w:rsidP="005154DE">
      <w:pPr>
        <w:pStyle w:val="ListParagraph"/>
        <w:ind w:left="0" w:right="-357"/>
        <w:jc w:val="both"/>
        <w:textAlignment w:val="baseline"/>
        <w:rPr>
          <w:rFonts w:ascii="Sylfaen" w:eastAsia="Times New Roman" w:hAnsi="Sylfaen" w:cs="Sylfaen"/>
          <w:lang w:val="hy-AM"/>
        </w:rPr>
      </w:pPr>
      <w:r>
        <w:rPr>
          <w:rFonts w:ascii="Sylfaen" w:hAnsi="Sylfaen"/>
          <w:lang w:val="hy-AM"/>
        </w:rPr>
        <w:lastRenderedPageBreak/>
        <w:tab/>
      </w:r>
      <w:r w:rsidRPr="003C49A0">
        <w:rPr>
          <w:rFonts w:ascii="Sylfaen" w:hAnsi="Sylfaen"/>
          <w:lang w:val="hy-AM"/>
        </w:rPr>
        <w:t xml:space="preserve">Ջրային ռեսուրսների խելամիտ օգտագործումը ենթադրում է ջրհավաք ավազանում ջրաբանական գործընթացների տարբեր բաղադրիչների վրա մարդու գործունեության ազդեցության հիմնական ուղղությունների և դրանց հնարավոր բացասական հետևանքների արդյունավետ կառավարում։  </w:t>
      </w:r>
    </w:p>
    <w:p w14:paraId="18D20333" w14:textId="77777777" w:rsidR="005154DE" w:rsidRPr="003C49A0" w:rsidRDefault="005154DE" w:rsidP="005154DE">
      <w:pPr>
        <w:ind w:right="-357" w:firstLine="360"/>
        <w:jc w:val="both"/>
        <w:textAlignment w:val="baseline"/>
        <w:rPr>
          <w:rFonts w:ascii="Sylfaen" w:eastAsia="Times New Roman" w:hAnsi="Sylfaen"/>
          <w:lang w:val="hy-AM"/>
        </w:rPr>
      </w:pPr>
    </w:p>
    <w:p w14:paraId="4BD174EC" w14:textId="735C4AAB" w:rsidR="005154DE" w:rsidRPr="003C49A0" w:rsidRDefault="005154DE" w:rsidP="005154DE">
      <w:pPr>
        <w:pStyle w:val="ListParagraph"/>
        <w:tabs>
          <w:tab w:val="left" w:pos="900"/>
        </w:tabs>
        <w:rPr>
          <w:rFonts w:ascii="Sylfaen" w:hAnsi="Sylfaen"/>
          <w:noProof/>
        </w:rPr>
      </w:pPr>
      <w:r w:rsidRPr="00CD6E52">
        <w:rPr>
          <w:rFonts w:ascii="Sylfaen" w:hAnsi="Sylfaen"/>
          <w:noProof/>
        </w:rPr>
        <w:drawing>
          <wp:inline distT="0" distB="0" distL="0" distR="0" wp14:anchorId="7414309C" wp14:editId="6EC0BE95">
            <wp:extent cx="5943600" cy="2135505"/>
            <wp:effectExtent l="0" t="0" r="0" b="0"/>
            <wp:docPr id="1" name="Picture 1" descr="Overview of the infiltration trade-off hypothesis (Bruijnzeel, 1989),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Overview of the infiltration trade-off hypothesis (Bruijnzeel, 1989),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" b="53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F60D2" w14:textId="77777777" w:rsidR="005154DE" w:rsidRPr="003C49A0" w:rsidRDefault="005154DE" w:rsidP="005154DE">
      <w:pPr>
        <w:pStyle w:val="ListParagraph"/>
        <w:rPr>
          <w:rFonts w:ascii="Sylfaen" w:hAnsi="Sylfaen"/>
        </w:rPr>
      </w:pPr>
      <w:r w:rsidRPr="003C49A0">
        <w:rPr>
          <w:rFonts w:ascii="Sylfaen" w:hAnsi="Sylfaen" w:cs="Arial"/>
          <w:lang w:val="hy-AM"/>
        </w:rPr>
        <w:t>Նկ</w:t>
      </w:r>
      <w:r w:rsidRPr="003C49A0">
        <w:rPr>
          <w:rFonts w:ascii="MS Mincho" w:eastAsia="MS Mincho" w:hAnsi="MS Mincho" w:cs="MS Mincho"/>
          <w:lang w:val="hy-AM"/>
        </w:rPr>
        <w:t>․</w:t>
      </w:r>
      <w:r>
        <w:rPr>
          <w:rFonts w:ascii="Sylfaen" w:hAnsi="Sylfaen"/>
        </w:rPr>
        <w:t>9</w:t>
      </w:r>
      <w:r w:rsidRPr="003C49A0">
        <w:rPr>
          <w:rFonts w:ascii="Sylfaen" w:hAnsi="Sylfaen"/>
        </w:rPr>
        <w:t>.</w:t>
      </w:r>
      <w:r w:rsidRPr="003C49A0">
        <w:rPr>
          <w:rFonts w:ascii="Sylfaen" w:hAnsi="Sylfaen"/>
          <w:lang w:val="hy-AM"/>
        </w:rPr>
        <w:t xml:space="preserve"> Անտառային և ոչ անտառային տարածքներում ջրաբանական պրոցեսների տարբերությունները </w:t>
      </w:r>
      <w:r w:rsidRPr="003C49A0">
        <w:rPr>
          <w:rFonts w:ascii="Sylfaen" w:hAnsi="Sylfaen"/>
        </w:rPr>
        <w:t>(GR-</w:t>
      </w:r>
      <w:r w:rsidRPr="003C49A0">
        <w:rPr>
          <w:rFonts w:ascii="Sylfaen" w:hAnsi="Sylfaen"/>
          <w:lang w:val="hy-AM"/>
        </w:rPr>
        <w:t xml:space="preserve">ստորեկրյա ջրեր, </w:t>
      </w:r>
      <w:r w:rsidRPr="003C49A0">
        <w:rPr>
          <w:rFonts w:ascii="Sylfaen" w:hAnsi="Sylfaen"/>
        </w:rPr>
        <w:t>OF</w:t>
      </w:r>
      <w:r w:rsidRPr="003C49A0">
        <w:rPr>
          <w:rFonts w:ascii="Sylfaen" w:hAnsi="Sylfaen"/>
          <w:lang w:val="hy-AM"/>
        </w:rPr>
        <w:t xml:space="preserve">-մակերևույթային հոսք, </w:t>
      </w:r>
      <w:r w:rsidRPr="003C49A0">
        <w:rPr>
          <w:rFonts w:ascii="Sylfaen" w:hAnsi="Sylfaen"/>
        </w:rPr>
        <w:t>ET-</w:t>
      </w:r>
      <w:r w:rsidRPr="003C49A0">
        <w:rPr>
          <w:rFonts w:ascii="Sylfaen" w:hAnsi="Sylfaen"/>
          <w:lang w:val="hy-AM"/>
        </w:rPr>
        <w:t>գումարային գոլորշիացում</w:t>
      </w:r>
      <w:r w:rsidRPr="003C49A0">
        <w:rPr>
          <w:rFonts w:ascii="Sylfaen" w:hAnsi="Sylfaen"/>
        </w:rPr>
        <w:t>)</w:t>
      </w:r>
    </w:p>
    <w:p w14:paraId="5AB21F05" w14:textId="77777777" w:rsidR="005154DE" w:rsidRPr="003C49A0" w:rsidRDefault="005154DE" w:rsidP="005154DE">
      <w:pPr>
        <w:ind w:firstLine="360"/>
        <w:rPr>
          <w:rFonts w:ascii="Sylfaen" w:hAnsi="Sylfaen"/>
        </w:rPr>
      </w:pPr>
    </w:p>
    <w:p w14:paraId="7E5CEEA2" w14:textId="77777777" w:rsidR="005154DE" w:rsidRPr="003C49A0" w:rsidRDefault="005154DE" w:rsidP="005154DE">
      <w:pPr>
        <w:pStyle w:val="ListParagraph"/>
        <w:rPr>
          <w:rFonts w:ascii="Sylfaen" w:hAnsi="Sylfaen"/>
          <w:b/>
          <w:bCs/>
          <w:lang w:val="hy-AM"/>
        </w:rPr>
      </w:pPr>
      <w:proofErr w:type="spellStart"/>
      <w:r w:rsidRPr="003C49A0">
        <w:rPr>
          <w:rFonts w:ascii="Sylfaen" w:hAnsi="Sylfaen"/>
          <w:b/>
          <w:bCs/>
        </w:rPr>
        <w:t>Հարցեր</w:t>
      </w:r>
      <w:proofErr w:type="spellEnd"/>
      <w:r w:rsidRPr="003C49A0">
        <w:rPr>
          <w:rFonts w:ascii="Sylfaen" w:hAnsi="Sylfaen"/>
          <w:b/>
          <w:bCs/>
        </w:rPr>
        <w:t xml:space="preserve"> </w:t>
      </w:r>
      <w:r w:rsidRPr="003C49A0">
        <w:rPr>
          <w:rFonts w:ascii="Sylfaen" w:hAnsi="Sylfaen"/>
          <w:b/>
          <w:bCs/>
          <w:lang w:val="hy-AM"/>
        </w:rPr>
        <w:t>և առաջադրանքներ</w:t>
      </w:r>
    </w:p>
    <w:p w14:paraId="4E3BCBAA" w14:textId="1C928BA5" w:rsidR="005154DE" w:rsidRPr="003C49A0" w:rsidRDefault="005154DE" w:rsidP="005154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textAlignment w:val="center"/>
        <w:rPr>
          <w:rFonts w:ascii="Sylfaen" w:hAnsi="Sylfaen"/>
          <w:lang w:val="hy-AM"/>
        </w:rPr>
      </w:pPr>
      <w:r w:rsidRPr="003C49A0">
        <w:rPr>
          <w:rFonts w:ascii="Sylfaen" w:hAnsi="Sylfaen"/>
          <w:lang w:val="hy-AM"/>
        </w:rPr>
        <w:t>Ինչպե՞ս է մարդու գործունեություն</w:t>
      </w:r>
      <w:r w:rsidR="000A3545" w:rsidRPr="007F2DAF">
        <w:rPr>
          <w:rFonts w:ascii="Sylfaen" w:hAnsi="Sylfaen"/>
          <w:lang w:val="hy-AM"/>
        </w:rPr>
        <w:t>ն</w:t>
      </w:r>
      <w:r w:rsidRPr="003C49A0">
        <w:rPr>
          <w:rFonts w:ascii="Sylfaen" w:hAnsi="Sylfaen"/>
          <w:lang w:val="hy-AM"/>
        </w:rPr>
        <w:t xml:space="preserve"> ազդում մթնոլորտային տեղումների քանակի վրա։</w:t>
      </w:r>
    </w:p>
    <w:p w14:paraId="67011AB0" w14:textId="5DA5331B" w:rsidR="005154DE" w:rsidRPr="003C49A0" w:rsidRDefault="005154DE" w:rsidP="005154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textAlignment w:val="center"/>
        <w:rPr>
          <w:rFonts w:ascii="Sylfaen" w:hAnsi="Sylfaen"/>
          <w:lang w:val="hy-AM"/>
        </w:rPr>
      </w:pPr>
      <w:r w:rsidRPr="003C49A0">
        <w:rPr>
          <w:rFonts w:ascii="Sylfaen" w:hAnsi="Sylfaen"/>
          <w:lang w:val="hy-AM"/>
        </w:rPr>
        <w:t>Ջրամբարների կառուցում</w:t>
      </w:r>
      <w:r w:rsidR="000A3545" w:rsidRPr="007F2DAF">
        <w:rPr>
          <w:rFonts w:ascii="Sylfaen" w:hAnsi="Sylfaen"/>
          <w:lang w:val="hy-AM"/>
        </w:rPr>
        <w:t>ն</w:t>
      </w:r>
      <w:r w:rsidRPr="003C49A0">
        <w:rPr>
          <w:rFonts w:ascii="Sylfaen" w:hAnsi="Sylfaen"/>
          <w:lang w:val="hy-AM"/>
        </w:rPr>
        <w:t xml:space="preserve"> ինչպե</w:t>
      </w:r>
      <w:r w:rsidR="000A3545" w:rsidRPr="007F2DAF">
        <w:rPr>
          <w:rFonts w:ascii="Sylfaen" w:hAnsi="Sylfaen"/>
          <w:lang w:val="hy-AM"/>
        </w:rPr>
        <w:t>՞</w:t>
      </w:r>
      <w:r w:rsidRPr="003C49A0">
        <w:rPr>
          <w:rFonts w:ascii="Sylfaen" w:hAnsi="Sylfaen"/>
          <w:lang w:val="hy-AM"/>
        </w:rPr>
        <w:t>ս է ազդում ջրհավաք ավազանում ջրաբանական շրջապտույտի վրա։</w:t>
      </w:r>
    </w:p>
    <w:p w14:paraId="3069BB4A" w14:textId="25A681EE" w:rsidR="005154DE" w:rsidRPr="003C49A0" w:rsidRDefault="005154DE" w:rsidP="005154D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textAlignment w:val="center"/>
        <w:rPr>
          <w:rFonts w:ascii="Sylfaen" w:hAnsi="Sylfaen"/>
          <w:lang w:val="hy-AM"/>
        </w:rPr>
      </w:pPr>
      <w:r w:rsidRPr="003C49A0">
        <w:rPr>
          <w:rFonts w:ascii="Sylfaen" w:hAnsi="Sylfaen"/>
          <w:lang w:val="hy-AM"/>
        </w:rPr>
        <w:t>Անտառային տարածքների կրճատում</w:t>
      </w:r>
      <w:r w:rsidR="000A3545" w:rsidRPr="007F2DAF">
        <w:rPr>
          <w:rFonts w:ascii="Sylfaen" w:hAnsi="Sylfaen"/>
          <w:lang w:val="hy-AM"/>
        </w:rPr>
        <w:t>ն</w:t>
      </w:r>
      <w:r w:rsidRPr="003C49A0">
        <w:rPr>
          <w:rFonts w:ascii="Sylfaen" w:hAnsi="Sylfaen"/>
          <w:lang w:val="hy-AM"/>
        </w:rPr>
        <w:t xml:space="preserve"> ինչպե</w:t>
      </w:r>
      <w:r w:rsidR="000A3545" w:rsidRPr="007F2DAF">
        <w:rPr>
          <w:rFonts w:ascii="Sylfaen" w:hAnsi="Sylfaen"/>
          <w:lang w:val="hy-AM"/>
        </w:rPr>
        <w:t>՞</w:t>
      </w:r>
      <w:r w:rsidRPr="003C49A0">
        <w:rPr>
          <w:rFonts w:ascii="Sylfaen" w:hAnsi="Sylfaen"/>
          <w:lang w:val="hy-AM"/>
        </w:rPr>
        <w:t xml:space="preserve">ս է ազդում՝ </w:t>
      </w:r>
    </w:p>
    <w:p w14:paraId="6342C831" w14:textId="77777777" w:rsidR="005154DE" w:rsidRPr="003C49A0" w:rsidRDefault="005154DE" w:rsidP="005154DE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0"/>
        <w:textAlignment w:val="center"/>
        <w:rPr>
          <w:rFonts w:ascii="Sylfaen" w:hAnsi="Sylfaen"/>
          <w:lang w:val="hy-AM"/>
        </w:rPr>
      </w:pPr>
      <w:r w:rsidRPr="003C49A0">
        <w:rPr>
          <w:rFonts w:ascii="Sylfaen" w:hAnsi="Sylfaen"/>
          <w:lang w:val="hy-AM"/>
        </w:rPr>
        <w:t>գոլորշիացման վրա,</w:t>
      </w:r>
    </w:p>
    <w:p w14:paraId="1406F67D" w14:textId="77777777" w:rsidR="005154DE" w:rsidRPr="003C49A0" w:rsidRDefault="005154DE" w:rsidP="005154DE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0"/>
        <w:textAlignment w:val="center"/>
        <w:rPr>
          <w:rFonts w:ascii="Sylfaen" w:hAnsi="Sylfaen"/>
          <w:lang w:val="hy-AM"/>
        </w:rPr>
      </w:pPr>
      <w:r w:rsidRPr="003C49A0">
        <w:rPr>
          <w:rFonts w:ascii="Sylfaen" w:hAnsi="Sylfaen"/>
          <w:lang w:val="hy-AM"/>
        </w:rPr>
        <w:t>մակերևութային հոսքի վրա</w:t>
      </w:r>
      <w:r w:rsidRPr="003C49A0">
        <w:rPr>
          <w:rFonts w:ascii="Sylfaen" w:hAnsi="Sylfaen"/>
        </w:rPr>
        <w:t>,</w:t>
      </w:r>
    </w:p>
    <w:p w14:paraId="6A2AE875" w14:textId="77777777" w:rsidR="005154DE" w:rsidRDefault="005154DE" w:rsidP="005154DE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 w:firstLine="0"/>
        <w:textAlignment w:val="center"/>
        <w:rPr>
          <w:rFonts w:ascii="Sylfaen" w:hAnsi="Sylfaen"/>
          <w:lang w:val="hy-AM"/>
        </w:rPr>
      </w:pPr>
      <w:r w:rsidRPr="003C49A0">
        <w:rPr>
          <w:rFonts w:ascii="Sylfaen" w:hAnsi="Sylfaen"/>
          <w:lang w:val="hy-AM"/>
        </w:rPr>
        <w:t>ստորերկրյա ջրերի մակարդակի վրա։</w:t>
      </w:r>
    </w:p>
    <w:p w14:paraId="0B24C28C" w14:textId="2E3301DA" w:rsidR="005154DE" w:rsidRPr="001B6836" w:rsidRDefault="005154DE" w:rsidP="005154DE">
      <w:pPr>
        <w:pStyle w:val="Default"/>
        <w:tabs>
          <w:tab w:val="left" w:pos="720"/>
          <w:tab w:val="left" w:pos="810"/>
          <w:tab w:val="left" w:pos="1170"/>
        </w:tabs>
        <w:spacing w:line="276" w:lineRule="auto"/>
        <w:jc w:val="both"/>
        <w:rPr>
          <w:b/>
          <w:bCs/>
          <w:color w:val="auto"/>
          <w:sz w:val="22"/>
          <w:szCs w:val="22"/>
          <w:lang w:val="hy-AM"/>
        </w:rPr>
      </w:pPr>
      <w:r w:rsidRPr="001B6836">
        <w:rPr>
          <w:b/>
          <w:bCs/>
          <w:color w:val="auto"/>
          <w:sz w:val="22"/>
          <w:szCs w:val="22"/>
          <w:shd w:val="clear" w:color="auto" w:fill="FFFFFF"/>
          <w:lang w:val="hy-AM"/>
        </w:rPr>
        <w:t>§</w:t>
      </w:r>
      <w:r w:rsidR="000A3545" w:rsidRPr="007F2DAF">
        <w:rPr>
          <w:b/>
          <w:bCs/>
          <w:color w:val="auto"/>
          <w:sz w:val="22"/>
          <w:szCs w:val="22"/>
          <w:shd w:val="clear" w:color="auto" w:fill="FFFFFF"/>
          <w:lang w:val="hy-AM"/>
        </w:rPr>
        <w:t xml:space="preserve"> </w:t>
      </w:r>
      <w:r>
        <w:rPr>
          <w:b/>
          <w:bCs/>
          <w:color w:val="auto"/>
          <w:sz w:val="22"/>
          <w:szCs w:val="22"/>
          <w:lang w:val="hy-AM"/>
        </w:rPr>
        <w:t>29. Գործնական աշխատանք: Հո</w:t>
      </w:r>
      <w:r w:rsidRPr="00B04EB2">
        <w:rPr>
          <w:b/>
          <w:bCs/>
          <w:color w:val="auto"/>
          <w:sz w:val="22"/>
          <w:szCs w:val="22"/>
          <w:lang w:val="hy-AM"/>
        </w:rPr>
        <w:t>րդացման</w:t>
      </w:r>
      <w:r w:rsidRPr="001B6836">
        <w:rPr>
          <w:b/>
          <w:bCs/>
          <w:color w:val="auto"/>
          <w:sz w:val="22"/>
          <w:szCs w:val="22"/>
          <w:lang w:val="hy-AM"/>
        </w:rPr>
        <w:t xml:space="preserve"> հիդրոգրաֆի կառուցում և վերլուծություն</w:t>
      </w:r>
    </w:p>
    <w:tbl>
      <w:tblPr>
        <w:tblpPr w:leftFromText="180" w:rightFromText="180" w:vertAnchor="text" w:horzAnchor="margin" w:tblpY="53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5154DE" w:rsidRPr="007F2DAF" w14:paraId="62CA80D0" w14:textId="77777777" w:rsidTr="00DB1D06">
        <w:trPr>
          <w:trHeight w:val="840"/>
        </w:trPr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39DF" w14:textId="77777777" w:rsidR="005154DE" w:rsidRPr="00CD6E52" w:rsidRDefault="005154DE" w:rsidP="00DB1D06">
            <w:pPr>
              <w:tabs>
                <w:tab w:val="left" w:pos="720"/>
                <w:tab w:val="left" w:pos="810"/>
                <w:tab w:val="left" w:pos="1170"/>
              </w:tabs>
              <w:spacing w:after="0" w:line="276" w:lineRule="auto"/>
              <w:ind w:right="-540" w:firstLine="69"/>
              <w:jc w:val="both"/>
              <w:rPr>
                <w:rFonts w:ascii="Sylfaen" w:hAnsi="Sylfaen"/>
                <w:bCs/>
                <w:i/>
                <w:lang w:val="hy-AM"/>
              </w:rPr>
            </w:pPr>
            <w:r w:rsidRPr="00CD6E52">
              <w:rPr>
                <w:rFonts w:ascii="Sylfaen" w:hAnsi="Sylfaen"/>
                <w:bCs/>
                <w:i/>
                <w:lang w:val="hy-AM"/>
              </w:rPr>
              <w:t>Թեմայի նպատակին հասնելու համար սովորողը պետք է կարողանա՝</w:t>
            </w:r>
          </w:p>
          <w:p w14:paraId="19E0DEA8" w14:textId="77777777" w:rsidR="005154DE" w:rsidRPr="00CD6E52" w:rsidRDefault="005154DE" w:rsidP="005154DE">
            <w:pPr>
              <w:pStyle w:val="Harz"/>
              <w:numPr>
                <w:ilvl w:val="0"/>
                <w:numId w:val="4"/>
              </w:numPr>
              <w:tabs>
                <w:tab w:val="left" w:pos="720"/>
                <w:tab w:val="left" w:pos="810"/>
                <w:tab w:val="left" w:pos="1170"/>
              </w:tabs>
              <w:spacing w:line="276" w:lineRule="auto"/>
              <w:ind w:left="339" w:right="-474" w:firstLine="0"/>
              <w:textAlignment w:val="auto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CD6E52">
              <w:rPr>
                <w:rFonts w:ascii="Sylfaen" w:hAnsi="Sylfaen"/>
                <w:sz w:val="22"/>
                <w:szCs w:val="22"/>
                <w:lang w:val="hy-AM"/>
              </w:rPr>
              <w:t>Կառուցել և վերլուծել որևէ գետի հորդացման հիդրոգրաֆը</w:t>
            </w:r>
            <w:r w:rsidRPr="00CD6E52">
              <w:rPr>
                <w:rFonts w:ascii="Sylfaen" w:hAnsi="Sylfaen"/>
                <w:sz w:val="24"/>
                <w:szCs w:val="24"/>
                <w:lang w:val="hy-AM"/>
              </w:rPr>
              <w:t>:</w:t>
            </w:r>
          </w:p>
        </w:tc>
      </w:tr>
    </w:tbl>
    <w:p w14:paraId="0DBC84BB" w14:textId="7FD3493F" w:rsidR="005154DE" w:rsidRDefault="005154DE" w:rsidP="005154DE">
      <w:pPr>
        <w:spacing w:line="276" w:lineRule="auto"/>
        <w:ind w:firstLine="450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Ինչպես իմացաք նախորդ դասում</w:t>
      </w:r>
      <w:r w:rsidR="000A3545" w:rsidRPr="007F2DAF">
        <w:rPr>
          <w:rFonts w:ascii="Sylfaen" w:hAnsi="Sylfaen"/>
          <w:lang w:val="hy-AM"/>
        </w:rPr>
        <w:t>,</w:t>
      </w:r>
      <w:r>
        <w:rPr>
          <w:rFonts w:ascii="Sylfaen" w:hAnsi="Sylfaen"/>
          <w:lang w:val="hy-AM"/>
        </w:rPr>
        <w:t xml:space="preserve"> հեղեղման հիդրոգրաֆը (ջրագիրը) գրաֆ</w:t>
      </w:r>
      <w:r w:rsidR="000A3545" w:rsidRPr="007F2DAF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 xml:space="preserve">կական եղանակով ցույց է տալիս գետի ծախսի ժամանակային փոփոխությունները՝ կապված մթնոլորտային տեղումների հետ։ </w:t>
      </w:r>
    </w:p>
    <w:p w14:paraId="03828051" w14:textId="77777777" w:rsidR="00EF580C" w:rsidRDefault="00EF580C" w:rsidP="005154DE">
      <w:pPr>
        <w:spacing w:line="276" w:lineRule="auto"/>
        <w:ind w:firstLine="450"/>
        <w:rPr>
          <w:rFonts w:ascii="Sylfaen" w:hAnsi="Sylfaen"/>
          <w:b/>
          <w:bCs/>
          <w:lang w:val="hy-AM"/>
        </w:rPr>
      </w:pPr>
    </w:p>
    <w:p w14:paraId="143CB342" w14:textId="189F9C1F" w:rsidR="005154DE" w:rsidRDefault="005154DE" w:rsidP="005154DE">
      <w:pPr>
        <w:spacing w:line="276" w:lineRule="auto"/>
        <w:ind w:firstLine="450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lastRenderedPageBreak/>
        <w:t>1</w:t>
      </w:r>
      <w:r>
        <w:rPr>
          <w:rFonts w:ascii="MS Mincho" w:eastAsia="MS Mincho" w:hAnsi="MS Mincho" w:cs="MS Mincho" w:hint="eastAsia"/>
          <w:b/>
          <w:bCs/>
          <w:lang w:val="hy-AM"/>
        </w:rPr>
        <w:t>․</w:t>
      </w:r>
      <w:r>
        <w:rPr>
          <w:rFonts w:ascii="Sylfaen" w:hAnsi="Sylfaen"/>
          <w:b/>
          <w:bCs/>
          <w:lang w:val="hy-AM"/>
        </w:rPr>
        <w:t xml:space="preserve"> Օգտվելով աղյուսակում տրված տվյալների</w:t>
      </w:r>
      <w:r w:rsidR="000A3545" w:rsidRPr="007F2DAF">
        <w:rPr>
          <w:rFonts w:ascii="Sylfaen" w:hAnsi="Sylfaen"/>
          <w:b/>
          <w:bCs/>
          <w:lang w:val="hy-AM"/>
        </w:rPr>
        <w:t>ց՝</w:t>
      </w:r>
      <w:r>
        <w:rPr>
          <w:rFonts w:ascii="Sylfaen" w:hAnsi="Sylfaen"/>
          <w:b/>
          <w:bCs/>
          <w:lang w:val="hy-AM"/>
        </w:rPr>
        <w:t xml:space="preserve"> կառուցե՛ք գետի հիդրոգրաֆը։</w:t>
      </w: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746"/>
        <w:gridCol w:w="3237"/>
      </w:tblGrid>
      <w:tr w:rsidR="005154DE" w:rsidRPr="007F2DAF" w14:paraId="4E479F13" w14:textId="77777777" w:rsidTr="00DB1D06">
        <w:trPr>
          <w:trHeight w:val="972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9CBA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b/>
                <w:sz w:val="20"/>
                <w:szCs w:val="20"/>
                <w:lang w:val="hy-AM"/>
              </w:rPr>
              <w:t>Ժամանակ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7CCA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b/>
                <w:sz w:val="20"/>
                <w:szCs w:val="20"/>
                <w:lang w:val="hy-AM"/>
              </w:rPr>
              <w:t>Մթնոլորտային տեղումները գետավազանում, մմ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168A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b/>
                <w:sz w:val="20"/>
                <w:szCs w:val="20"/>
                <w:vertAlign w:val="superscript"/>
                <w:lang w:val="hy-AM"/>
              </w:rPr>
            </w:pPr>
            <w:r w:rsidRPr="00CD6E52">
              <w:rPr>
                <w:rFonts w:ascii="Sylfaen" w:hAnsi="Sylfaen"/>
                <w:b/>
                <w:sz w:val="20"/>
                <w:szCs w:val="20"/>
                <w:lang w:val="hy-AM"/>
              </w:rPr>
              <w:t>Գետի ծախսը օրվա ընթացքում,մ</w:t>
            </w:r>
            <w:r w:rsidRPr="00CD6E52">
              <w:rPr>
                <w:rFonts w:ascii="Sylfaen" w:hAnsi="Sylfaen"/>
                <w:b/>
                <w:sz w:val="20"/>
                <w:szCs w:val="20"/>
                <w:vertAlign w:val="superscript"/>
                <w:lang w:val="hy-AM"/>
              </w:rPr>
              <w:t>3</w:t>
            </w:r>
            <w:r w:rsidRPr="00CD6E52">
              <w:rPr>
                <w:rFonts w:ascii="Sylfaen" w:hAnsi="Sylfaen"/>
                <w:b/>
                <w:sz w:val="20"/>
                <w:szCs w:val="20"/>
                <w:lang w:val="hy-AM"/>
              </w:rPr>
              <w:t>/վ</w:t>
            </w:r>
          </w:p>
        </w:tc>
      </w:tr>
      <w:tr w:rsidR="005154DE" w:rsidRPr="00CD6E52" w14:paraId="16525301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67F5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24.00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E37E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292D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</w:tr>
      <w:tr w:rsidR="005154DE" w:rsidRPr="00CD6E52" w14:paraId="3456EDE2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14EB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01.00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A671F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CB87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</w:tr>
      <w:tr w:rsidR="005154DE" w:rsidRPr="00CD6E52" w14:paraId="63BB253F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C9E7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02.00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4B62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A55F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</w:tr>
      <w:tr w:rsidR="005154DE" w:rsidRPr="00CD6E52" w14:paraId="2186206E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D13C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03</w:t>
            </w:r>
            <w:r w:rsidRPr="00CD6E5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79B20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FA89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</w:tr>
      <w:tr w:rsidR="005154DE" w:rsidRPr="00CD6E52" w14:paraId="3E50D699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DA74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04</w:t>
            </w:r>
            <w:r w:rsidRPr="00CD6E5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5A5A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1E9BD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</w:tr>
      <w:tr w:rsidR="005154DE" w:rsidRPr="00CD6E52" w14:paraId="2BD73B8A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7B62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05</w:t>
            </w:r>
            <w:r w:rsidRPr="00CD6E5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233D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9D52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5,5</w:t>
            </w:r>
          </w:p>
        </w:tc>
      </w:tr>
      <w:tr w:rsidR="005154DE" w:rsidRPr="00CD6E52" w14:paraId="283A4FB8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F492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06</w:t>
            </w:r>
            <w:r w:rsidRPr="00CD6E5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A8444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10F08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5154DE" w:rsidRPr="00CD6E52" w14:paraId="28212F1B" w14:textId="77777777" w:rsidTr="00DB1D06">
        <w:trPr>
          <w:trHeight w:val="309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06F4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07</w:t>
            </w:r>
            <w:r w:rsidRPr="00CD6E5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B8ED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205B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5154DE" w:rsidRPr="00CD6E52" w14:paraId="2069DF24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F5CE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08</w:t>
            </w:r>
            <w:r w:rsidRPr="00CD6E5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8EE5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12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89D5E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5154DE" w:rsidRPr="00CD6E52" w14:paraId="216421F3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2034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09</w:t>
            </w:r>
            <w:r w:rsidRPr="00CD6E5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A203E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AA96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5154DE" w:rsidRPr="00CD6E52" w14:paraId="1889234A" w14:textId="77777777" w:rsidTr="00DB1D06">
        <w:trPr>
          <w:trHeight w:val="273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1882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  <w:r w:rsidRPr="00CD6E5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3F3AB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A2B1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</w:tr>
      <w:tr w:rsidR="005154DE" w:rsidRPr="00CD6E52" w14:paraId="2FA0AA8C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9031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11</w:t>
            </w:r>
            <w:r w:rsidRPr="00CD6E52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9E7D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F076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</w:tr>
      <w:tr w:rsidR="005154DE" w:rsidRPr="00CD6E52" w14:paraId="313CECBA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81DE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  <w:lang w:val="ru-RU"/>
              </w:rPr>
              <w:t>12</w:t>
            </w:r>
            <w:r w:rsidRPr="00CD6E52">
              <w:rPr>
                <w:rFonts w:ascii="Sylfaen" w:hAnsi="Sylfaen"/>
                <w:sz w:val="20"/>
                <w:szCs w:val="20"/>
              </w:rPr>
              <w:t>.</w:t>
            </w:r>
            <w:r w:rsidRPr="00CD6E52">
              <w:rPr>
                <w:rFonts w:ascii="Sylfaen" w:hAnsi="Sylfaen"/>
                <w:sz w:val="20"/>
                <w:szCs w:val="20"/>
                <w:lang w:val="ru-RU"/>
              </w:rPr>
              <w:t>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206A7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608D1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10</w:t>
            </w:r>
          </w:p>
        </w:tc>
      </w:tr>
      <w:tr w:rsidR="005154DE" w:rsidRPr="00CD6E52" w14:paraId="234EFE78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7B42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13.00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44BB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84C9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5154DE" w:rsidRPr="00CD6E52" w14:paraId="7435E605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0734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14.00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25EB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5B8C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5154DE" w:rsidRPr="00CD6E52" w14:paraId="0290B72B" w14:textId="77777777" w:rsidTr="00DB1D06">
        <w:trPr>
          <w:trHeight w:val="309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637B0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15.00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4E1B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1C41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5154DE" w:rsidRPr="00CD6E52" w14:paraId="440FB035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A007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16.00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D0E3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629B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</w:tr>
      <w:tr w:rsidR="005154DE" w:rsidRPr="00CD6E52" w14:paraId="5FE01078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C5F6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17.00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26A3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24DE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</w:tr>
      <w:tr w:rsidR="005154DE" w:rsidRPr="00CD6E52" w14:paraId="1F8FE03A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B1CC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18.00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AFA9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A3FB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</w:tr>
      <w:tr w:rsidR="005154DE" w:rsidRPr="00CD6E52" w14:paraId="63A5C506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D747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19.00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4A033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A375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</w:tc>
      </w:tr>
      <w:tr w:rsidR="005154DE" w:rsidRPr="00CD6E52" w14:paraId="511C0012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6B64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20.00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8D0F8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7451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</w:tr>
      <w:tr w:rsidR="005154DE" w:rsidRPr="00CD6E52" w14:paraId="5BD922BF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98AB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21.00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A1B4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381A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</w:tr>
      <w:tr w:rsidR="005154DE" w:rsidRPr="00CD6E52" w14:paraId="50AF67D3" w14:textId="77777777" w:rsidTr="00DB1D06">
        <w:trPr>
          <w:trHeight w:val="3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E968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22.00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0376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A70C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</w:tr>
      <w:tr w:rsidR="005154DE" w:rsidRPr="00CD6E52" w14:paraId="62C20FA4" w14:textId="77777777" w:rsidTr="00DB1D06">
        <w:trPr>
          <w:trHeight w:val="309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FC24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</w:rPr>
              <w:t>23.00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DFE6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946E9" w14:textId="77777777" w:rsidR="005154DE" w:rsidRPr="00CD6E52" w:rsidRDefault="005154DE" w:rsidP="00DB1D06">
            <w:pPr>
              <w:spacing w:after="0" w:line="276" w:lineRule="auto"/>
              <w:ind w:firstLine="450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D6E52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</w:p>
        </w:tc>
      </w:tr>
    </w:tbl>
    <w:p w14:paraId="08316514" w14:textId="77777777" w:rsidR="005154DE" w:rsidRDefault="005154DE" w:rsidP="005154DE">
      <w:pPr>
        <w:spacing w:line="276" w:lineRule="auto"/>
        <w:rPr>
          <w:rFonts w:ascii="Sylfaen" w:hAnsi="Sylfaen"/>
          <w:lang w:val="hy-AM"/>
        </w:rPr>
      </w:pPr>
    </w:p>
    <w:p w14:paraId="69FF69BC" w14:textId="77777777" w:rsidR="005154DE" w:rsidRDefault="005154DE" w:rsidP="005154DE">
      <w:pPr>
        <w:spacing w:after="0" w:line="276" w:lineRule="auto"/>
        <w:rPr>
          <w:rFonts w:ascii="Sylfaen" w:hAnsi="Sylfaen"/>
          <w:b/>
          <w:bCs/>
          <w:lang w:val="hy-AM"/>
        </w:rPr>
      </w:pPr>
      <w:r>
        <w:rPr>
          <w:rFonts w:ascii="Sylfaen" w:hAnsi="Sylfaen"/>
          <w:b/>
          <w:bCs/>
          <w:lang w:val="hy-AM"/>
        </w:rPr>
        <w:t>2</w:t>
      </w:r>
      <w:r>
        <w:rPr>
          <w:rFonts w:ascii="MS Gothic" w:eastAsia="MS Gothic" w:hAnsi="MS Gothic" w:cs="MS Gothic" w:hint="eastAsia"/>
          <w:b/>
          <w:bCs/>
          <w:lang w:val="hy-AM"/>
        </w:rPr>
        <w:t>․</w:t>
      </w:r>
      <w:r>
        <w:rPr>
          <w:rFonts w:ascii="Sylfaen" w:hAnsi="Sylfaen"/>
          <w:b/>
          <w:bCs/>
          <w:lang w:val="hy-AM"/>
        </w:rPr>
        <w:t xml:space="preserve"> Օգտվելով տվյալներից և գրաֆիկից՝ որոշել</w:t>
      </w:r>
      <w:r>
        <w:rPr>
          <w:rFonts w:ascii="MS Gothic" w:hAnsi="MS Gothic" w:cs="MS Gothic"/>
          <w:b/>
          <w:bCs/>
          <w:lang w:val="hy-AM"/>
        </w:rPr>
        <w:t>․</w:t>
      </w:r>
    </w:p>
    <w:p w14:paraId="0688375A" w14:textId="2EF7C6B2" w:rsidR="005154DE" w:rsidRDefault="005154DE" w:rsidP="005154DE">
      <w:pPr>
        <w:pStyle w:val="ListParagraph"/>
        <w:numPr>
          <w:ilvl w:val="0"/>
          <w:numId w:val="7"/>
        </w:numPr>
        <w:spacing w:after="0" w:line="276" w:lineRule="auto"/>
        <w:ind w:left="426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ժամանակային ուշացումը (Time lag)</w:t>
      </w:r>
      <w:r w:rsidR="000A3545">
        <w:rPr>
          <w:rFonts w:ascii="Sylfaen" w:hAnsi="Sylfaen"/>
        </w:rPr>
        <w:t>,</w:t>
      </w:r>
    </w:p>
    <w:p w14:paraId="32C03A4F" w14:textId="5D8B261A" w:rsidR="005154DE" w:rsidRDefault="005154DE" w:rsidP="005154DE">
      <w:pPr>
        <w:pStyle w:val="ListParagraph"/>
        <w:numPr>
          <w:ilvl w:val="0"/>
          <w:numId w:val="7"/>
        </w:numPr>
        <w:spacing w:after="0" w:line="276" w:lineRule="auto"/>
        <w:ind w:left="426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գետավազանի ձևը</w:t>
      </w:r>
      <w:r w:rsidR="000A3545">
        <w:rPr>
          <w:rFonts w:ascii="Sylfaen" w:hAnsi="Sylfaen"/>
        </w:rPr>
        <w:t>,</w:t>
      </w:r>
    </w:p>
    <w:p w14:paraId="1389AE89" w14:textId="3C808F18" w:rsidR="005154DE" w:rsidRDefault="005154DE" w:rsidP="005154DE">
      <w:pPr>
        <w:pStyle w:val="ListParagraph"/>
        <w:numPr>
          <w:ilvl w:val="0"/>
          <w:numId w:val="7"/>
        </w:numPr>
        <w:spacing w:after="0" w:line="276" w:lineRule="auto"/>
        <w:ind w:left="426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գետի ծախսի աճի ժամանակահատվածը</w:t>
      </w:r>
      <w:r w:rsidR="000A3545">
        <w:rPr>
          <w:rFonts w:ascii="Sylfaen" w:hAnsi="Sylfaen"/>
        </w:rPr>
        <w:t>,</w:t>
      </w:r>
    </w:p>
    <w:p w14:paraId="23F97C56" w14:textId="1E5EA611" w:rsidR="005154DE" w:rsidRDefault="005154DE" w:rsidP="005154DE">
      <w:pPr>
        <w:pStyle w:val="ListParagraph"/>
        <w:numPr>
          <w:ilvl w:val="0"/>
          <w:numId w:val="7"/>
        </w:numPr>
        <w:spacing w:after="0" w:line="276" w:lineRule="auto"/>
        <w:ind w:left="426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գետի ծախսի նվազման ժամանակահատվածը</w:t>
      </w:r>
      <w:r w:rsidR="000A3545">
        <w:rPr>
          <w:rFonts w:ascii="Sylfaen" w:hAnsi="Sylfaen"/>
        </w:rPr>
        <w:t>:</w:t>
      </w:r>
    </w:p>
    <w:p w14:paraId="3523BC6B" w14:textId="77777777" w:rsidR="005154DE" w:rsidRPr="00826546" w:rsidRDefault="005154DE" w:rsidP="005154DE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567"/>
        <w:textAlignment w:val="center"/>
        <w:rPr>
          <w:rFonts w:ascii="Sylfaen" w:eastAsia="Times New Roman" w:hAnsi="Sylfaen" w:cs="Sylfaen"/>
          <w:b/>
          <w:iCs/>
          <w:color w:val="000000"/>
          <w:lang w:val="hy-AM"/>
        </w:rPr>
      </w:pPr>
    </w:p>
    <w:p w14:paraId="3B1AAAAA" w14:textId="77777777" w:rsidR="005154DE" w:rsidRDefault="005154DE" w:rsidP="005154DE">
      <w:pPr>
        <w:spacing w:line="276" w:lineRule="auto"/>
        <w:ind w:hanging="30"/>
        <w:jc w:val="both"/>
        <w:rPr>
          <w:rFonts w:ascii="Sylfaen" w:eastAsia="Times New Roman" w:hAnsi="Sylfaen"/>
          <w:b/>
          <w:color w:val="000000"/>
        </w:rPr>
      </w:pPr>
    </w:p>
    <w:p w14:paraId="1554E5F2" w14:textId="77777777" w:rsidR="005154DE" w:rsidRDefault="005154DE" w:rsidP="005154DE">
      <w:pPr>
        <w:spacing w:line="276" w:lineRule="auto"/>
        <w:ind w:hanging="30"/>
        <w:jc w:val="both"/>
        <w:rPr>
          <w:rFonts w:ascii="Sylfaen" w:eastAsia="Times New Roman" w:hAnsi="Sylfaen"/>
          <w:b/>
          <w:color w:val="000000"/>
        </w:rPr>
      </w:pPr>
    </w:p>
    <w:p w14:paraId="37003228" w14:textId="750643D0" w:rsidR="005154DE" w:rsidRPr="0091080F" w:rsidRDefault="005154DE" w:rsidP="005154DE">
      <w:pPr>
        <w:spacing w:line="276" w:lineRule="auto"/>
        <w:ind w:hanging="30"/>
        <w:jc w:val="both"/>
        <w:rPr>
          <w:rFonts w:ascii="Sylfaen" w:eastAsia="Times New Roman" w:hAnsi="Sylfaen" w:cs="Sylfaen"/>
          <w:b/>
          <w:color w:val="000000"/>
        </w:rPr>
      </w:pPr>
      <w:bookmarkStart w:id="0" w:name="_GoBack"/>
      <w:bookmarkEnd w:id="0"/>
      <w:r>
        <w:rPr>
          <w:rFonts w:ascii="Sylfaen" w:eastAsia="Times New Roman" w:hAnsi="Sylfaen"/>
          <w:b/>
          <w:color w:val="000000"/>
        </w:rPr>
        <w:lastRenderedPageBreak/>
        <w:t xml:space="preserve">§ </w:t>
      </w:r>
      <w:r>
        <w:rPr>
          <w:rFonts w:ascii="Sylfaen" w:eastAsia="Times New Roman" w:hAnsi="Sylfaen"/>
          <w:b/>
          <w:color w:val="000000"/>
          <w:lang w:val="hy-AM"/>
        </w:rPr>
        <w:t>3</w:t>
      </w:r>
      <w:r>
        <w:rPr>
          <w:rFonts w:ascii="Sylfaen" w:eastAsia="Times New Roman" w:hAnsi="Sylfaen"/>
          <w:b/>
          <w:color w:val="000000"/>
        </w:rPr>
        <w:t xml:space="preserve">0. </w:t>
      </w:r>
      <w:r w:rsidRPr="00E93006">
        <w:rPr>
          <w:rFonts w:ascii="Sylfaen" w:eastAsia="Times New Roman" w:hAnsi="Sylfaen"/>
          <w:b/>
          <w:color w:val="000000"/>
        </w:rPr>
        <w:t>«</w:t>
      </w:r>
      <w:r>
        <w:rPr>
          <w:rFonts w:ascii="Sylfaen" w:eastAsia="Times New Roman" w:hAnsi="Sylfaen" w:cs="Sylfaen"/>
          <w:b/>
          <w:color w:val="000000"/>
          <w:lang w:val="hy-AM"/>
        </w:rPr>
        <w:t>Գետային ջրաբանություն</w:t>
      </w:r>
      <w:r w:rsidRPr="00E93006">
        <w:rPr>
          <w:rFonts w:ascii="Sylfaen" w:eastAsia="Times New Roman" w:hAnsi="Sylfaen"/>
          <w:b/>
          <w:color w:val="000000"/>
        </w:rPr>
        <w:t>»</w:t>
      </w:r>
      <w:proofErr w:type="gramStart"/>
      <w:r w:rsidRPr="00E93006">
        <w:rPr>
          <w:rFonts w:ascii="Sylfaen" w:eastAsia="Times New Roman" w:hAnsi="Sylfaen" w:cs="Calibri"/>
          <w:b/>
          <w:color w:val="000000"/>
        </w:rPr>
        <w:t> </w:t>
      </w:r>
      <w:r w:rsidRPr="00E93006">
        <w:rPr>
          <w:rFonts w:ascii="Sylfaen" w:eastAsia="Times New Roman" w:hAnsi="Sylfaen"/>
          <w:b/>
          <w:color w:val="000000"/>
        </w:rPr>
        <w:t xml:space="preserve"> </w:t>
      </w:r>
      <w:proofErr w:type="spellStart"/>
      <w:r w:rsidRPr="00E93006">
        <w:rPr>
          <w:rFonts w:ascii="Sylfaen" w:eastAsia="Times New Roman" w:hAnsi="Sylfaen" w:cs="Sylfaen"/>
          <w:b/>
          <w:color w:val="000000"/>
        </w:rPr>
        <w:t>թեմայի</w:t>
      </w:r>
      <w:proofErr w:type="spellEnd"/>
      <w:proofErr w:type="gramEnd"/>
      <w:r w:rsidRPr="00E93006">
        <w:rPr>
          <w:rFonts w:ascii="Sylfaen" w:eastAsia="Times New Roman" w:hAnsi="Sylfaen"/>
          <w:b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b/>
          <w:color w:val="000000"/>
        </w:rPr>
        <w:t>ամփոփում</w:t>
      </w:r>
      <w:proofErr w:type="spellEnd"/>
    </w:p>
    <w:p w14:paraId="1D9107D8" w14:textId="77777777" w:rsidR="005154DE" w:rsidRPr="00B2016F" w:rsidRDefault="005154DE" w:rsidP="005154DE">
      <w:pPr>
        <w:pStyle w:val="Harz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 w:cs="Sylfaen"/>
          <w:sz w:val="22"/>
          <w:szCs w:val="22"/>
          <w:lang w:val="en-US"/>
        </w:rPr>
        <w:t>Բնութագրե՛ք</w:t>
      </w:r>
      <w:proofErr w:type="spellEnd"/>
      <w:r w:rsidRPr="00E93006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ջրհավաք ավազան</w:t>
      </w:r>
      <w:r w:rsidRPr="00E93006">
        <w:rPr>
          <w:rFonts w:ascii="Sylfaen" w:hAnsi="Sylfaen" w:cs="Sylfaen"/>
          <w:sz w:val="22"/>
          <w:szCs w:val="22"/>
        </w:rPr>
        <w:t xml:space="preserve">ը: </w:t>
      </w:r>
      <w:proofErr w:type="spellStart"/>
      <w:r>
        <w:rPr>
          <w:rFonts w:ascii="Sylfaen" w:hAnsi="Sylfaen" w:cs="Sylfaen"/>
          <w:sz w:val="22"/>
          <w:szCs w:val="22"/>
        </w:rPr>
        <w:t>Վերլուծե՛ք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գետային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ավազանի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մուտքային</w:t>
      </w:r>
      <w:proofErr w:type="spellEnd"/>
      <w:r>
        <w:rPr>
          <w:rFonts w:ascii="Sylfaen" w:hAnsi="Sylfaen" w:cs="Sylfaen"/>
          <w:sz w:val="22"/>
          <w:szCs w:val="22"/>
        </w:rPr>
        <w:t xml:space="preserve"> և </w:t>
      </w:r>
      <w:proofErr w:type="spellStart"/>
      <w:r>
        <w:rPr>
          <w:rFonts w:ascii="Sylfaen" w:hAnsi="Sylfaen" w:cs="Sylfaen"/>
          <w:sz w:val="22"/>
          <w:szCs w:val="22"/>
        </w:rPr>
        <w:t>ելքային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բաղադրիչների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փոփոխությունների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ազդեցությունները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գետային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հոսքի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վրա</w:t>
      </w:r>
      <w:proofErr w:type="spellEnd"/>
      <w:r>
        <w:rPr>
          <w:rFonts w:ascii="Sylfaen" w:hAnsi="Sylfaen" w:cs="Sylfaen"/>
          <w:sz w:val="22"/>
          <w:szCs w:val="22"/>
        </w:rPr>
        <w:t>:</w:t>
      </w:r>
    </w:p>
    <w:p w14:paraId="5FE69EBE" w14:textId="77777777" w:rsidR="005154DE" w:rsidRPr="00E93006" w:rsidRDefault="005154DE" w:rsidP="005154DE">
      <w:pPr>
        <w:pStyle w:val="Harz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proofErr w:type="spellStart"/>
      <w:r>
        <w:rPr>
          <w:rFonts w:ascii="Sylfaen" w:hAnsi="Sylfaen" w:cs="Sylfaen"/>
          <w:sz w:val="22"/>
          <w:szCs w:val="22"/>
          <w:lang w:val="en-US"/>
        </w:rPr>
        <w:t>Ներկայացրե՛ք</w:t>
      </w:r>
      <w:proofErr w:type="spellEnd"/>
      <w:r w:rsidRPr="00E93006"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գետային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ավազանի</w:t>
      </w:r>
      <w:proofErr w:type="spellEnd"/>
      <w:r w:rsidRPr="00E93006">
        <w:rPr>
          <w:rFonts w:ascii="Sylfaen" w:hAnsi="Sylfaen" w:cs="Sylfaen"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hy-AM"/>
        </w:rPr>
        <w:t>ջրաբանական շրջապտույտի հիմնական բաղադրիչ</w:t>
      </w:r>
      <w:r>
        <w:rPr>
          <w:rFonts w:ascii="Sylfaen" w:hAnsi="Sylfaen" w:cs="Sylfaen"/>
          <w:sz w:val="22"/>
          <w:szCs w:val="22"/>
          <w:lang w:val="hy-AM"/>
        </w:rPr>
        <w:softHyphen/>
        <w:t>ները</w:t>
      </w:r>
      <w:r w:rsidRPr="00E93006">
        <w:rPr>
          <w:rFonts w:ascii="Sylfaen" w:hAnsi="Sylfaen" w:cs="Sylfaen"/>
          <w:sz w:val="22"/>
          <w:szCs w:val="22"/>
        </w:rPr>
        <w:t xml:space="preserve">: </w:t>
      </w:r>
    </w:p>
    <w:p w14:paraId="2D64BE7C" w14:textId="77777777" w:rsidR="005154DE" w:rsidRPr="00E93006" w:rsidRDefault="005154DE" w:rsidP="005154DE">
      <w:pPr>
        <w:pStyle w:val="Harz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n-US"/>
        </w:rPr>
        <w:t>Հ</w:t>
      </w:r>
      <w:r>
        <w:rPr>
          <w:rFonts w:ascii="Sylfaen" w:hAnsi="Sylfaen" w:cs="Sylfaen"/>
          <w:sz w:val="22"/>
          <w:szCs w:val="22"/>
          <w:lang w:val="hy-AM"/>
        </w:rPr>
        <w:t xml:space="preserve">աշվե՛ք գետի ծախսը </w:t>
      </w:r>
      <w:r w:rsidRPr="00E93006">
        <w:rPr>
          <w:rFonts w:ascii="Sylfaen" w:hAnsi="Sylfaen" w:cs="Sylfaen"/>
          <w:spacing w:val="-5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pacing w:val="-5"/>
          <w:sz w:val="22"/>
          <w:szCs w:val="22"/>
          <w:lang w:val="hy-AM"/>
        </w:rPr>
        <w:t>և հոսքը</w:t>
      </w:r>
      <w:r w:rsidRPr="00E93006">
        <w:rPr>
          <w:rFonts w:ascii="Sylfaen" w:hAnsi="Sylfaen" w:cs="Sylfaen"/>
          <w:spacing w:val="-5"/>
          <w:sz w:val="22"/>
          <w:szCs w:val="22"/>
          <w:lang w:val="en-US"/>
        </w:rPr>
        <w:t>:</w:t>
      </w:r>
    </w:p>
    <w:p w14:paraId="0CEC5E43" w14:textId="67ADE228" w:rsidR="005154DE" w:rsidRPr="00677D97" w:rsidRDefault="005154DE" w:rsidP="005154DE">
      <w:pPr>
        <w:pStyle w:val="Harz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  <w:lang w:val="hy-AM"/>
        </w:rPr>
      </w:pPr>
      <w:proofErr w:type="spellStart"/>
      <w:r>
        <w:rPr>
          <w:rFonts w:ascii="Sylfaen" w:hAnsi="Sylfaen" w:cs="Sylfaen"/>
          <w:sz w:val="22"/>
          <w:szCs w:val="22"/>
          <w:lang w:val="en-US"/>
        </w:rPr>
        <w:t>Բնորոշե՛ք</w:t>
      </w:r>
      <w:proofErr w:type="spellEnd"/>
      <w:r>
        <w:rPr>
          <w:rFonts w:ascii="Sylfaen" w:hAnsi="Sylfaen" w:cs="Sylfaen"/>
          <w:sz w:val="22"/>
          <w:szCs w:val="22"/>
          <w:lang w:val="hy-AM"/>
        </w:rPr>
        <w:t xml:space="preserve"> հիդրոգրաֆը</w:t>
      </w:r>
      <w:r w:rsidRPr="00E93006">
        <w:rPr>
          <w:rFonts w:ascii="Sylfaen" w:hAnsi="Sylfaen" w:cs="Sylfaen"/>
          <w:sz w:val="22"/>
          <w:szCs w:val="22"/>
        </w:rPr>
        <w:t>:</w:t>
      </w:r>
      <w:r>
        <w:rPr>
          <w:rFonts w:ascii="Sylfaen" w:hAnsi="Sylfaen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  <w:lang w:val="en-US"/>
        </w:rPr>
        <w:t>Վերլուծե՛ք</w:t>
      </w:r>
      <w:proofErr w:type="spellEnd"/>
      <w:r>
        <w:rPr>
          <w:rFonts w:ascii="Sylfaen" w:hAnsi="Sylfaen" w:cs="Sylfaen"/>
          <w:sz w:val="22"/>
          <w:szCs w:val="22"/>
          <w:lang w:val="en-US"/>
        </w:rPr>
        <w:t xml:space="preserve"> տ</w:t>
      </w:r>
      <w:r w:rsidRPr="00677D97">
        <w:rPr>
          <w:rFonts w:ascii="Sylfaen" w:hAnsi="Sylfaen"/>
          <w:sz w:val="22"/>
          <w:szCs w:val="22"/>
          <w:lang w:val="hy-AM"/>
        </w:rPr>
        <w:t xml:space="preserve">արվա ընթացքում ըստ ամիսների գետի միջին ծախսի </w:t>
      </w:r>
      <w:r>
        <w:rPr>
          <w:rFonts w:ascii="Sylfaen" w:hAnsi="Sylfaen"/>
          <w:sz w:val="22"/>
          <w:szCs w:val="22"/>
          <w:lang w:val="hy-AM"/>
        </w:rPr>
        <w:t>փոփոխության ընթացքը:</w:t>
      </w:r>
    </w:p>
    <w:p w14:paraId="62E8E131" w14:textId="77777777" w:rsidR="005154DE" w:rsidRDefault="005154DE" w:rsidP="005154DE">
      <w:pPr>
        <w:pStyle w:val="Harz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  <w:lang w:val="hy-AM"/>
        </w:rPr>
      </w:pPr>
      <w:r w:rsidRPr="00677D97">
        <w:rPr>
          <w:rFonts w:ascii="Sylfaen" w:hAnsi="Sylfaen" w:cs="Sylfaen"/>
          <w:sz w:val="22"/>
          <w:szCs w:val="22"/>
          <w:lang w:val="hy-AM"/>
        </w:rPr>
        <w:t>Ներկայացրե</w:t>
      </w:r>
      <w:r>
        <w:rPr>
          <w:rFonts w:ascii="Sylfaen" w:hAnsi="Sylfaen" w:cs="Sylfaen"/>
          <w:sz w:val="22"/>
          <w:szCs w:val="22"/>
          <w:lang w:val="hy-AM"/>
        </w:rPr>
        <w:t>՛</w:t>
      </w:r>
      <w:r w:rsidRPr="00677D97">
        <w:rPr>
          <w:rFonts w:ascii="Sylfaen" w:hAnsi="Sylfaen" w:cs="Sylfaen"/>
          <w:sz w:val="22"/>
          <w:szCs w:val="22"/>
          <w:lang w:val="hy-AM"/>
        </w:rPr>
        <w:t>ք հ</w:t>
      </w:r>
      <w:r>
        <w:rPr>
          <w:rFonts w:ascii="Sylfaen" w:hAnsi="Sylfaen" w:cs="Sylfaen"/>
          <w:sz w:val="22"/>
          <w:szCs w:val="22"/>
          <w:lang w:val="hy-AM"/>
        </w:rPr>
        <w:t xml:space="preserve">իդրոգրաֆի տեսակները։ </w:t>
      </w:r>
      <w:r w:rsidRPr="00677D97">
        <w:rPr>
          <w:rFonts w:ascii="Sylfaen" w:hAnsi="Sylfaen" w:cs="Sylfaen"/>
          <w:sz w:val="22"/>
          <w:szCs w:val="22"/>
          <w:lang w:val="hy-AM"/>
        </w:rPr>
        <w:t>Բացատրե</w:t>
      </w:r>
      <w:r>
        <w:rPr>
          <w:rFonts w:ascii="Sylfaen" w:hAnsi="Sylfaen" w:cs="Sylfaen"/>
          <w:sz w:val="22"/>
          <w:szCs w:val="22"/>
          <w:lang w:val="hy-AM"/>
        </w:rPr>
        <w:t>՛</w:t>
      </w:r>
      <w:r w:rsidRPr="00677D97">
        <w:rPr>
          <w:rFonts w:ascii="Sylfaen" w:hAnsi="Sylfaen" w:cs="Sylfaen"/>
          <w:sz w:val="22"/>
          <w:szCs w:val="22"/>
          <w:lang w:val="hy-AM"/>
        </w:rPr>
        <w:t>ք</w:t>
      </w:r>
      <w:r>
        <w:rPr>
          <w:rFonts w:ascii="Sylfaen" w:hAnsi="Sylfaen" w:cs="Sylfaen"/>
          <w:sz w:val="22"/>
          <w:szCs w:val="22"/>
          <w:lang w:val="hy-AM"/>
        </w:rPr>
        <w:t xml:space="preserve"> դրանց տարբերությունը։</w:t>
      </w:r>
      <w:r w:rsidRPr="003B2D8D">
        <w:rPr>
          <w:rFonts w:ascii="Sylfaen" w:hAnsi="Sylfaen"/>
          <w:sz w:val="22"/>
          <w:szCs w:val="22"/>
          <w:lang w:val="hy-AM"/>
        </w:rPr>
        <w:t xml:space="preserve"> </w:t>
      </w:r>
    </w:p>
    <w:p w14:paraId="1B13FF20" w14:textId="77777777" w:rsidR="005154DE" w:rsidRDefault="005154DE" w:rsidP="005154DE">
      <w:pPr>
        <w:pStyle w:val="Harz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  <w:lang w:val="hy-AM"/>
        </w:rPr>
      </w:pPr>
      <w:r w:rsidRPr="00677D97">
        <w:rPr>
          <w:rFonts w:ascii="Sylfaen" w:hAnsi="Sylfaen"/>
          <w:sz w:val="22"/>
          <w:szCs w:val="22"/>
          <w:lang w:val="hy-AM"/>
        </w:rPr>
        <w:t>Վելուծե</w:t>
      </w:r>
      <w:r>
        <w:rPr>
          <w:rFonts w:ascii="Sylfaen" w:hAnsi="Sylfaen"/>
          <w:sz w:val="22"/>
          <w:szCs w:val="22"/>
          <w:lang w:val="hy-AM"/>
        </w:rPr>
        <w:t>՛</w:t>
      </w:r>
      <w:r w:rsidRPr="00677D97">
        <w:rPr>
          <w:rFonts w:ascii="Sylfaen" w:hAnsi="Sylfaen"/>
          <w:sz w:val="22"/>
          <w:szCs w:val="22"/>
          <w:lang w:val="hy-AM"/>
        </w:rPr>
        <w:t>ք</w:t>
      </w:r>
      <w:r>
        <w:rPr>
          <w:rFonts w:ascii="Sylfaen" w:hAnsi="Sylfaen"/>
          <w:sz w:val="22"/>
          <w:szCs w:val="22"/>
          <w:lang w:val="hy-AM"/>
        </w:rPr>
        <w:t xml:space="preserve"> հիդրոգրաֆի և գետավազանի առանձնահատկությունների </w:t>
      </w:r>
      <w:r w:rsidRPr="003B2D8D">
        <w:rPr>
          <w:rFonts w:ascii="Sylfaen" w:hAnsi="Sylfaen"/>
          <w:sz w:val="22"/>
          <w:szCs w:val="22"/>
          <w:lang w:val="hy-AM"/>
        </w:rPr>
        <w:t>(</w:t>
      </w:r>
      <w:r>
        <w:rPr>
          <w:rFonts w:ascii="Sylfaen" w:hAnsi="Sylfaen"/>
          <w:sz w:val="22"/>
          <w:szCs w:val="22"/>
          <w:lang w:val="hy-AM"/>
        </w:rPr>
        <w:t>ձևը, չափը, անտառապատվածությունը և այլն</w:t>
      </w:r>
      <w:r w:rsidRPr="003B2D8D">
        <w:rPr>
          <w:rFonts w:ascii="Sylfaen" w:hAnsi="Sylfaen"/>
          <w:sz w:val="22"/>
          <w:szCs w:val="22"/>
          <w:lang w:val="hy-AM"/>
        </w:rPr>
        <w:t xml:space="preserve">) </w:t>
      </w:r>
      <w:r>
        <w:rPr>
          <w:rFonts w:ascii="Sylfaen" w:hAnsi="Sylfaen"/>
          <w:sz w:val="22"/>
          <w:szCs w:val="22"/>
          <w:lang w:val="hy-AM"/>
        </w:rPr>
        <w:t>միջև</w:t>
      </w:r>
      <w:r w:rsidRPr="00677D97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  <w:lang w:val="hy-AM"/>
        </w:rPr>
        <w:t>կապը։</w:t>
      </w:r>
    </w:p>
    <w:p w14:paraId="692F3ECC" w14:textId="77777777" w:rsidR="005154DE" w:rsidRDefault="005154DE" w:rsidP="005154DE">
      <w:pPr>
        <w:pStyle w:val="Harz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  <w:lang w:val="hy-AM"/>
        </w:rPr>
      </w:pPr>
      <w:r w:rsidRPr="00677D97">
        <w:rPr>
          <w:rFonts w:ascii="Sylfaen" w:hAnsi="Sylfaen"/>
          <w:sz w:val="22"/>
          <w:szCs w:val="22"/>
          <w:lang w:val="hy-AM"/>
        </w:rPr>
        <w:t>Բացատրե՛ք գ</w:t>
      </w:r>
      <w:r>
        <w:rPr>
          <w:rFonts w:ascii="Sylfaen" w:hAnsi="Sylfaen"/>
          <w:sz w:val="22"/>
          <w:szCs w:val="22"/>
          <w:lang w:val="hy-AM"/>
        </w:rPr>
        <w:t>ետահունային պրոցեսները։</w:t>
      </w:r>
    </w:p>
    <w:p w14:paraId="5488FF96" w14:textId="77777777" w:rsidR="005154DE" w:rsidRDefault="005154DE" w:rsidP="005154DE">
      <w:pPr>
        <w:pStyle w:val="Harz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  <w:lang w:val="hy-AM"/>
        </w:rPr>
      </w:pPr>
      <w:r w:rsidRPr="003E00CB">
        <w:rPr>
          <w:rFonts w:ascii="Sylfaen" w:hAnsi="Sylfaen"/>
          <w:sz w:val="22"/>
          <w:szCs w:val="22"/>
          <w:lang w:val="hy-AM"/>
        </w:rPr>
        <w:t>Բացատրե՛ք, թե ինչ է ցույց տալիս</w:t>
      </w:r>
      <w:r>
        <w:rPr>
          <w:rFonts w:ascii="Sylfaen" w:hAnsi="Sylfaen"/>
          <w:sz w:val="22"/>
          <w:szCs w:val="22"/>
          <w:lang w:val="hy-AM"/>
        </w:rPr>
        <w:t xml:space="preserve"> Հյուլստրոմի կորը։</w:t>
      </w:r>
    </w:p>
    <w:p w14:paraId="26C1F16A" w14:textId="77777777" w:rsidR="005154DE" w:rsidRDefault="005154DE" w:rsidP="005154DE">
      <w:pPr>
        <w:pStyle w:val="Harz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  <w:lang w:val="hy-AM"/>
        </w:rPr>
      </w:pPr>
      <w:r w:rsidRPr="003E00CB">
        <w:rPr>
          <w:rFonts w:ascii="Sylfaen" w:hAnsi="Sylfaen"/>
          <w:sz w:val="22"/>
          <w:szCs w:val="22"/>
          <w:lang w:val="hy-AM"/>
        </w:rPr>
        <w:t>Ներկայացրե</w:t>
      </w:r>
      <w:r>
        <w:rPr>
          <w:rFonts w:ascii="Sylfaen" w:hAnsi="Sylfaen"/>
          <w:sz w:val="22"/>
          <w:szCs w:val="22"/>
          <w:lang w:val="hy-AM"/>
        </w:rPr>
        <w:t>՛</w:t>
      </w:r>
      <w:r w:rsidRPr="003E00CB">
        <w:rPr>
          <w:rFonts w:ascii="Sylfaen" w:hAnsi="Sylfaen"/>
          <w:sz w:val="22"/>
          <w:szCs w:val="22"/>
          <w:lang w:val="hy-AM"/>
        </w:rPr>
        <w:t>ք</w:t>
      </w:r>
      <w:r>
        <w:rPr>
          <w:rFonts w:ascii="Sylfaen" w:hAnsi="Sylfaen"/>
          <w:sz w:val="22"/>
          <w:szCs w:val="22"/>
          <w:lang w:val="hy-AM"/>
        </w:rPr>
        <w:t xml:space="preserve"> մարդու ազդեցության հիմնական ուղղությունները ջրհավաք ավազանում ջրի ջրաբանական շրջապտույտի վրա։</w:t>
      </w:r>
    </w:p>
    <w:p w14:paraId="795733C4" w14:textId="77777777" w:rsidR="005154DE" w:rsidRPr="003B2D8D" w:rsidRDefault="005154DE" w:rsidP="005154DE">
      <w:pPr>
        <w:pStyle w:val="Harz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 xml:space="preserve">Հրազդան գետի տարեկան միջին ծախսը շուրջ </w:t>
      </w:r>
      <w:r w:rsidRPr="00B164B5">
        <w:rPr>
          <w:rFonts w:ascii="Sylfaen" w:hAnsi="Sylfaen"/>
          <w:sz w:val="22"/>
          <w:szCs w:val="22"/>
          <w:lang w:val="hy-AM"/>
        </w:rPr>
        <w:t>22,6 մ³/վ</w:t>
      </w:r>
      <w:r>
        <w:rPr>
          <w:rFonts w:ascii="Sylfaen" w:hAnsi="Sylfaen"/>
          <w:sz w:val="22"/>
          <w:szCs w:val="22"/>
          <w:lang w:val="hy-AM"/>
        </w:rPr>
        <w:t xml:space="preserve"> է։ Որոշե՛</w:t>
      </w:r>
      <w:r w:rsidRPr="001E74AB">
        <w:rPr>
          <w:rFonts w:ascii="Sylfaen" w:hAnsi="Sylfaen"/>
          <w:sz w:val="22"/>
          <w:szCs w:val="22"/>
          <w:lang w:val="hy-AM"/>
        </w:rPr>
        <w:t>ք</w:t>
      </w:r>
      <w:r>
        <w:rPr>
          <w:rFonts w:ascii="Sylfaen" w:hAnsi="Sylfaen"/>
          <w:sz w:val="22"/>
          <w:szCs w:val="22"/>
          <w:lang w:val="hy-AM"/>
        </w:rPr>
        <w:t xml:space="preserve"> գետի </w:t>
      </w:r>
      <w:r w:rsidRPr="001E74AB">
        <w:rPr>
          <w:rFonts w:ascii="Sylfaen" w:hAnsi="Sylfaen"/>
          <w:sz w:val="22"/>
          <w:szCs w:val="22"/>
          <w:lang w:val="hy-AM"/>
        </w:rPr>
        <w:t xml:space="preserve">տարեկան </w:t>
      </w:r>
      <w:r>
        <w:rPr>
          <w:rFonts w:ascii="Sylfaen" w:hAnsi="Sylfaen"/>
          <w:sz w:val="22"/>
          <w:szCs w:val="22"/>
          <w:lang w:val="hy-AM"/>
        </w:rPr>
        <w:t>հոսքը։</w:t>
      </w:r>
    </w:p>
    <w:p w14:paraId="6F54414A" w14:textId="77777777" w:rsidR="00E82DB4" w:rsidRPr="007F2DAF" w:rsidRDefault="00E82DB4">
      <w:pPr>
        <w:rPr>
          <w:lang w:val="hy-AM"/>
        </w:rPr>
      </w:pPr>
    </w:p>
    <w:sectPr w:rsidR="00E82DB4" w:rsidRPr="007F2DA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B68B3" w14:textId="77777777" w:rsidR="001B62D2" w:rsidRDefault="001B62D2" w:rsidP="00435D44">
      <w:pPr>
        <w:spacing w:after="0" w:line="240" w:lineRule="auto"/>
      </w:pPr>
      <w:r>
        <w:separator/>
      </w:r>
    </w:p>
  </w:endnote>
  <w:endnote w:type="continuationSeparator" w:id="0">
    <w:p w14:paraId="5B9A12E4" w14:textId="77777777" w:rsidR="001B62D2" w:rsidRDefault="001B62D2" w:rsidP="0043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DprotsNo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4405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36AE08" w14:textId="37DE6ED6" w:rsidR="005154DE" w:rsidRDefault="00515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DA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4B793D0" w14:textId="31DD9E20" w:rsidR="00DD65AC" w:rsidRDefault="00DD65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5F34F" w14:textId="77777777" w:rsidR="001B62D2" w:rsidRDefault="001B62D2" w:rsidP="00435D44">
      <w:pPr>
        <w:spacing w:after="0" w:line="240" w:lineRule="auto"/>
      </w:pPr>
      <w:r>
        <w:separator/>
      </w:r>
    </w:p>
  </w:footnote>
  <w:footnote w:type="continuationSeparator" w:id="0">
    <w:p w14:paraId="48461390" w14:textId="77777777" w:rsidR="001B62D2" w:rsidRDefault="001B62D2" w:rsidP="00435D44">
      <w:pPr>
        <w:spacing w:after="0" w:line="240" w:lineRule="auto"/>
      </w:pPr>
      <w:r>
        <w:continuationSeparator/>
      </w:r>
    </w:p>
  </w:footnote>
  <w:footnote w:id="1">
    <w:p w14:paraId="2169D240" w14:textId="77777777" w:rsidR="005154DE" w:rsidRPr="003C49A0" w:rsidRDefault="005154DE" w:rsidP="005154DE">
      <w:pPr>
        <w:pStyle w:val="FootnoteText"/>
        <w:rPr>
          <w:rFonts w:ascii="Sylfaen" w:hAnsi="Sylfaen" w:cs="Arial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3C49A0">
        <w:rPr>
          <w:rFonts w:ascii="Sylfaen" w:hAnsi="Sylfaen" w:cs="Arial"/>
          <w:lang w:val="hy-AM"/>
        </w:rPr>
        <w:t>Խտացնող միջուկներ են քամու միջոցով վեր բարձրացած աղի մասնիկները, այրման մնացորդները, գիգրոսկոպիկ գազերը, հրաբխի ժայթքման ժամանակ մթնոլորտ արտանետված մասնիկները, տիեզերական փոշին, ամոնիակի մոլեկուլները և այլն։</w:t>
      </w:r>
    </w:p>
    <w:p w14:paraId="73B3B864" w14:textId="77777777" w:rsidR="005154DE" w:rsidRPr="00822EDD" w:rsidRDefault="005154DE" w:rsidP="005154D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1422"/>
    <w:multiLevelType w:val="hybridMultilevel"/>
    <w:tmpl w:val="FE689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0611"/>
    <w:multiLevelType w:val="hybridMultilevel"/>
    <w:tmpl w:val="CAC6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078B"/>
    <w:multiLevelType w:val="hybridMultilevel"/>
    <w:tmpl w:val="037C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A7AEB"/>
    <w:multiLevelType w:val="hybridMultilevel"/>
    <w:tmpl w:val="AAA62B0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845593"/>
    <w:multiLevelType w:val="hybridMultilevel"/>
    <w:tmpl w:val="7292C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72D1D"/>
    <w:multiLevelType w:val="hybridMultilevel"/>
    <w:tmpl w:val="D59C48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50B0719"/>
    <w:multiLevelType w:val="hybridMultilevel"/>
    <w:tmpl w:val="B7F6F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1E04C6"/>
    <w:multiLevelType w:val="hybridMultilevel"/>
    <w:tmpl w:val="84B209A8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9E"/>
    <w:rsid w:val="000564AB"/>
    <w:rsid w:val="000A3545"/>
    <w:rsid w:val="000A4267"/>
    <w:rsid w:val="000F1188"/>
    <w:rsid w:val="001B62D2"/>
    <w:rsid w:val="002801DB"/>
    <w:rsid w:val="00347943"/>
    <w:rsid w:val="00435D44"/>
    <w:rsid w:val="00447608"/>
    <w:rsid w:val="005154DE"/>
    <w:rsid w:val="00523C28"/>
    <w:rsid w:val="00591F9E"/>
    <w:rsid w:val="006F6D89"/>
    <w:rsid w:val="007F2DAF"/>
    <w:rsid w:val="00AC2F66"/>
    <w:rsid w:val="00AC4998"/>
    <w:rsid w:val="00DC07A3"/>
    <w:rsid w:val="00DD65AC"/>
    <w:rsid w:val="00E82DB4"/>
    <w:rsid w:val="00ED397F"/>
    <w:rsid w:val="00E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9D34"/>
  <w15:chartTrackingRefBased/>
  <w15:docId w15:val="{503791C5-86C0-45B5-84F2-26A209F6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4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4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154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4D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154DE"/>
    <w:rPr>
      <w:vertAlign w:val="superscript"/>
    </w:rPr>
  </w:style>
  <w:style w:type="paragraph" w:customStyle="1" w:styleId="Harz">
    <w:name w:val="Harz"/>
    <w:basedOn w:val="Normal"/>
    <w:uiPriority w:val="99"/>
    <w:rsid w:val="005154DE"/>
    <w:pPr>
      <w:widowControl w:val="0"/>
      <w:autoSpaceDE w:val="0"/>
      <w:autoSpaceDN w:val="0"/>
      <w:adjustRightInd w:val="0"/>
      <w:spacing w:after="0" w:line="360" w:lineRule="auto"/>
      <w:ind w:left="397" w:hanging="397"/>
      <w:jc w:val="both"/>
      <w:textAlignment w:val="center"/>
    </w:pPr>
    <w:rPr>
      <w:rFonts w:ascii="GHEA DprotsNor" w:eastAsia="Times New Roman" w:hAnsi="GHEA DprotsNor" w:cs="GHEA DprotsNor"/>
      <w:color w:val="000000"/>
      <w:sz w:val="20"/>
      <w:szCs w:val="20"/>
      <w:lang w:val="en-GB" w:eastAsia="ru-RU"/>
    </w:rPr>
  </w:style>
  <w:style w:type="paragraph" w:customStyle="1" w:styleId="Default">
    <w:name w:val="Default"/>
    <w:rsid w:val="005154D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5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5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D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/>
  <dc:description/>
  <cp:lastModifiedBy>Armen-1</cp:lastModifiedBy>
  <cp:revision>4</cp:revision>
  <dcterms:created xsi:type="dcterms:W3CDTF">2021-08-20T06:02:00Z</dcterms:created>
  <dcterms:modified xsi:type="dcterms:W3CDTF">2021-08-22T06:36:00Z</dcterms:modified>
</cp:coreProperties>
</file>