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0D21" w14:textId="77777777" w:rsidR="00E03DE4" w:rsidRPr="00E03DE4" w:rsidRDefault="00E03DE4" w:rsidP="00E03DE4">
      <w:pPr>
        <w:jc w:val="center"/>
        <w:rPr>
          <w:rFonts w:ascii="GHEA Grapalat" w:hAnsi="GHEA Grapalat"/>
          <w:b/>
          <w:sz w:val="24"/>
          <w:szCs w:val="24"/>
        </w:rPr>
      </w:pPr>
      <w:r w:rsidRPr="00E03DE4">
        <w:rPr>
          <w:rFonts w:ascii="GHEA Grapalat" w:hAnsi="GHEA Grapalat"/>
          <w:b/>
          <w:sz w:val="24"/>
          <w:szCs w:val="24"/>
        </w:rPr>
        <w:t>ԿՐԹՈՒԹՅԱՆ ԳԻՏՈՒԹՅԱՆ ՍՊՈՐՏԻ ԵՎ ՄՇԱԿՈՒՅԹԻ ՆԱԽԱՐԱՐՈՒԹՅՈՒՆ</w:t>
      </w:r>
    </w:p>
    <w:p w14:paraId="37A78521" w14:textId="77777777" w:rsidR="00E03DE4" w:rsidRPr="00E03DE4" w:rsidRDefault="00E03DE4" w:rsidP="00E03DE4">
      <w:pPr>
        <w:jc w:val="center"/>
        <w:rPr>
          <w:rFonts w:ascii="GHEA Grapalat" w:hAnsi="GHEA Grapalat"/>
          <w:b/>
          <w:sz w:val="24"/>
          <w:szCs w:val="24"/>
        </w:rPr>
      </w:pPr>
      <w:r w:rsidRPr="00E03DE4">
        <w:rPr>
          <w:rFonts w:ascii="GHEA Grapalat" w:hAnsi="GHEA Grapalat"/>
          <w:b/>
          <w:sz w:val="24"/>
          <w:szCs w:val="24"/>
        </w:rPr>
        <w:t>ՆՈՐԱՅՐ ՍԻՍԱԿՅԱՆԻ ԱՆՎԱՆ ԹԻՎ 5 ԱՎԱԳ ԴՊՐՈՑ ՎԵՐԱՊԱՏՐԱՍՏՈՂ ԿԱԶՄԱԿԵՐՊՈՒԹՅՈՒՆ</w:t>
      </w:r>
    </w:p>
    <w:p w14:paraId="30AB212D" w14:textId="77777777" w:rsidR="00E03DE4" w:rsidRPr="00E03DE4" w:rsidRDefault="00E03DE4" w:rsidP="00E03DE4">
      <w:pPr>
        <w:jc w:val="center"/>
        <w:rPr>
          <w:rFonts w:ascii="GHEA Grapalat" w:hAnsi="GHEA Grapalat"/>
          <w:b/>
          <w:sz w:val="24"/>
          <w:szCs w:val="24"/>
        </w:rPr>
      </w:pPr>
      <w:r w:rsidRPr="00E03DE4">
        <w:rPr>
          <w:rFonts w:ascii="GHEA Grapalat" w:hAnsi="GHEA Grapalat"/>
          <w:b/>
          <w:sz w:val="24"/>
          <w:szCs w:val="24"/>
        </w:rPr>
        <w:t>ՈՒՍՈՒՑԻՉՆԵՐԻ ՎԵՐԱՊԱՏՐԱՍՏՈՒՄ</w:t>
      </w:r>
    </w:p>
    <w:p w14:paraId="30247B30" w14:textId="1F724948" w:rsidR="00E03DE4" w:rsidRPr="00225D0A" w:rsidRDefault="00E03DE4" w:rsidP="00E03DE4">
      <w:pPr>
        <w:jc w:val="center"/>
        <w:rPr>
          <w:rFonts w:ascii="GHEA Grapalat" w:hAnsi="GHEA Grapalat"/>
          <w:b/>
          <w:sz w:val="24"/>
          <w:szCs w:val="24"/>
          <w:lang w:val="en-US"/>
        </w:rPr>
      </w:pPr>
      <w:r w:rsidRPr="00E03DE4">
        <w:rPr>
          <w:rFonts w:ascii="GHEA Grapalat" w:hAnsi="GHEA Grapalat"/>
          <w:b/>
          <w:sz w:val="24"/>
          <w:szCs w:val="24"/>
        </w:rPr>
        <w:t>ՊԱՏՄՈՒԹՅՈՒՆ</w:t>
      </w:r>
      <w:r w:rsidR="00225D0A">
        <w:rPr>
          <w:rFonts w:ascii="GHEA Grapalat" w:hAnsi="GHEA Grapalat"/>
          <w:b/>
          <w:sz w:val="24"/>
          <w:szCs w:val="24"/>
          <w:lang w:val="en-US"/>
        </w:rPr>
        <w:t xml:space="preserve"> </w:t>
      </w:r>
      <w:bookmarkStart w:id="0" w:name="_GoBack"/>
      <w:bookmarkEnd w:id="0"/>
    </w:p>
    <w:p w14:paraId="46F1A378" w14:textId="77777777" w:rsidR="00E03DE4" w:rsidRDefault="00E03DE4" w:rsidP="00472648">
      <w:pPr>
        <w:jc w:val="center"/>
        <w:rPr>
          <w:rFonts w:ascii="GHEA Grapalat" w:hAnsi="GHEA Grapalat"/>
          <w:b/>
          <w:bCs/>
          <w:sz w:val="24"/>
          <w:szCs w:val="24"/>
          <w:lang w:val="hy-AM"/>
        </w:rPr>
      </w:pPr>
    </w:p>
    <w:p w14:paraId="24778EB2" w14:textId="77777777" w:rsidR="00E03DE4" w:rsidRPr="00E03DE4" w:rsidRDefault="00E03DE4" w:rsidP="00E03DE4">
      <w:pPr>
        <w:jc w:val="center"/>
        <w:rPr>
          <w:b/>
          <w:sz w:val="68"/>
          <w:szCs w:val="68"/>
        </w:rPr>
      </w:pPr>
      <w:r w:rsidRPr="00E03DE4">
        <w:rPr>
          <w:b/>
          <w:sz w:val="68"/>
          <w:szCs w:val="68"/>
        </w:rPr>
        <w:t>ՀԵՏԱԶՈՏԱԿԱՆ ԱՇԽԱՏԱՆՔ</w:t>
      </w:r>
    </w:p>
    <w:p w14:paraId="19AA1A68" w14:textId="77777777" w:rsidR="00E03DE4" w:rsidRDefault="00E03DE4" w:rsidP="00E03DE4">
      <w:pPr>
        <w:rPr>
          <w:b/>
          <w:u w:val="single"/>
        </w:rPr>
      </w:pPr>
    </w:p>
    <w:p w14:paraId="2DC3D628" w14:textId="77777777" w:rsidR="00E03DE4" w:rsidRDefault="00E03DE4" w:rsidP="00E03DE4">
      <w:pPr>
        <w:rPr>
          <w:b/>
          <w:u w:val="single"/>
        </w:rPr>
      </w:pPr>
    </w:p>
    <w:p w14:paraId="1D7057BC" w14:textId="641A25F7" w:rsidR="00E03DE4" w:rsidRPr="00E03DE4" w:rsidRDefault="00E03DE4" w:rsidP="00E03DE4">
      <w:pPr>
        <w:jc w:val="center"/>
        <w:rPr>
          <w:rFonts w:ascii="GHEA Grapalat" w:hAnsi="GHEA Grapalat" w:cs="Sylfaen"/>
          <w:b/>
          <w:bCs/>
          <w:sz w:val="24"/>
          <w:szCs w:val="24"/>
          <w:lang w:val="hy-AM"/>
        </w:rPr>
      </w:pPr>
      <w:r w:rsidRPr="00E03DE4">
        <w:rPr>
          <w:rFonts w:ascii="GHEA Grapalat" w:hAnsi="GHEA Grapalat"/>
          <w:b/>
          <w:sz w:val="24"/>
          <w:szCs w:val="24"/>
          <w:u w:val="single"/>
        </w:rPr>
        <w:t>ԹԵՄԱ</w:t>
      </w:r>
      <w:r>
        <w:rPr>
          <w:rFonts w:ascii="GHEA Grapalat" w:hAnsi="GHEA Grapalat"/>
          <w:b/>
          <w:sz w:val="24"/>
          <w:szCs w:val="24"/>
          <w:u w:val="single"/>
          <w:lang w:val="hy-AM"/>
        </w:rPr>
        <w:t xml:space="preserve"> -</w:t>
      </w:r>
      <w:r w:rsidRPr="00E03DE4">
        <w:rPr>
          <w:rFonts w:ascii="GHEA Grapalat" w:hAnsi="GHEA Grapalat" w:cs="Sylfaen"/>
          <w:b/>
          <w:bCs/>
          <w:sz w:val="24"/>
          <w:szCs w:val="24"/>
          <w:lang w:val="hy-AM"/>
        </w:rPr>
        <w:t xml:space="preserve"> ՌՈՒՍԱԿԱՆ ԿԱՌԱՎԱՐՈՒԹՅԱՆ</w:t>
      </w:r>
      <w:r w:rsidRPr="00E03DE4">
        <w:rPr>
          <w:rFonts w:ascii="GHEA Grapalat" w:hAnsi="GHEA Grapalat"/>
          <w:b/>
          <w:bCs/>
          <w:sz w:val="24"/>
          <w:szCs w:val="24"/>
          <w:lang w:val="hy-AM"/>
        </w:rPr>
        <w:t xml:space="preserve"> </w:t>
      </w:r>
      <w:r w:rsidRPr="00E03DE4">
        <w:rPr>
          <w:rFonts w:ascii="GHEA Grapalat" w:hAnsi="GHEA Grapalat" w:cs="Sylfaen"/>
          <w:b/>
          <w:bCs/>
          <w:sz w:val="24"/>
          <w:szCs w:val="24"/>
          <w:lang w:val="hy-AM"/>
        </w:rPr>
        <w:t xml:space="preserve">ԵԿԵՂԵՑԱԿԱՆ ՔԱՂԱՔԱԿԱՆՈՒԹՅՈՒՆԸ </w:t>
      </w:r>
      <w:r w:rsidRPr="00E03DE4">
        <w:rPr>
          <w:rFonts w:ascii="GHEA Grapalat" w:hAnsi="GHEA Grapalat"/>
          <w:b/>
          <w:bCs/>
          <w:sz w:val="24"/>
          <w:szCs w:val="24"/>
          <w:lang w:val="hy-AM"/>
        </w:rPr>
        <w:t xml:space="preserve"> XX </w:t>
      </w:r>
      <w:r w:rsidRPr="00E03DE4">
        <w:rPr>
          <w:rFonts w:ascii="GHEA Grapalat" w:hAnsi="GHEA Grapalat" w:cs="Sylfaen"/>
          <w:b/>
          <w:bCs/>
          <w:sz w:val="24"/>
          <w:szCs w:val="24"/>
          <w:lang w:val="hy-AM"/>
        </w:rPr>
        <w:t>ԴԱՐԻ ՍԿԶԲԻՆ</w:t>
      </w:r>
    </w:p>
    <w:p w14:paraId="6ABECC71" w14:textId="77777777" w:rsidR="00E03DE4" w:rsidRPr="00E03DE4" w:rsidRDefault="00E03DE4" w:rsidP="00E03DE4">
      <w:pPr>
        <w:rPr>
          <w:rFonts w:ascii="GHEA Grapalat" w:hAnsi="GHEA Grapalat"/>
          <w:b/>
          <w:sz w:val="24"/>
          <w:szCs w:val="24"/>
          <w:u w:val="single"/>
        </w:rPr>
      </w:pPr>
    </w:p>
    <w:p w14:paraId="34B5ECAF" w14:textId="77777777" w:rsidR="00E03DE4" w:rsidRDefault="00E03DE4" w:rsidP="00E03DE4">
      <w:pPr>
        <w:rPr>
          <w:b/>
          <w:u w:val="single"/>
        </w:rPr>
      </w:pPr>
    </w:p>
    <w:p w14:paraId="4245C30D" w14:textId="77777777" w:rsidR="00E03DE4" w:rsidRDefault="00E03DE4" w:rsidP="00E03DE4">
      <w:pPr>
        <w:rPr>
          <w:b/>
          <w:u w:val="single"/>
        </w:rPr>
      </w:pPr>
    </w:p>
    <w:p w14:paraId="09589C86" w14:textId="5EBDBA62" w:rsidR="00E03DE4" w:rsidRDefault="00E03DE4" w:rsidP="00E03DE4">
      <w:pPr>
        <w:rPr>
          <w:b/>
          <w:u w:val="single"/>
        </w:rPr>
      </w:pPr>
      <w:r>
        <w:rPr>
          <w:b/>
          <w:u w:val="single"/>
        </w:rPr>
        <w:t>ՂԵԿԱՎԱՐ       պ.գ.թ.              ԿԱՐԻՆԵ     ՈՍԿԱՆՅԱՆ</w:t>
      </w:r>
    </w:p>
    <w:p w14:paraId="27796925" w14:textId="3FCA3CAB" w:rsidR="00E03DE4" w:rsidRDefault="00E03DE4" w:rsidP="00E03DE4">
      <w:pPr>
        <w:rPr>
          <w:b/>
          <w:u w:val="single"/>
        </w:rPr>
      </w:pPr>
      <w:r>
        <w:rPr>
          <w:b/>
          <w:u w:val="single"/>
        </w:rPr>
        <w:t>ՈՒՍՈՒՑԻՉ՝   _</w:t>
      </w:r>
      <w:r>
        <w:rPr>
          <w:b/>
          <w:u w:val="single"/>
          <w:lang w:val="hy-AM"/>
        </w:rPr>
        <w:t>պ․գ․թ․</w:t>
      </w:r>
      <w:r>
        <w:rPr>
          <w:b/>
          <w:u w:val="single"/>
        </w:rPr>
        <w:t>______</w:t>
      </w:r>
      <w:r>
        <w:rPr>
          <w:b/>
          <w:u w:val="single"/>
          <w:lang w:val="hy-AM"/>
        </w:rPr>
        <w:t>ՍԱԹԵՆԻԿ  ԱՎՈՅԱՆ</w:t>
      </w:r>
    </w:p>
    <w:p w14:paraId="77C36736" w14:textId="77777777" w:rsidR="00E03DE4" w:rsidRDefault="00E03DE4" w:rsidP="00E03DE4">
      <w:pPr>
        <w:rPr>
          <w:b/>
          <w:u w:val="single"/>
        </w:rPr>
      </w:pPr>
    </w:p>
    <w:p w14:paraId="1E5B7A5B" w14:textId="77777777" w:rsidR="00E03DE4" w:rsidRDefault="00E03DE4" w:rsidP="00E03DE4">
      <w:pPr>
        <w:rPr>
          <w:b/>
          <w:u w:val="single"/>
        </w:rPr>
      </w:pPr>
    </w:p>
    <w:p w14:paraId="3671B2BA" w14:textId="77777777" w:rsidR="00E03DE4" w:rsidRDefault="00E03DE4" w:rsidP="00E03DE4">
      <w:pPr>
        <w:rPr>
          <w:b/>
          <w:u w:val="single"/>
        </w:rPr>
      </w:pPr>
    </w:p>
    <w:p w14:paraId="42E24FDA" w14:textId="77777777" w:rsidR="00E03DE4" w:rsidRDefault="00E03DE4" w:rsidP="00E03DE4">
      <w:pPr>
        <w:rPr>
          <w:b/>
          <w:u w:val="single"/>
        </w:rPr>
      </w:pPr>
    </w:p>
    <w:p w14:paraId="7F1E4691" w14:textId="77777777" w:rsidR="00E03DE4" w:rsidRDefault="00E03DE4" w:rsidP="00E03DE4">
      <w:pPr>
        <w:rPr>
          <w:b/>
          <w:u w:val="single"/>
        </w:rPr>
      </w:pPr>
      <w:r>
        <w:rPr>
          <w:b/>
          <w:u w:val="single"/>
        </w:rPr>
        <w:t>Պատրաստ է պաշտպանության_____________________________________</w:t>
      </w:r>
    </w:p>
    <w:p w14:paraId="478629DA" w14:textId="77777777" w:rsidR="00E03DE4" w:rsidRDefault="00E03DE4" w:rsidP="00E03DE4">
      <w:pPr>
        <w:rPr>
          <w:b/>
          <w:u w:val="single"/>
        </w:rPr>
      </w:pPr>
    </w:p>
    <w:p w14:paraId="3C4FCEE8" w14:textId="77777777" w:rsidR="00E03DE4" w:rsidRDefault="00E03DE4" w:rsidP="00472648">
      <w:pPr>
        <w:jc w:val="center"/>
        <w:rPr>
          <w:rFonts w:ascii="GHEA Grapalat" w:hAnsi="GHEA Grapalat"/>
          <w:b/>
          <w:bCs/>
          <w:sz w:val="24"/>
          <w:szCs w:val="24"/>
          <w:lang w:val="hy-AM"/>
        </w:rPr>
      </w:pPr>
    </w:p>
    <w:p w14:paraId="2A21004B" w14:textId="5A2F6FFC" w:rsidR="00214B56" w:rsidRDefault="00214B56" w:rsidP="00472648">
      <w:pPr>
        <w:jc w:val="center"/>
        <w:rPr>
          <w:rFonts w:ascii="GHEA Grapalat" w:hAnsi="GHEA Grapalat"/>
          <w:b/>
          <w:bCs/>
          <w:sz w:val="24"/>
          <w:szCs w:val="24"/>
          <w:lang w:val="hy-AM"/>
        </w:rPr>
      </w:pPr>
    </w:p>
    <w:p w14:paraId="19C65E82" w14:textId="6A24651C" w:rsidR="00472648" w:rsidRPr="00E03DE4" w:rsidRDefault="00472648" w:rsidP="00472648">
      <w:pPr>
        <w:jc w:val="center"/>
        <w:rPr>
          <w:rFonts w:ascii="GHEA Grapalat" w:hAnsi="GHEA Grapalat"/>
          <w:b/>
          <w:bCs/>
          <w:sz w:val="24"/>
          <w:szCs w:val="24"/>
          <w:lang w:val="hy-AM"/>
        </w:rPr>
      </w:pPr>
    </w:p>
    <w:p w14:paraId="1147D2BE" w14:textId="0B6C8843" w:rsidR="00472648" w:rsidRDefault="00472648" w:rsidP="00472648">
      <w:pPr>
        <w:jc w:val="center"/>
        <w:rPr>
          <w:rFonts w:ascii="GHEA Grapalat" w:hAnsi="GHEA Grapalat"/>
          <w:b/>
          <w:bCs/>
          <w:sz w:val="24"/>
          <w:szCs w:val="24"/>
          <w:lang w:val="hy-AM"/>
        </w:rPr>
      </w:pPr>
    </w:p>
    <w:p w14:paraId="5DB41F85" w14:textId="622A1F76" w:rsidR="00472648" w:rsidRDefault="00472648" w:rsidP="00472648">
      <w:pPr>
        <w:jc w:val="center"/>
        <w:rPr>
          <w:rFonts w:ascii="GHEA Grapalat" w:hAnsi="GHEA Grapalat"/>
          <w:b/>
          <w:bCs/>
          <w:sz w:val="24"/>
          <w:szCs w:val="24"/>
          <w:lang w:val="hy-AM"/>
        </w:rPr>
      </w:pPr>
    </w:p>
    <w:p w14:paraId="0505CC29" w14:textId="7D13D762" w:rsidR="00472648" w:rsidRDefault="00472648" w:rsidP="00472648">
      <w:pPr>
        <w:jc w:val="center"/>
        <w:rPr>
          <w:rFonts w:ascii="GHEA Grapalat" w:hAnsi="GHEA Grapalat"/>
          <w:b/>
          <w:bCs/>
          <w:sz w:val="24"/>
          <w:szCs w:val="24"/>
          <w:lang w:val="hy-AM"/>
        </w:rPr>
      </w:pPr>
    </w:p>
    <w:p w14:paraId="1FE3450A" w14:textId="25A11C0E" w:rsidR="00F05E7B" w:rsidRPr="00E73533" w:rsidRDefault="00850DCE" w:rsidP="00E73533">
      <w:pPr>
        <w:jc w:val="center"/>
        <w:rPr>
          <w:rFonts w:ascii="GHEA Grapalat" w:hAnsi="GHEA Grapalat" w:cs="Sylfaen"/>
          <w:sz w:val="24"/>
          <w:szCs w:val="24"/>
          <w:lang w:val="hy-AM"/>
        </w:rPr>
      </w:pPr>
      <w:r>
        <w:rPr>
          <w:rFonts w:ascii="GHEA Grapalat" w:hAnsi="GHEA Grapalat" w:cs="Sylfaen"/>
          <w:noProof/>
          <w:sz w:val="24"/>
          <w:szCs w:val="24"/>
          <w:lang w:val="hy-AM"/>
        </w:rPr>
        <mc:AlternateContent>
          <mc:Choice Requires="wps">
            <w:drawing>
              <wp:anchor distT="0" distB="0" distL="114300" distR="114300" simplePos="0" relativeHeight="251659264" behindDoc="0" locked="0" layoutInCell="1" allowOverlap="1" wp14:anchorId="4FC8E42E" wp14:editId="19AA88CA">
                <wp:simplePos x="0" y="0"/>
                <wp:positionH relativeFrom="column">
                  <wp:posOffset>5702328</wp:posOffset>
                </wp:positionH>
                <wp:positionV relativeFrom="paragraph">
                  <wp:posOffset>380862</wp:posOffset>
                </wp:positionV>
                <wp:extent cx="437321" cy="413468"/>
                <wp:effectExtent l="0" t="0" r="1270" b="5715"/>
                <wp:wrapNone/>
                <wp:docPr id="1" name="Прямоугольник 1"/>
                <wp:cNvGraphicFramePr/>
                <a:graphic xmlns:a="http://schemas.openxmlformats.org/drawingml/2006/main">
                  <a:graphicData uri="http://schemas.microsoft.com/office/word/2010/wordprocessingShape">
                    <wps:wsp>
                      <wps:cNvSpPr/>
                      <wps:spPr>
                        <a:xfrm>
                          <a:off x="0" y="0"/>
                          <a:ext cx="437321" cy="41346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72A5466" id="Прямоугольник 1" o:spid="_x0000_s1026" style="position:absolute;margin-left:449pt;margin-top:30pt;width:34.45pt;height:3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" fillcolor="white [3201]" stroked="f" strokeweight="1pt"/>
            </w:pict>
          </mc:Fallback>
        </mc:AlternateContent>
      </w:r>
      <w:r w:rsidR="00E03DE4" w:rsidRPr="00472648">
        <w:rPr>
          <w:rFonts w:ascii="GHEA Grapalat" w:hAnsi="GHEA Grapalat"/>
          <w:sz w:val="24"/>
          <w:szCs w:val="24"/>
          <w:lang w:val="hy-AM"/>
        </w:rPr>
        <w:t>ԱՇՏԱՐԱԿ 2021</w:t>
      </w:r>
    </w:p>
    <w:p w14:paraId="4B141EAF" w14:textId="43466FDD" w:rsidR="004F5F45" w:rsidRPr="004F5F45" w:rsidRDefault="004F5F45" w:rsidP="00E03DE4">
      <w:pPr>
        <w:jc w:val="center"/>
        <w:rPr>
          <w:rFonts w:ascii="GHEA Grapalat" w:hAnsi="GHEA Grapalat"/>
          <w:sz w:val="28"/>
          <w:szCs w:val="28"/>
          <w:lang w:val="hy-AM"/>
        </w:rPr>
      </w:pPr>
      <w:r w:rsidRPr="004F5F45">
        <w:rPr>
          <w:rFonts w:ascii="GHEA Grapalat" w:hAnsi="GHEA Grapalat"/>
          <w:sz w:val="28"/>
          <w:szCs w:val="28"/>
          <w:lang w:val="hy-AM"/>
        </w:rPr>
        <w:lastRenderedPageBreak/>
        <w:t>ԲՈՎԱՆԴԱԿՈՒԹՅՈՒՆ</w:t>
      </w:r>
    </w:p>
    <w:p w14:paraId="73D12710" w14:textId="39668ADC" w:rsidR="00E03DE4" w:rsidRDefault="00E03DE4" w:rsidP="00E03DE4">
      <w:pPr>
        <w:tabs>
          <w:tab w:val="center" w:pos="8505"/>
        </w:tabs>
        <w:spacing w:line="324" w:lineRule="auto"/>
        <w:rPr>
          <w:rFonts w:ascii="GHEA Grapalat" w:hAnsi="GHEA Grapalat" w:cs="Arial"/>
          <w:sz w:val="24"/>
          <w:szCs w:val="24"/>
          <w:lang w:val="hy-AM"/>
        </w:rPr>
      </w:pPr>
      <w:r>
        <w:rPr>
          <w:rFonts w:ascii="GHEA Grapalat" w:hAnsi="GHEA Grapalat" w:cs="Arial"/>
          <w:sz w:val="24"/>
          <w:szCs w:val="24"/>
          <w:lang w:val="hy-AM"/>
        </w:rPr>
        <w:tab/>
      </w:r>
    </w:p>
    <w:p w14:paraId="172A041C" w14:textId="053FD1B1" w:rsidR="00E03DE4" w:rsidRDefault="00E03DE4" w:rsidP="00E03DE4">
      <w:pPr>
        <w:tabs>
          <w:tab w:val="center" w:leader="dot" w:pos="8505"/>
        </w:tabs>
        <w:spacing w:line="324" w:lineRule="auto"/>
        <w:rPr>
          <w:rFonts w:ascii="GHEA Grapalat" w:hAnsi="GHEA Grapalat"/>
          <w:sz w:val="24"/>
          <w:szCs w:val="24"/>
          <w:lang w:val="hy-AM"/>
        </w:rPr>
      </w:pPr>
      <w:r w:rsidRPr="00DC4C82">
        <w:rPr>
          <w:rFonts w:ascii="GHEA Grapalat" w:hAnsi="GHEA Grapalat" w:cs="Arial"/>
          <w:sz w:val="24"/>
          <w:szCs w:val="24"/>
          <w:lang w:val="hy-AM"/>
        </w:rPr>
        <w:t>Ներածություն</w:t>
      </w:r>
      <w:r>
        <w:rPr>
          <w:rFonts w:ascii="GHEA Grapalat" w:hAnsi="GHEA Grapalat" w:cs="Arial"/>
          <w:sz w:val="24"/>
          <w:szCs w:val="24"/>
          <w:lang w:val="hy-AM"/>
        </w:rPr>
        <w:tab/>
      </w:r>
      <w:r w:rsidR="0051114A">
        <w:rPr>
          <w:rFonts w:ascii="GHEA Grapalat" w:hAnsi="GHEA Grapalat" w:cs="Arial"/>
          <w:sz w:val="24"/>
          <w:szCs w:val="24"/>
          <w:lang w:val="hy-AM"/>
        </w:rPr>
        <w:t>3</w:t>
      </w:r>
    </w:p>
    <w:p w14:paraId="4002B147" w14:textId="626454D7" w:rsidR="00E03DE4" w:rsidRDefault="004F5F45" w:rsidP="00E03DE4">
      <w:pPr>
        <w:tabs>
          <w:tab w:val="center" w:leader="dot" w:pos="8505"/>
        </w:tabs>
        <w:spacing w:line="324" w:lineRule="auto"/>
        <w:rPr>
          <w:rFonts w:ascii="GHEA Grapalat" w:hAnsi="GHEA Grapalat"/>
          <w:sz w:val="24"/>
          <w:szCs w:val="24"/>
          <w:lang w:val="hy-AM"/>
        </w:rPr>
      </w:pPr>
      <w:r w:rsidRPr="00DC4C82">
        <w:rPr>
          <w:rFonts w:ascii="GHEA Grapalat" w:hAnsi="GHEA Grapalat" w:cs="Arial"/>
          <w:sz w:val="24"/>
          <w:szCs w:val="24"/>
          <w:lang w:val="hy-AM"/>
        </w:rPr>
        <w:t>Ռուսական</w:t>
      </w:r>
      <w:r w:rsidRPr="00DC4C82">
        <w:rPr>
          <w:rFonts w:ascii="GHEA Grapalat" w:hAnsi="GHEA Grapalat"/>
          <w:sz w:val="24"/>
          <w:szCs w:val="24"/>
          <w:lang w:val="hy-AM"/>
        </w:rPr>
        <w:t xml:space="preserve"> </w:t>
      </w:r>
      <w:r w:rsidRPr="00DC4C82">
        <w:rPr>
          <w:rFonts w:ascii="GHEA Grapalat" w:hAnsi="GHEA Grapalat" w:cs="Arial"/>
          <w:sz w:val="24"/>
          <w:szCs w:val="24"/>
          <w:lang w:val="hy-AM"/>
        </w:rPr>
        <w:t>կառավարության</w:t>
      </w:r>
      <w:r w:rsidRPr="00DC4C82">
        <w:rPr>
          <w:rFonts w:ascii="GHEA Grapalat" w:hAnsi="GHEA Grapalat"/>
          <w:sz w:val="24"/>
          <w:szCs w:val="24"/>
          <w:lang w:val="hy-AM"/>
        </w:rPr>
        <w:t xml:space="preserve"> </w:t>
      </w:r>
      <w:r w:rsidRPr="00DC4C82">
        <w:rPr>
          <w:rFonts w:ascii="GHEA Grapalat" w:hAnsi="GHEA Grapalat" w:cs="Arial"/>
          <w:sz w:val="24"/>
          <w:szCs w:val="24"/>
          <w:lang w:val="hy-AM"/>
        </w:rPr>
        <w:t>բռնաճնշումները</w:t>
      </w:r>
      <w:r w:rsidRPr="00DC4C82">
        <w:rPr>
          <w:rFonts w:ascii="GHEA Grapalat" w:hAnsi="GHEA Grapalat"/>
          <w:sz w:val="24"/>
          <w:szCs w:val="24"/>
          <w:lang w:val="hy-AM"/>
        </w:rPr>
        <w:t xml:space="preserve"> </w:t>
      </w:r>
      <w:r w:rsidRPr="00DC4C82">
        <w:rPr>
          <w:rFonts w:ascii="GHEA Grapalat" w:hAnsi="GHEA Grapalat" w:cs="Arial"/>
          <w:sz w:val="24"/>
          <w:szCs w:val="24"/>
          <w:lang w:val="hy-AM"/>
        </w:rPr>
        <w:t>Մայր</w:t>
      </w:r>
      <w:r w:rsidRPr="00DC4C82">
        <w:rPr>
          <w:rFonts w:ascii="GHEA Grapalat" w:hAnsi="GHEA Grapalat"/>
          <w:sz w:val="24"/>
          <w:szCs w:val="24"/>
          <w:lang w:val="hy-AM"/>
        </w:rPr>
        <w:t xml:space="preserve"> </w:t>
      </w:r>
      <w:r w:rsidRPr="00DC4C82">
        <w:rPr>
          <w:rFonts w:ascii="GHEA Grapalat" w:hAnsi="GHEA Grapalat" w:cs="Arial"/>
          <w:sz w:val="24"/>
          <w:szCs w:val="24"/>
          <w:lang w:val="hy-AM"/>
        </w:rPr>
        <w:t>Աթոռ</w:t>
      </w:r>
      <w:r w:rsidRPr="00DC4C82">
        <w:rPr>
          <w:rFonts w:ascii="GHEA Grapalat" w:hAnsi="GHEA Grapalat"/>
          <w:sz w:val="24"/>
          <w:szCs w:val="24"/>
          <w:lang w:val="hy-AM"/>
        </w:rPr>
        <w:t xml:space="preserve"> </w:t>
      </w:r>
      <w:r w:rsidRPr="00DC4C82">
        <w:rPr>
          <w:rFonts w:ascii="GHEA Grapalat" w:hAnsi="GHEA Grapalat" w:cs="Arial"/>
          <w:sz w:val="24"/>
          <w:szCs w:val="24"/>
          <w:lang w:val="hy-AM"/>
        </w:rPr>
        <w:t>Էջմիածնի</w:t>
      </w:r>
      <w:r w:rsidRPr="00DC4C82">
        <w:rPr>
          <w:rFonts w:ascii="GHEA Grapalat" w:hAnsi="GHEA Grapalat"/>
          <w:sz w:val="24"/>
          <w:szCs w:val="24"/>
          <w:lang w:val="hy-AM"/>
        </w:rPr>
        <w:t xml:space="preserve"> </w:t>
      </w:r>
      <w:r w:rsidR="00E03DE4">
        <w:rPr>
          <w:rFonts w:ascii="GHEA Grapalat" w:hAnsi="GHEA Grapalat"/>
          <w:sz w:val="24"/>
          <w:szCs w:val="24"/>
          <w:lang w:val="hy-AM"/>
        </w:rPr>
        <w:t xml:space="preserve">       </w:t>
      </w:r>
      <w:r w:rsidRPr="00DC4C82">
        <w:rPr>
          <w:rFonts w:ascii="GHEA Grapalat" w:hAnsi="GHEA Grapalat" w:cs="Arial"/>
          <w:sz w:val="24"/>
          <w:szCs w:val="24"/>
          <w:lang w:val="hy-AM"/>
        </w:rPr>
        <w:t>նկատմամբ</w:t>
      </w:r>
      <w:r w:rsidR="0094615E" w:rsidRPr="00DC4C82">
        <w:rPr>
          <w:rFonts w:ascii="GHEA Grapalat" w:hAnsi="GHEA Grapalat"/>
          <w:sz w:val="24"/>
          <w:szCs w:val="24"/>
          <w:lang w:val="hy-AM"/>
        </w:rPr>
        <w:t xml:space="preserve"> </w:t>
      </w:r>
      <w:r w:rsidR="00E03DE4">
        <w:rPr>
          <w:rFonts w:ascii="GHEA Grapalat" w:hAnsi="GHEA Grapalat"/>
          <w:sz w:val="24"/>
          <w:szCs w:val="24"/>
          <w:lang w:val="hy-AM"/>
        </w:rPr>
        <w:t xml:space="preserve">  </w:t>
      </w:r>
      <w:r w:rsidR="00E03DE4" w:rsidRPr="00DC4C82">
        <w:rPr>
          <w:rFonts w:ascii="GHEA Grapalat" w:hAnsi="GHEA Grapalat"/>
          <w:sz w:val="24"/>
          <w:szCs w:val="24"/>
          <w:lang w:val="hy-AM"/>
        </w:rPr>
        <w:t>XX</w:t>
      </w:r>
      <w:r w:rsidR="00E03DE4" w:rsidRPr="00DC4C82">
        <w:rPr>
          <w:rFonts w:ascii="GHEA Grapalat" w:hAnsi="GHEA Grapalat" w:cs="Arial"/>
          <w:sz w:val="24"/>
          <w:szCs w:val="24"/>
          <w:lang w:val="hy-AM"/>
        </w:rPr>
        <w:t xml:space="preserve"> </w:t>
      </w:r>
      <w:r w:rsidRPr="00DC4C82">
        <w:rPr>
          <w:rFonts w:ascii="GHEA Grapalat" w:hAnsi="GHEA Grapalat" w:cs="Arial"/>
          <w:sz w:val="24"/>
          <w:szCs w:val="24"/>
          <w:lang w:val="hy-AM"/>
        </w:rPr>
        <w:t>դարի</w:t>
      </w:r>
      <w:r w:rsidRPr="00DC4C82">
        <w:rPr>
          <w:rFonts w:ascii="GHEA Grapalat" w:hAnsi="GHEA Grapalat"/>
          <w:sz w:val="24"/>
          <w:szCs w:val="24"/>
          <w:lang w:val="hy-AM"/>
        </w:rPr>
        <w:t xml:space="preserve"> </w:t>
      </w:r>
      <w:r w:rsidRPr="00DC4C82">
        <w:rPr>
          <w:rFonts w:ascii="GHEA Grapalat" w:hAnsi="GHEA Grapalat" w:cs="Arial"/>
          <w:sz w:val="24"/>
          <w:szCs w:val="24"/>
          <w:lang w:val="hy-AM"/>
        </w:rPr>
        <w:t>սկզբի</w:t>
      </w:r>
      <w:r w:rsidR="00E03DE4">
        <w:rPr>
          <w:rFonts w:ascii="GHEA Grapalat" w:hAnsi="GHEA Grapalat" w:cs="Arial"/>
          <w:sz w:val="24"/>
          <w:szCs w:val="24"/>
          <w:lang w:val="hy-AM"/>
        </w:rPr>
        <w:t xml:space="preserve">ն </w:t>
      </w:r>
      <w:r w:rsidR="00E03DE4">
        <w:rPr>
          <w:rFonts w:ascii="GHEA Grapalat" w:hAnsi="GHEA Grapalat" w:cs="Arial"/>
          <w:sz w:val="24"/>
          <w:szCs w:val="24"/>
          <w:lang w:val="hy-AM"/>
        </w:rPr>
        <w:tab/>
      </w:r>
      <w:r w:rsidR="00FD48FA">
        <w:rPr>
          <w:rFonts w:ascii="GHEA Grapalat" w:hAnsi="GHEA Grapalat" w:cs="Arial"/>
          <w:sz w:val="24"/>
          <w:szCs w:val="24"/>
          <w:lang w:val="hy-AM"/>
        </w:rPr>
        <w:t>8</w:t>
      </w:r>
    </w:p>
    <w:p w14:paraId="539E2430" w14:textId="2CF992E5" w:rsidR="00E03DE4" w:rsidRDefault="003E3DEF" w:rsidP="00E03DE4">
      <w:pPr>
        <w:tabs>
          <w:tab w:val="center" w:leader="dot" w:pos="8505"/>
        </w:tabs>
        <w:spacing w:line="324" w:lineRule="auto"/>
        <w:rPr>
          <w:rFonts w:ascii="GHEA Grapalat" w:hAnsi="GHEA Grapalat"/>
          <w:sz w:val="24"/>
          <w:szCs w:val="24"/>
          <w:lang w:val="hy-AM"/>
        </w:rPr>
      </w:pPr>
      <w:r w:rsidRPr="00DC4C82">
        <w:rPr>
          <w:rFonts w:ascii="GHEA Grapalat" w:hAnsi="GHEA Grapalat" w:cs="Arial"/>
          <w:sz w:val="24"/>
          <w:szCs w:val="24"/>
          <w:lang w:val="hy-AM"/>
        </w:rPr>
        <w:t>Պայքար</w:t>
      </w:r>
      <w:r w:rsidRPr="00DC4C82">
        <w:rPr>
          <w:rFonts w:ascii="GHEA Grapalat" w:hAnsi="GHEA Grapalat"/>
          <w:sz w:val="24"/>
          <w:szCs w:val="24"/>
          <w:lang w:val="hy-AM"/>
        </w:rPr>
        <w:t xml:space="preserve"> </w:t>
      </w:r>
      <w:r w:rsidRPr="00DC4C82">
        <w:rPr>
          <w:rFonts w:ascii="GHEA Grapalat" w:hAnsi="GHEA Grapalat" w:cs="Arial"/>
          <w:sz w:val="24"/>
          <w:szCs w:val="24"/>
          <w:lang w:val="hy-AM"/>
        </w:rPr>
        <w:t>եկեղեցական</w:t>
      </w:r>
      <w:r w:rsidRPr="00DC4C82">
        <w:rPr>
          <w:rFonts w:ascii="GHEA Grapalat" w:hAnsi="GHEA Grapalat"/>
          <w:sz w:val="24"/>
          <w:szCs w:val="24"/>
          <w:lang w:val="hy-AM"/>
        </w:rPr>
        <w:t xml:space="preserve"> </w:t>
      </w:r>
      <w:r w:rsidRPr="00DC4C82">
        <w:rPr>
          <w:rFonts w:ascii="GHEA Grapalat" w:hAnsi="GHEA Grapalat" w:cs="Arial"/>
          <w:sz w:val="24"/>
          <w:szCs w:val="24"/>
          <w:lang w:val="hy-AM"/>
        </w:rPr>
        <w:t>ունեցվածքի</w:t>
      </w:r>
      <w:r w:rsidRPr="00DC4C82">
        <w:rPr>
          <w:rFonts w:ascii="GHEA Grapalat" w:hAnsi="GHEA Grapalat"/>
          <w:sz w:val="24"/>
          <w:szCs w:val="24"/>
          <w:lang w:val="hy-AM"/>
        </w:rPr>
        <w:t xml:space="preserve"> </w:t>
      </w:r>
      <w:r w:rsidRPr="00DC4C82">
        <w:rPr>
          <w:rFonts w:ascii="GHEA Grapalat" w:hAnsi="GHEA Grapalat" w:cs="Arial"/>
          <w:sz w:val="24"/>
          <w:szCs w:val="24"/>
          <w:lang w:val="hy-AM"/>
        </w:rPr>
        <w:t>բռնազավթման</w:t>
      </w:r>
      <w:r w:rsidRPr="00DC4C82">
        <w:rPr>
          <w:rFonts w:ascii="GHEA Grapalat" w:hAnsi="GHEA Grapalat"/>
          <w:sz w:val="24"/>
          <w:szCs w:val="24"/>
          <w:lang w:val="hy-AM"/>
        </w:rPr>
        <w:t xml:space="preserve"> </w:t>
      </w:r>
      <w:r w:rsidRPr="00DC4C82">
        <w:rPr>
          <w:rFonts w:ascii="GHEA Grapalat" w:hAnsi="GHEA Grapalat" w:cs="Arial"/>
          <w:sz w:val="24"/>
          <w:szCs w:val="24"/>
          <w:lang w:val="hy-AM"/>
        </w:rPr>
        <w:t>դեմ</w:t>
      </w:r>
      <w:r w:rsidR="00E03DE4">
        <w:rPr>
          <w:rFonts w:ascii="GHEA Grapalat" w:hAnsi="GHEA Grapalat" w:cs="Arial"/>
          <w:sz w:val="24"/>
          <w:szCs w:val="24"/>
          <w:lang w:val="hy-AM"/>
        </w:rPr>
        <w:t xml:space="preserve"> </w:t>
      </w:r>
      <w:r w:rsidR="00E03DE4">
        <w:rPr>
          <w:rFonts w:ascii="GHEA Grapalat" w:hAnsi="GHEA Grapalat" w:cs="Arial"/>
          <w:sz w:val="24"/>
          <w:szCs w:val="24"/>
          <w:lang w:val="hy-AM"/>
        </w:rPr>
        <w:tab/>
      </w:r>
      <w:r w:rsidR="00FD48FA">
        <w:rPr>
          <w:rFonts w:ascii="GHEA Grapalat" w:hAnsi="GHEA Grapalat" w:cs="Arial"/>
          <w:sz w:val="24"/>
          <w:szCs w:val="24"/>
          <w:lang w:val="hy-AM"/>
        </w:rPr>
        <w:t>14</w:t>
      </w:r>
    </w:p>
    <w:p w14:paraId="140D6E46" w14:textId="7684B14A" w:rsidR="00E03DE4" w:rsidRDefault="004F5F45" w:rsidP="00E03DE4">
      <w:pPr>
        <w:tabs>
          <w:tab w:val="center" w:leader="dot" w:pos="8505"/>
        </w:tabs>
        <w:spacing w:line="324" w:lineRule="auto"/>
        <w:rPr>
          <w:rFonts w:ascii="GHEA Grapalat" w:hAnsi="GHEA Grapalat"/>
          <w:sz w:val="24"/>
          <w:szCs w:val="24"/>
          <w:lang w:val="hy-AM"/>
        </w:rPr>
      </w:pPr>
      <w:r w:rsidRPr="00DC4C82">
        <w:rPr>
          <w:rFonts w:ascii="GHEA Grapalat" w:hAnsi="GHEA Grapalat" w:cs="Arial"/>
          <w:sz w:val="24"/>
          <w:szCs w:val="24"/>
          <w:lang w:val="hy-AM"/>
        </w:rPr>
        <w:t>Եզրակացություն</w:t>
      </w:r>
      <w:r w:rsidR="00E03DE4">
        <w:rPr>
          <w:rFonts w:ascii="GHEA Grapalat" w:hAnsi="GHEA Grapalat" w:cs="Arial"/>
          <w:sz w:val="24"/>
          <w:szCs w:val="24"/>
          <w:lang w:val="hy-AM"/>
        </w:rPr>
        <w:tab/>
      </w:r>
      <w:r w:rsidR="00FD48FA">
        <w:rPr>
          <w:rFonts w:ascii="GHEA Grapalat" w:hAnsi="GHEA Grapalat" w:cs="Arial"/>
          <w:sz w:val="24"/>
          <w:szCs w:val="24"/>
          <w:lang w:val="hy-AM"/>
        </w:rPr>
        <w:t>29</w:t>
      </w:r>
    </w:p>
    <w:p w14:paraId="228832E6" w14:textId="160BA04D" w:rsidR="004F5F45" w:rsidRPr="00E03DE4" w:rsidRDefault="004F5F45" w:rsidP="00E03DE4">
      <w:pPr>
        <w:tabs>
          <w:tab w:val="center" w:leader="dot" w:pos="8505"/>
        </w:tabs>
        <w:spacing w:line="324" w:lineRule="auto"/>
        <w:rPr>
          <w:rFonts w:ascii="GHEA Grapalat" w:hAnsi="GHEA Grapalat"/>
          <w:sz w:val="24"/>
          <w:szCs w:val="24"/>
          <w:lang w:val="hy-AM"/>
        </w:rPr>
      </w:pPr>
      <w:r w:rsidRPr="00DC4C82">
        <w:rPr>
          <w:rFonts w:ascii="GHEA Grapalat" w:hAnsi="GHEA Grapalat" w:cs="Arial"/>
          <w:sz w:val="24"/>
          <w:szCs w:val="24"/>
          <w:lang w:val="hy-AM"/>
        </w:rPr>
        <w:t>Օգտագործված</w:t>
      </w:r>
      <w:r w:rsidRPr="00DC4C82">
        <w:rPr>
          <w:rFonts w:ascii="GHEA Grapalat" w:hAnsi="GHEA Grapalat"/>
          <w:sz w:val="24"/>
          <w:szCs w:val="24"/>
          <w:lang w:val="hy-AM"/>
        </w:rPr>
        <w:t xml:space="preserve"> </w:t>
      </w:r>
      <w:r w:rsidRPr="00DC4C82">
        <w:rPr>
          <w:rFonts w:ascii="GHEA Grapalat" w:hAnsi="GHEA Grapalat" w:cs="Arial"/>
          <w:sz w:val="24"/>
          <w:szCs w:val="24"/>
          <w:lang w:val="hy-AM"/>
        </w:rPr>
        <w:t>աղբյուրների</w:t>
      </w:r>
      <w:r w:rsidRPr="00DC4C82">
        <w:rPr>
          <w:rFonts w:ascii="GHEA Grapalat" w:hAnsi="GHEA Grapalat"/>
          <w:sz w:val="24"/>
          <w:szCs w:val="24"/>
          <w:lang w:val="hy-AM"/>
        </w:rPr>
        <w:t xml:space="preserve"> </w:t>
      </w:r>
      <w:r w:rsidRPr="00DC4C82">
        <w:rPr>
          <w:rFonts w:ascii="GHEA Grapalat" w:hAnsi="GHEA Grapalat" w:cs="Arial"/>
          <w:sz w:val="24"/>
          <w:szCs w:val="24"/>
          <w:lang w:val="hy-AM"/>
        </w:rPr>
        <w:t>և</w:t>
      </w:r>
      <w:r w:rsidRPr="00DC4C82">
        <w:rPr>
          <w:rFonts w:ascii="GHEA Grapalat" w:hAnsi="GHEA Grapalat"/>
          <w:sz w:val="24"/>
          <w:szCs w:val="24"/>
          <w:lang w:val="hy-AM"/>
        </w:rPr>
        <w:t xml:space="preserve"> </w:t>
      </w:r>
      <w:r w:rsidRPr="00DC4C82">
        <w:rPr>
          <w:rFonts w:ascii="GHEA Grapalat" w:hAnsi="GHEA Grapalat" w:cs="Arial"/>
          <w:sz w:val="24"/>
          <w:szCs w:val="24"/>
          <w:lang w:val="hy-AM"/>
        </w:rPr>
        <w:t>գրականության</w:t>
      </w:r>
      <w:r w:rsidRPr="00DC4C82">
        <w:rPr>
          <w:rFonts w:ascii="GHEA Grapalat" w:hAnsi="GHEA Grapalat"/>
          <w:sz w:val="24"/>
          <w:szCs w:val="24"/>
          <w:lang w:val="hy-AM"/>
        </w:rPr>
        <w:t xml:space="preserve"> </w:t>
      </w:r>
      <w:r w:rsidRPr="00DC4C82">
        <w:rPr>
          <w:rFonts w:ascii="GHEA Grapalat" w:hAnsi="GHEA Grapalat" w:cs="Arial"/>
          <w:sz w:val="24"/>
          <w:szCs w:val="24"/>
          <w:lang w:val="hy-AM"/>
        </w:rPr>
        <w:t>ցանկ</w:t>
      </w:r>
      <w:r w:rsidR="00E03DE4">
        <w:rPr>
          <w:rFonts w:ascii="GHEA Grapalat" w:hAnsi="GHEA Grapalat" w:cs="Arial"/>
          <w:sz w:val="24"/>
          <w:szCs w:val="24"/>
          <w:lang w:val="hy-AM"/>
        </w:rPr>
        <w:tab/>
      </w:r>
      <w:r w:rsidR="00E03DE4">
        <w:rPr>
          <w:rFonts w:ascii="GHEA Grapalat" w:hAnsi="GHEA Grapalat" w:cs="Arial"/>
          <w:sz w:val="24"/>
          <w:szCs w:val="24"/>
          <w:lang w:val="hy-AM"/>
        </w:rPr>
        <w:tab/>
      </w:r>
      <w:r w:rsidR="00FD48FA">
        <w:rPr>
          <w:rFonts w:ascii="GHEA Grapalat" w:hAnsi="GHEA Grapalat" w:cs="Arial"/>
          <w:sz w:val="24"/>
          <w:szCs w:val="24"/>
          <w:lang w:val="hy-AM"/>
        </w:rPr>
        <w:t>31</w:t>
      </w:r>
    </w:p>
    <w:p w14:paraId="38C3D020" w14:textId="15F51357" w:rsidR="004F5F45" w:rsidRPr="00B4433A" w:rsidRDefault="004F5F45" w:rsidP="007145C6">
      <w:pPr>
        <w:jc w:val="center"/>
        <w:rPr>
          <w:rFonts w:ascii="GHEA Grapalat" w:hAnsi="GHEA Grapalat"/>
          <w:sz w:val="24"/>
          <w:szCs w:val="24"/>
          <w:lang w:val="hy-AM"/>
        </w:rPr>
      </w:pPr>
    </w:p>
    <w:p w14:paraId="75F3AC05" w14:textId="201B3D98" w:rsidR="00DA5D1D" w:rsidRPr="00B4433A" w:rsidRDefault="00DA5D1D" w:rsidP="007145C6">
      <w:pPr>
        <w:jc w:val="center"/>
        <w:rPr>
          <w:rFonts w:ascii="GHEA Grapalat" w:hAnsi="GHEA Grapalat"/>
          <w:sz w:val="24"/>
          <w:szCs w:val="24"/>
          <w:lang w:val="hy-AM"/>
        </w:rPr>
      </w:pPr>
    </w:p>
    <w:p w14:paraId="5016BAC6" w14:textId="13080D82" w:rsidR="00DA5D1D" w:rsidRPr="00B4433A" w:rsidRDefault="00DA5D1D" w:rsidP="007145C6">
      <w:pPr>
        <w:jc w:val="center"/>
        <w:rPr>
          <w:rFonts w:ascii="GHEA Grapalat" w:hAnsi="GHEA Grapalat"/>
          <w:sz w:val="24"/>
          <w:szCs w:val="24"/>
          <w:lang w:val="hy-AM"/>
        </w:rPr>
      </w:pPr>
    </w:p>
    <w:p w14:paraId="36FAE3F5" w14:textId="5207FC87" w:rsidR="00DA5D1D" w:rsidRPr="00B4433A" w:rsidRDefault="00DA5D1D" w:rsidP="007145C6">
      <w:pPr>
        <w:jc w:val="center"/>
        <w:rPr>
          <w:rFonts w:ascii="GHEA Grapalat" w:hAnsi="GHEA Grapalat"/>
          <w:sz w:val="24"/>
          <w:szCs w:val="24"/>
          <w:lang w:val="hy-AM"/>
        </w:rPr>
      </w:pPr>
    </w:p>
    <w:p w14:paraId="176FAEAC" w14:textId="328CB7FB" w:rsidR="00DA5D1D" w:rsidRPr="00B4433A" w:rsidRDefault="00DA5D1D" w:rsidP="007145C6">
      <w:pPr>
        <w:jc w:val="center"/>
        <w:rPr>
          <w:rFonts w:ascii="GHEA Grapalat" w:hAnsi="GHEA Grapalat"/>
          <w:sz w:val="24"/>
          <w:szCs w:val="24"/>
          <w:lang w:val="hy-AM"/>
        </w:rPr>
      </w:pPr>
    </w:p>
    <w:p w14:paraId="5B7AD433" w14:textId="122B9554" w:rsidR="00DA5D1D" w:rsidRPr="00B4433A" w:rsidRDefault="00DA5D1D" w:rsidP="007145C6">
      <w:pPr>
        <w:jc w:val="center"/>
        <w:rPr>
          <w:rFonts w:ascii="GHEA Grapalat" w:hAnsi="GHEA Grapalat"/>
          <w:sz w:val="24"/>
          <w:szCs w:val="24"/>
          <w:lang w:val="hy-AM"/>
        </w:rPr>
      </w:pPr>
    </w:p>
    <w:p w14:paraId="01E87DFA" w14:textId="4F35A414" w:rsidR="00DA5D1D" w:rsidRPr="00B4433A" w:rsidRDefault="00DA5D1D" w:rsidP="007145C6">
      <w:pPr>
        <w:jc w:val="center"/>
        <w:rPr>
          <w:rFonts w:ascii="GHEA Grapalat" w:hAnsi="GHEA Grapalat"/>
          <w:sz w:val="24"/>
          <w:szCs w:val="24"/>
          <w:lang w:val="hy-AM"/>
        </w:rPr>
      </w:pPr>
    </w:p>
    <w:p w14:paraId="57E47F50" w14:textId="73F50E0E" w:rsidR="00DA5D1D" w:rsidRPr="00B4433A" w:rsidRDefault="00DA5D1D" w:rsidP="007145C6">
      <w:pPr>
        <w:jc w:val="center"/>
        <w:rPr>
          <w:rFonts w:ascii="GHEA Grapalat" w:hAnsi="GHEA Grapalat"/>
          <w:sz w:val="24"/>
          <w:szCs w:val="24"/>
          <w:lang w:val="hy-AM"/>
        </w:rPr>
      </w:pPr>
    </w:p>
    <w:p w14:paraId="1B2921CE" w14:textId="140292E9" w:rsidR="00DA5D1D" w:rsidRPr="00B4433A" w:rsidRDefault="00DA5D1D" w:rsidP="007145C6">
      <w:pPr>
        <w:jc w:val="center"/>
        <w:rPr>
          <w:rFonts w:ascii="GHEA Grapalat" w:hAnsi="GHEA Grapalat"/>
          <w:sz w:val="24"/>
          <w:szCs w:val="24"/>
          <w:lang w:val="hy-AM"/>
        </w:rPr>
      </w:pPr>
    </w:p>
    <w:p w14:paraId="41CABB87" w14:textId="22562A36" w:rsidR="00DA5D1D" w:rsidRPr="00B4433A" w:rsidRDefault="00DA5D1D" w:rsidP="007145C6">
      <w:pPr>
        <w:jc w:val="center"/>
        <w:rPr>
          <w:rFonts w:ascii="GHEA Grapalat" w:hAnsi="GHEA Grapalat"/>
          <w:sz w:val="24"/>
          <w:szCs w:val="24"/>
          <w:lang w:val="hy-AM"/>
        </w:rPr>
      </w:pPr>
    </w:p>
    <w:p w14:paraId="107F2331" w14:textId="7875CB91" w:rsidR="006D7083" w:rsidRPr="00B4433A" w:rsidRDefault="006D7083" w:rsidP="007145C6">
      <w:pPr>
        <w:jc w:val="center"/>
        <w:rPr>
          <w:rFonts w:ascii="GHEA Grapalat" w:hAnsi="GHEA Grapalat"/>
          <w:sz w:val="24"/>
          <w:szCs w:val="24"/>
          <w:lang w:val="hy-AM"/>
        </w:rPr>
      </w:pPr>
    </w:p>
    <w:p w14:paraId="5A0F5F6D" w14:textId="77777777" w:rsidR="006D7083" w:rsidRPr="00B4433A" w:rsidRDefault="006D7083" w:rsidP="007145C6">
      <w:pPr>
        <w:jc w:val="center"/>
        <w:rPr>
          <w:rFonts w:ascii="GHEA Grapalat" w:hAnsi="GHEA Grapalat"/>
          <w:sz w:val="24"/>
          <w:szCs w:val="24"/>
          <w:lang w:val="hy-AM"/>
        </w:rPr>
      </w:pPr>
    </w:p>
    <w:p w14:paraId="376F91E5" w14:textId="4E3CE0B9" w:rsidR="00DA5D1D" w:rsidRPr="00B4433A" w:rsidRDefault="00DA5D1D" w:rsidP="007145C6">
      <w:pPr>
        <w:jc w:val="center"/>
        <w:rPr>
          <w:rFonts w:ascii="GHEA Grapalat" w:hAnsi="GHEA Grapalat"/>
          <w:sz w:val="24"/>
          <w:szCs w:val="24"/>
          <w:lang w:val="hy-AM"/>
        </w:rPr>
      </w:pPr>
    </w:p>
    <w:p w14:paraId="1085ED94" w14:textId="4C2A240B" w:rsidR="00DA5D1D" w:rsidRDefault="00DA5D1D" w:rsidP="007145C6">
      <w:pPr>
        <w:jc w:val="center"/>
        <w:rPr>
          <w:rFonts w:ascii="GHEA Grapalat" w:hAnsi="GHEA Grapalat"/>
          <w:sz w:val="24"/>
          <w:szCs w:val="24"/>
          <w:lang w:val="hy-AM"/>
        </w:rPr>
      </w:pPr>
    </w:p>
    <w:p w14:paraId="07B5933D" w14:textId="5BDE4B72" w:rsidR="00583D56" w:rsidRDefault="00583D56" w:rsidP="007145C6">
      <w:pPr>
        <w:jc w:val="center"/>
        <w:rPr>
          <w:rFonts w:ascii="GHEA Grapalat" w:hAnsi="GHEA Grapalat"/>
          <w:sz w:val="24"/>
          <w:szCs w:val="24"/>
          <w:lang w:val="hy-AM"/>
        </w:rPr>
      </w:pPr>
    </w:p>
    <w:p w14:paraId="7A014EC5" w14:textId="1F37CD29" w:rsidR="00583D56" w:rsidRDefault="00583D56" w:rsidP="007145C6">
      <w:pPr>
        <w:jc w:val="center"/>
        <w:rPr>
          <w:rFonts w:ascii="GHEA Grapalat" w:hAnsi="GHEA Grapalat"/>
          <w:sz w:val="24"/>
          <w:szCs w:val="24"/>
          <w:lang w:val="hy-AM"/>
        </w:rPr>
      </w:pPr>
    </w:p>
    <w:p w14:paraId="3AC65F75" w14:textId="6748E2DE" w:rsidR="00583D56" w:rsidRDefault="00583D56" w:rsidP="007145C6">
      <w:pPr>
        <w:jc w:val="center"/>
        <w:rPr>
          <w:rFonts w:ascii="GHEA Grapalat" w:hAnsi="GHEA Grapalat"/>
          <w:sz w:val="24"/>
          <w:szCs w:val="24"/>
          <w:lang w:val="hy-AM"/>
        </w:rPr>
      </w:pPr>
    </w:p>
    <w:p w14:paraId="723456E8" w14:textId="5CF6F093" w:rsidR="00583D56" w:rsidRDefault="00583D56" w:rsidP="0051114A">
      <w:pPr>
        <w:jc w:val="right"/>
        <w:rPr>
          <w:rFonts w:ascii="GHEA Grapalat" w:hAnsi="GHEA Grapalat"/>
          <w:sz w:val="24"/>
          <w:szCs w:val="24"/>
          <w:lang w:val="hy-AM"/>
        </w:rPr>
      </w:pPr>
    </w:p>
    <w:p w14:paraId="1604405A" w14:textId="77777777" w:rsidR="00DE79F3" w:rsidRPr="00B4433A" w:rsidRDefault="00DE79F3" w:rsidP="00DE79F3">
      <w:pPr>
        <w:rPr>
          <w:rFonts w:ascii="GHEA Grapalat" w:hAnsi="GHEA Grapalat"/>
          <w:sz w:val="24"/>
          <w:szCs w:val="24"/>
          <w:lang w:val="hy-AM"/>
        </w:rPr>
      </w:pPr>
    </w:p>
    <w:p w14:paraId="3E5A8C6A" w14:textId="77777777" w:rsidR="00DA5D1D" w:rsidRPr="00B4433A" w:rsidRDefault="00DA5D1D" w:rsidP="00DA5D1D">
      <w:pPr>
        <w:tabs>
          <w:tab w:val="left" w:pos="426"/>
        </w:tabs>
        <w:rPr>
          <w:rFonts w:ascii="GHEA Grapalat" w:eastAsia="Arial Unicode MS" w:hAnsi="GHEA Grapalat"/>
          <w:b/>
          <w:sz w:val="28"/>
          <w:szCs w:val="28"/>
          <w:lang w:val="hy-AM"/>
        </w:rPr>
      </w:pPr>
      <w:r w:rsidRPr="00B4433A">
        <w:rPr>
          <w:rFonts w:ascii="GHEA Grapalat" w:eastAsia="Arial Unicode MS" w:hAnsi="GHEA Grapalat"/>
          <w:b/>
          <w:sz w:val="28"/>
          <w:szCs w:val="28"/>
          <w:lang w:val="hy-AM"/>
        </w:rPr>
        <w:lastRenderedPageBreak/>
        <w:t xml:space="preserve">                                     ՆԵՐԱԾՈՒԹՅՈՒՆ</w:t>
      </w:r>
    </w:p>
    <w:p w14:paraId="32C994AB" w14:textId="77777777" w:rsidR="00DA5D1D" w:rsidRPr="00B4433A" w:rsidRDefault="00DA5D1D" w:rsidP="00DA5D1D">
      <w:pPr>
        <w:rPr>
          <w:rFonts w:ascii="GHEA Grapalat" w:eastAsia="Arial Unicode MS" w:hAnsi="GHEA Grapalat"/>
          <w:lang w:val="hy-AM"/>
        </w:rPr>
      </w:pPr>
    </w:p>
    <w:p w14:paraId="7A592A53" w14:textId="77777777" w:rsidR="00DA5D1D" w:rsidRPr="00D263E8" w:rsidRDefault="00DA5D1D" w:rsidP="00D263E8">
      <w:pPr>
        <w:spacing w:after="0" w:line="360" w:lineRule="auto"/>
        <w:ind w:firstLine="567"/>
        <w:jc w:val="both"/>
        <w:rPr>
          <w:rFonts w:ascii="GHEA Grapalat" w:hAnsi="GHEA Grapalat"/>
          <w:sz w:val="24"/>
          <w:szCs w:val="24"/>
          <w:lang w:val="hy-AM"/>
        </w:rPr>
      </w:pPr>
      <w:r w:rsidRPr="00D263E8">
        <w:rPr>
          <w:rFonts w:ascii="GHEA Grapalat" w:hAnsi="GHEA Grapalat"/>
          <w:sz w:val="24"/>
          <w:szCs w:val="24"/>
          <w:lang w:val="hy-AM"/>
        </w:rPr>
        <w:t xml:space="preserve">XX դարի սկզբին մեծ փոփոխություններ տեղի ունեցան Ռուսական  կայսրության հասարակական-քաղաքական կյանքում, որոնք ուղղակիորեն ազդեցին պետության կրոնական քաղաքականության վրա: Կայսերական վարչակազմը ստիպված էր արդիականացնելու կրոնական օրենսդրությունը, որը կտրուկ փոխեց կայսրության դավանաբանական կարգավիճակը: Միաժամանակ պահպանելով Ռուսական ուղղափառ եկեղեցու արտոնյալ դիրքը` կառավարությունը դանդաղ քայլերով սկսեց ընթանալ կրոնական ազատությունների սահմանման ուղիով: </w:t>
      </w:r>
    </w:p>
    <w:p w14:paraId="49B9B9EC" w14:textId="77777777" w:rsidR="00DA5D1D" w:rsidRPr="00D263E8" w:rsidRDefault="00DA5D1D" w:rsidP="00D263E8">
      <w:pPr>
        <w:spacing w:after="0" w:line="360" w:lineRule="auto"/>
        <w:ind w:firstLine="567"/>
        <w:jc w:val="both"/>
        <w:rPr>
          <w:rFonts w:ascii="GHEA Grapalat" w:hAnsi="GHEA Grapalat"/>
          <w:sz w:val="24"/>
          <w:szCs w:val="24"/>
          <w:lang w:val="hy-AM"/>
        </w:rPr>
      </w:pPr>
      <w:r w:rsidRPr="00D263E8">
        <w:rPr>
          <w:rFonts w:ascii="GHEA Grapalat" w:hAnsi="GHEA Grapalat"/>
          <w:sz w:val="24"/>
          <w:szCs w:val="24"/>
          <w:lang w:val="hy-AM"/>
        </w:rPr>
        <w:t>Ռուսական կայսրությունում առաջնային և տիրապետող կրոնը ուղղափառությունն էր: Ընդհուպ մինչև 1905 թվականի ապրիլի 17-ը կառավարության կողմից խստիվ արգելված էր ուղղափառությունից ցանկացած այլ կրոնի անցումը: Ուղղափառությունից հրաժարումը համարվում էր քրեական  հանցագործություն: Սակայն 1905թ. Ռուսական առաջին հեղափոխության ճնշման ներքո կառավարող շրջանները ստիպված էին հայտարարելու ոչ ուղղափառ դավանանքներին զիջումների գնալու իրենց պատրասատակամության մասին: 1905թ. ապրիլի 17-ի «Հանդուրժողականության հիմքերի ամրապնդման մասին</w:t>
      </w:r>
      <w:r w:rsidRPr="00D263E8">
        <w:rPr>
          <w:rFonts w:ascii="GHEA Grapalat" w:hAnsi="GHEA Grapalat" w:cs="Arial"/>
          <w:sz w:val="24"/>
          <w:szCs w:val="24"/>
          <w:lang w:val="hy-AM"/>
        </w:rPr>
        <w:t>»</w:t>
      </w:r>
      <w:r w:rsidRPr="00D263E8">
        <w:rPr>
          <w:rFonts w:ascii="GHEA Grapalat" w:hAnsi="GHEA Grapalat"/>
          <w:sz w:val="24"/>
          <w:szCs w:val="24"/>
          <w:lang w:val="hy-AM"/>
        </w:rPr>
        <w:t xml:space="preserve"> Հրովարտակն արմատապես փոխեց կրոնական իրադրությունը Ռուսական կայսրությունում` մյուս կրոնների իրավունքները հավասարեցնելով ուղղափառության հետ: Ապրիլյան Հրովարտակի հրապարակումը իրական խթան հանդիսացավ օրենսդրության ամբողջական վերանայման համար, որի վառ արտացոլումը դարձավ 1905թ. հոկտեմբերի 17-ի </w:t>
      </w:r>
      <w:r w:rsidRPr="00D263E8">
        <w:rPr>
          <w:rFonts w:ascii="GHEA Grapalat" w:hAnsi="GHEA Grapalat" w:cs="Arial"/>
          <w:sz w:val="24"/>
          <w:szCs w:val="24"/>
          <w:lang w:val="hy-AM"/>
        </w:rPr>
        <w:t>«</w:t>
      </w:r>
      <w:r w:rsidRPr="00D263E8">
        <w:rPr>
          <w:rFonts w:ascii="GHEA Grapalat" w:hAnsi="GHEA Grapalat"/>
          <w:sz w:val="24"/>
          <w:szCs w:val="24"/>
          <w:lang w:val="hy-AM"/>
        </w:rPr>
        <w:t>Պետական կարգի կատարելագործման մասին</w:t>
      </w:r>
      <w:r w:rsidRPr="00D263E8">
        <w:rPr>
          <w:rFonts w:ascii="GHEA Grapalat" w:hAnsi="GHEA Grapalat" w:cs="Arial"/>
          <w:sz w:val="24"/>
          <w:szCs w:val="24"/>
          <w:lang w:val="hy-AM"/>
        </w:rPr>
        <w:t>»</w:t>
      </w:r>
      <w:r w:rsidRPr="00D263E8">
        <w:rPr>
          <w:rFonts w:ascii="GHEA Grapalat" w:hAnsi="GHEA Grapalat"/>
          <w:sz w:val="24"/>
          <w:szCs w:val="24"/>
          <w:lang w:val="hy-AM"/>
        </w:rPr>
        <w:t xml:space="preserve"> Հրովարտակի հռչակումը:</w:t>
      </w:r>
    </w:p>
    <w:p w14:paraId="6C417401" w14:textId="32A6D01D" w:rsidR="00DA5D1D" w:rsidRPr="00DB0C61" w:rsidRDefault="00DA5D1D" w:rsidP="00DB0C61">
      <w:pPr>
        <w:spacing w:after="0" w:line="360" w:lineRule="auto"/>
        <w:ind w:firstLine="567"/>
        <w:jc w:val="both"/>
        <w:rPr>
          <w:rFonts w:ascii="GHEA Grapalat" w:eastAsia="Arial Unicode MS" w:hAnsi="GHEA Grapalat"/>
          <w:b/>
          <w:i/>
          <w:sz w:val="24"/>
          <w:szCs w:val="24"/>
          <w:lang w:val="hy-AM"/>
        </w:rPr>
      </w:pPr>
      <w:r w:rsidRPr="00D263E8">
        <w:rPr>
          <w:rFonts w:ascii="GHEA Grapalat" w:eastAsia="Arial Unicode MS" w:hAnsi="GHEA Grapalat"/>
          <w:b/>
          <w:i/>
          <w:sz w:val="24"/>
          <w:szCs w:val="24"/>
          <w:lang w:val="hy-AM"/>
        </w:rPr>
        <w:t xml:space="preserve">Թեմայի արդիականությունը: </w:t>
      </w:r>
      <w:r w:rsidRPr="00D263E8">
        <w:rPr>
          <w:rFonts w:ascii="GHEA Grapalat" w:eastAsia="Arial Unicode MS" w:hAnsi="GHEA Grapalat"/>
          <w:sz w:val="24"/>
          <w:szCs w:val="24"/>
          <w:lang w:val="hy-AM"/>
        </w:rPr>
        <w:t xml:space="preserve">Կրոնական քաղաքականության պատմության ուսումնասիրությունը ներկայումս ունի ինչպես գիտական, այնպես էլ կիրառական կարևոր նշանակություն: Խորհրդային Միության փլուզումը արմատական փոփոխությունների ենթարկեց նախկին խորհրդային հանրապետությունների պետական և քաղաքական համակարգը: Այդ փոփոխությունները շոշափելի ազդեցություն ունեցան նաև եկեղեցա-պետական հարաբերությունների վրա:  Հետխորհրդային երկրներում ձևավորվեց կրոնական նոր իրադրություն, որը </w:t>
      </w:r>
      <w:r w:rsidRPr="00D263E8">
        <w:rPr>
          <w:rFonts w:ascii="GHEA Grapalat" w:eastAsia="Arial Unicode MS" w:hAnsi="GHEA Grapalat"/>
          <w:sz w:val="24"/>
          <w:szCs w:val="24"/>
          <w:lang w:val="hy-AM"/>
        </w:rPr>
        <w:lastRenderedPageBreak/>
        <w:t>բնութագրվում է եկեղեցա-պետական հարաբերությունների կանոնավորությամբ, կրոնի դերի շեշտակի բարձրացմամբ: Աճեց կրոնական գործոնի դերը պետության ինչպես ներքին, այնպես էլ արտաքին քաղաքականության մեջ:</w:t>
      </w:r>
      <w:r w:rsidR="00DB0C61">
        <w:rPr>
          <w:rFonts w:ascii="GHEA Grapalat" w:eastAsia="Arial Unicode MS" w:hAnsi="GHEA Grapalat"/>
          <w:b/>
          <w:i/>
          <w:sz w:val="24"/>
          <w:szCs w:val="24"/>
          <w:lang w:val="hy-AM"/>
        </w:rPr>
        <w:t xml:space="preserve"> </w:t>
      </w:r>
      <w:r w:rsidRPr="00D263E8">
        <w:rPr>
          <w:rFonts w:ascii="GHEA Grapalat" w:eastAsia="Arial Unicode MS" w:hAnsi="GHEA Grapalat"/>
          <w:sz w:val="24"/>
          <w:szCs w:val="24"/>
          <w:lang w:val="hy-AM"/>
        </w:rPr>
        <w:t xml:space="preserve">Հետևաբար կրոնական կազմակերպությունների հետ արդյունավետ փոխգործակցություն կառուցելու ռուսական կառավարության փորձը մեծ հետաքրքրություն է ներկայացնում: </w:t>
      </w:r>
      <w:r w:rsidRPr="00D263E8">
        <w:rPr>
          <w:rFonts w:ascii="GHEA Grapalat" w:hAnsi="GHEA Grapalat"/>
          <w:sz w:val="24"/>
          <w:szCs w:val="24"/>
          <w:lang w:val="hy-AM"/>
        </w:rPr>
        <w:t xml:space="preserve">Աշխարհիկ իշխանության և կրոնական համակարգերի փոխգործակցության պատմական փորձի վերլուծությունը թույլ է տալիս հասկանալ կրոնական միավորների նկատմամբ պետության վարած քաղաքականությունը: </w:t>
      </w:r>
    </w:p>
    <w:p w14:paraId="260C4001" w14:textId="77777777" w:rsidR="00DA5D1D" w:rsidRPr="00D263E8" w:rsidRDefault="00DA5D1D" w:rsidP="00D263E8">
      <w:pPr>
        <w:spacing w:after="0" w:line="360" w:lineRule="auto"/>
        <w:ind w:firstLine="567"/>
        <w:jc w:val="both"/>
        <w:rPr>
          <w:rFonts w:ascii="GHEA Grapalat" w:eastAsia="Arial Unicode MS" w:hAnsi="GHEA Grapalat"/>
          <w:b/>
          <w:i/>
          <w:sz w:val="24"/>
          <w:szCs w:val="24"/>
          <w:lang w:val="hy-AM"/>
        </w:rPr>
      </w:pPr>
      <w:r w:rsidRPr="00D263E8">
        <w:rPr>
          <w:rFonts w:ascii="GHEA Grapalat" w:hAnsi="GHEA Grapalat"/>
          <w:sz w:val="24"/>
          <w:szCs w:val="24"/>
          <w:lang w:val="hy-AM"/>
        </w:rPr>
        <w:t>Քննարկելով եկեղեցու առանձնահատուկ դերը` մենք նախ և առաջ դիտարկել ենք այն պետության հետ փոխհարաբերությունների տեսանկյունից` ընդգծելով նրա երկակի բնույթը. որպես կրոնա-բարոյական և որպես իրավաբանական միություն, որն արդիական է նաև ներկա ժամանականերում:</w:t>
      </w:r>
    </w:p>
    <w:p w14:paraId="3F0020BC" w14:textId="6F3C63CE" w:rsidR="00DA5D1D" w:rsidRPr="00D263E8" w:rsidRDefault="00DA5D1D" w:rsidP="00D263E8">
      <w:pPr>
        <w:spacing w:after="0" w:line="360" w:lineRule="auto"/>
        <w:ind w:firstLine="567"/>
        <w:jc w:val="both"/>
        <w:rPr>
          <w:rFonts w:ascii="GHEA Grapalat" w:hAnsi="GHEA Grapalat"/>
          <w:sz w:val="24"/>
          <w:szCs w:val="24"/>
          <w:lang w:val="hy-AM"/>
        </w:rPr>
      </w:pPr>
      <w:r w:rsidRPr="00D263E8">
        <w:rPr>
          <w:rFonts w:ascii="GHEA Grapalat" w:hAnsi="GHEA Grapalat"/>
          <w:b/>
          <w:i/>
          <w:sz w:val="24"/>
          <w:szCs w:val="24"/>
          <w:lang w:val="hy-AM"/>
        </w:rPr>
        <w:t xml:space="preserve">ՈՒսումնասիրության նպատակն ու խնդիրները:  </w:t>
      </w:r>
      <w:r w:rsidRPr="00D263E8">
        <w:rPr>
          <w:rFonts w:ascii="GHEA Grapalat" w:hAnsi="GHEA Grapalat" w:cs="Sylfaen"/>
          <w:sz w:val="24"/>
          <w:szCs w:val="24"/>
          <w:lang w:val="hy-AM"/>
        </w:rPr>
        <w:t xml:space="preserve">Սույն </w:t>
      </w:r>
      <w:r w:rsidR="00231E81">
        <w:rPr>
          <w:rFonts w:ascii="GHEA Grapalat" w:hAnsi="GHEA Grapalat" w:cs="Sylfaen"/>
          <w:sz w:val="24"/>
          <w:szCs w:val="24"/>
          <w:lang w:val="hy-AM"/>
        </w:rPr>
        <w:t>հետազոտությունում</w:t>
      </w:r>
      <w:r w:rsidRPr="00D263E8">
        <w:rPr>
          <w:rFonts w:ascii="GHEA Grapalat" w:hAnsi="GHEA Grapalat"/>
          <w:sz w:val="24"/>
          <w:szCs w:val="24"/>
          <w:lang w:val="hy-AM"/>
        </w:rPr>
        <w:t xml:space="preserve"> նպատակ ենք հետապնդել հետազոտել տվյալ ժամանակահատվածում Հայ առաքելական եկեղեցու նկատմամբ ռուսական կառավարության իրականացրած կրոնական քաղաքականության պատմությունը,</w:t>
      </w:r>
      <w:r w:rsidRPr="00D263E8">
        <w:rPr>
          <w:rFonts w:ascii="GHEA Grapalat" w:hAnsi="GHEA Grapalat"/>
          <w:b/>
          <w:i/>
          <w:sz w:val="24"/>
          <w:szCs w:val="24"/>
          <w:lang w:val="hy-AM"/>
        </w:rPr>
        <w:t xml:space="preserve"> </w:t>
      </w:r>
      <w:r w:rsidRPr="00D263E8">
        <w:rPr>
          <w:rFonts w:ascii="GHEA Grapalat" w:hAnsi="GHEA Grapalat"/>
          <w:sz w:val="24"/>
          <w:szCs w:val="24"/>
          <w:lang w:val="hy-AM"/>
        </w:rPr>
        <w:t>լուսաբանել քաղաքական այն իրողությունները, որոնք ազդեցին կրոնական քաղաքականության փոփոխման վրա:</w:t>
      </w:r>
    </w:p>
    <w:p w14:paraId="02F492E2" w14:textId="77777777" w:rsidR="00DA5D1D" w:rsidRPr="00D263E8" w:rsidRDefault="00DA5D1D" w:rsidP="00D263E8">
      <w:pPr>
        <w:spacing w:after="0" w:line="360" w:lineRule="auto"/>
        <w:ind w:firstLine="567"/>
        <w:jc w:val="both"/>
        <w:rPr>
          <w:rFonts w:ascii="GHEA Grapalat" w:hAnsi="GHEA Grapalat"/>
          <w:sz w:val="24"/>
          <w:szCs w:val="24"/>
          <w:lang w:val="hy-AM"/>
        </w:rPr>
      </w:pPr>
      <w:r w:rsidRPr="00D263E8">
        <w:rPr>
          <w:rFonts w:ascii="GHEA Grapalat" w:hAnsi="GHEA Grapalat"/>
          <w:sz w:val="24"/>
          <w:szCs w:val="24"/>
          <w:lang w:val="hy-AM"/>
        </w:rPr>
        <w:t xml:space="preserve">Ելնելով նպատակից` առաջադրել ենք հետևյալ խնդիրները. </w:t>
      </w:r>
    </w:p>
    <w:p w14:paraId="7BB39F9F" w14:textId="7292F0BE" w:rsidR="00DA5D1D" w:rsidRPr="00D263E8" w:rsidRDefault="00DA5D1D" w:rsidP="00D263E8">
      <w:pPr>
        <w:pStyle w:val="ListParagraph"/>
        <w:numPr>
          <w:ilvl w:val="0"/>
          <w:numId w:val="5"/>
        </w:numPr>
        <w:rPr>
          <w:rFonts w:ascii="GHEA Grapalat" w:hAnsi="GHEA Grapalat"/>
          <w:lang w:val="hy-AM"/>
        </w:rPr>
      </w:pPr>
      <w:r w:rsidRPr="00D263E8">
        <w:rPr>
          <w:rFonts w:ascii="GHEA Grapalat" w:hAnsi="GHEA Grapalat" w:cs="Sylfaen"/>
          <w:lang w:val="hy-AM"/>
        </w:rPr>
        <w:t xml:space="preserve">Ներկայացնել </w:t>
      </w:r>
      <w:bookmarkStart w:id="1" w:name="_Hlk87455604"/>
      <w:r w:rsidRPr="00D263E8">
        <w:rPr>
          <w:rFonts w:ascii="GHEA Grapalat" w:hAnsi="GHEA Grapalat"/>
          <w:lang w:val="hy-AM"/>
        </w:rPr>
        <w:t xml:space="preserve">Հայ առաքելական եկեղեցու </w:t>
      </w:r>
      <w:bookmarkEnd w:id="1"/>
      <w:r w:rsidRPr="00D263E8">
        <w:rPr>
          <w:rFonts w:ascii="GHEA Grapalat" w:hAnsi="GHEA Grapalat" w:cs="Sylfaen"/>
          <w:lang w:val="hy-AM"/>
        </w:rPr>
        <w:t>իրավական</w:t>
      </w:r>
      <w:r w:rsidRPr="00D263E8">
        <w:rPr>
          <w:rFonts w:ascii="GHEA Grapalat" w:hAnsi="GHEA Grapalat"/>
          <w:lang w:val="hy-AM"/>
        </w:rPr>
        <w:t xml:space="preserve"> </w:t>
      </w:r>
      <w:r w:rsidRPr="00D263E8">
        <w:rPr>
          <w:rFonts w:ascii="GHEA Grapalat" w:hAnsi="GHEA Grapalat" w:cs="Sylfaen"/>
          <w:lang w:val="hy-AM"/>
        </w:rPr>
        <w:t>կարգավիճակը</w:t>
      </w:r>
      <w:r w:rsidRPr="00D263E8">
        <w:rPr>
          <w:rFonts w:ascii="GHEA Grapalat" w:hAnsi="GHEA Grapalat"/>
          <w:lang w:val="hy-AM"/>
        </w:rPr>
        <w:t>:</w:t>
      </w:r>
    </w:p>
    <w:p w14:paraId="49FC6540" w14:textId="59DAC415" w:rsidR="00DA5D1D" w:rsidRPr="00D263E8" w:rsidRDefault="00DA5D1D" w:rsidP="00D263E8">
      <w:pPr>
        <w:pStyle w:val="ListParagraph"/>
        <w:numPr>
          <w:ilvl w:val="0"/>
          <w:numId w:val="5"/>
        </w:numPr>
        <w:rPr>
          <w:rFonts w:ascii="GHEA Grapalat" w:hAnsi="GHEA Grapalat"/>
          <w:lang w:val="hy-AM"/>
        </w:rPr>
      </w:pPr>
      <w:r w:rsidRPr="00D263E8">
        <w:rPr>
          <w:rFonts w:ascii="GHEA Grapalat" w:hAnsi="GHEA Grapalat" w:cs="Sylfaen"/>
          <w:lang w:val="hy-AM"/>
        </w:rPr>
        <w:t>Լուսաբանել</w:t>
      </w:r>
      <w:r w:rsidRPr="00D263E8">
        <w:rPr>
          <w:rFonts w:ascii="GHEA Grapalat" w:hAnsi="GHEA Grapalat"/>
          <w:lang w:val="hy-AM"/>
        </w:rPr>
        <w:t xml:space="preserve"> </w:t>
      </w:r>
      <w:r w:rsidRPr="00D263E8">
        <w:rPr>
          <w:rFonts w:ascii="GHEA Grapalat" w:hAnsi="GHEA Grapalat" w:cs="Sylfaen"/>
          <w:lang w:val="hy-AM"/>
        </w:rPr>
        <w:t>Ռուսական</w:t>
      </w:r>
      <w:r w:rsidRPr="00D263E8">
        <w:rPr>
          <w:rFonts w:ascii="GHEA Grapalat" w:hAnsi="GHEA Grapalat"/>
          <w:lang w:val="hy-AM"/>
        </w:rPr>
        <w:t xml:space="preserve"> </w:t>
      </w:r>
      <w:r w:rsidRPr="00D263E8">
        <w:rPr>
          <w:rFonts w:ascii="GHEA Grapalat" w:hAnsi="GHEA Grapalat" w:cs="Sylfaen"/>
          <w:lang w:val="hy-AM"/>
        </w:rPr>
        <w:t>առաջին</w:t>
      </w:r>
      <w:r w:rsidRPr="00D263E8">
        <w:rPr>
          <w:rFonts w:ascii="GHEA Grapalat" w:hAnsi="GHEA Grapalat"/>
          <w:lang w:val="hy-AM"/>
        </w:rPr>
        <w:t xml:space="preserve"> </w:t>
      </w:r>
      <w:r w:rsidRPr="00D263E8">
        <w:rPr>
          <w:rFonts w:ascii="GHEA Grapalat" w:hAnsi="GHEA Grapalat" w:cs="Sylfaen"/>
          <w:lang w:val="hy-AM"/>
        </w:rPr>
        <w:t>հեղափոխության</w:t>
      </w:r>
      <w:r w:rsidRPr="00D263E8">
        <w:rPr>
          <w:rFonts w:ascii="GHEA Grapalat" w:hAnsi="GHEA Grapalat"/>
          <w:lang w:val="hy-AM"/>
        </w:rPr>
        <w:t xml:space="preserve"> </w:t>
      </w:r>
      <w:r w:rsidRPr="00D263E8">
        <w:rPr>
          <w:rFonts w:ascii="GHEA Grapalat" w:hAnsi="GHEA Grapalat" w:cs="Sylfaen"/>
          <w:lang w:val="hy-AM"/>
        </w:rPr>
        <w:t>ազդեցությունն</w:t>
      </w:r>
      <w:r w:rsidRPr="00D263E8">
        <w:rPr>
          <w:rFonts w:ascii="GHEA Grapalat" w:hAnsi="GHEA Grapalat"/>
          <w:lang w:val="hy-AM"/>
        </w:rPr>
        <w:t xml:space="preserve"> </w:t>
      </w:r>
      <w:r w:rsidRPr="00D263E8">
        <w:rPr>
          <w:rFonts w:ascii="GHEA Grapalat" w:hAnsi="GHEA Grapalat" w:cs="Sylfaen"/>
          <w:lang w:val="hy-AM"/>
        </w:rPr>
        <w:t>ու</w:t>
      </w:r>
      <w:r w:rsidRPr="00D263E8">
        <w:rPr>
          <w:rFonts w:ascii="GHEA Grapalat" w:hAnsi="GHEA Grapalat"/>
          <w:lang w:val="hy-AM"/>
        </w:rPr>
        <w:t xml:space="preserve"> </w:t>
      </w:r>
      <w:r w:rsidRPr="00D263E8">
        <w:rPr>
          <w:rFonts w:ascii="GHEA Grapalat" w:hAnsi="GHEA Grapalat" w:cs="Sylfaen"/>
          <w:lang w:val="hy-AM"/>
        </w:rPr>
        <w:t>հետևանքները</w:t>
      </w:r>
      <w:r w:rsidRPr="00D263E8">
        <w:rPr>
          <w:rFonts w:ascii="GHEA Grapalat" w:hAnsi="GHEA Grapalat"/>
          <w:lang w:val="hy-AM"/>
        </w:rPr>
        <w:t xml:space="preserve"> </w:t>
      </w:r>
      <w:bookmarkStart w:id="2" w:name="_Hlk87455712"/>
      <w:r w:rsidR="00035134" w:rsidRPr="00D263E8">
        <w:rPr>
          <w:rFonts w:ascii="GHEA Grapalat" w:hAnsi="GHEA Grapalat"/>
          <w:lang w:val="hy-AM"/>
        </w:rPr>
        <w:t xml:space="preserve">Հայ առաքելական եկեղեցու </w:t>
      </w:r>
      <w:bookmarkEnd w:id="2"/>
      <w:r w:rsidR="00035134" w:rsidRPr="00D263E8">
        <w:rPr>
          <w:rFonts w:ascii="GHEA Grapalat" w:hAnsi="GHEA Grapalat" w:cs="Sylfaen"/>
          <w:lang w:val="hy-AM"/>
        </w:rPr>
        <w:t>նկատմամբ իրականցվող քաղաքականության</w:t>
      </w:r>
      <w:r w:rsidRPr="00D263E8">
        <w:rPr>
          <w:rFonts w:ascii="GHEA Grapalat" w:hAnsi="GHEA Grapalat"/>
          <w:lang w:val="hy-AM"/>
        </w:rPr>
        <w:t xml:space="preserve"> </w:t>
      </w:r>
      <w:r w:rsidRPr="00D263E8">
        <w:rPr>
          <w:rFonts w:ascii="GHEA Grapalat" w:hAnsi="GHEA Grapalat" w:cs="Sylfaen"/>
          <w:lang w:val="hy-AM"/>
        </w:rPr>
        <w:t>վրա</w:t>
      </w:r>
      <w:r w:rsidRPr="00D263E8">
        <w:rPr>
          <w:rFonts w:ascii="GHEA Grapalat" w:hAnsi="GHEA Grapalat"/>
          <w:lang w:val="hy-AM"/>
        </w:rPr>
        <w:t>:</w:t>
      </w:r>
    </w:p>
    <w:p w14:paraId="7167314C" w14:textId="43C092F1" w:rsidR="00DA5D1D" w:rsidRPr="00EE7EE1" w:rsidRDefault="00DA5D1D" w:rsidP="00D263E8">
      <w:pPr>
        <w:pStyle w:val="ListParagraph"/>
        <w:numPr>
          <w:ilvl w:val="0"/>
          <w:numId w:val="5"/>
        </w:numPr>
        <w:rPr>
          <w:rFonts w:ascii="GHEA Grapalat" w:hAnsi="GHEA Grapalat"/>
          <w:lang w:val="hy-AM"/>
        </w:rPr>
      </w:pPr>
      <w:r w:rsidRPr="00D263E8">
        <w:rPr>
          <w:rFonts w:ascii="GHEA Grapalat" w:hAnsi="GHEA Grapalat" w:cs="Sylfaen"/>
          <w:lang w:val="hy-AM"/>
        </w:rPr>
        <w:t>Լուսաբանել</w:t>
      </w:r>
      <w:r w:rsidRPr="00D263E8">
        <w:rPr>
          <w:rFonts w:ascii="GHEA Grapalat" w:hAnsi="GHEA Grapalat" w:cs="Calibri"/>
          <w:lang w:val="hy-AM"/>
        </w:rPr>
        <w:t xml:space="preserve"> </w:t>
      </w:r>
      <w:r w:rsidR="004C28DD" w:rsidRPr="00D263E8">
        <w:rPr>
          <w:rFonts w:ascii="GHEA Grapalat" w:hAnsi="GHEA Grapalat"/>
          <w:lang w:val="hy-AM"/>
        </w:rPr>
        <w:t xml:space="preserve">Հայ առաքելական եկեղեցու </w:t>
      </w:r>
      <w:r w:rsidRPr="00D263E8">
        <w:rPr>
          <w:rFonts w:ascii="GHEA Grapalat" w:hAnsi="GHEA Grapalat" w:cs="Sylfaen"/>
          <w:lang w:val="hy-AM"/>
        </w:rPr>
        <w:t>գործունեությունը</w:t>
      </w:r>
      <w:r w:rsidRPr="00D263E8">
        <w:rPr>
          <w:rFonts w:ascii="GHEA Grapalat" w:hAnsi="GHEA Grapalat"/>
          <w:lang w:val="hy-AM"/>
        </w:rPr>
        <w:t xml:space="preserve"> </w:t>
      </w:r>
      <w:r w:rsidRPr="00D263E8">
        <w:rPr>
          <w:rFonts w:ascii="GHEA Grapalat" w:hAnsi="GHEA Grapalat" w:cs="Sylfaen"/>
          <w:lang w:val="hy-AM"/>
        </w:rPr>
        <w:t>կայսրությունում</w:t>
      </w:r>
      <w:r w:rsidRPr="00D263E8">
        <w:rPr>
          <w:rFonts w:ascii="GHEA Grapalat" w:hAnsi="GHEA Grapalat"/>
          <w:lang w:val="hy-AM"/>
        </w:rPr>
        <w:t xml:space="preserve"> </w:t>
      </w:r>
      <w:r w:rsidRPr="00D263E8">
        <w:rPr>
          <w:rFonts w:ascii="GHEA Grapalat" w:hAnsi="GHEA Grapalat" w:cs="Sylfaen"/>
          <w:lang w:val="hy-AM"/>
        </w:rPr>
        <w:t>ձևավորված</w:t>
      </w:r>
      <w:r w:rsidRPr="00D263E8">
        <w:rPr>
          <w:rFonts w:ascii="GHEA Grapalat" w:hAnsi="GHEA Grapalat"/>
          <w:lang w:val="hy-AM"/>
        </w:rPr>
        <w:t xml:space="preserve"> </w:t>
      </w:r>
      <w:r w:rsidRPr="00D263E8">
        <w:rPr>
          <w:rFonts w:ascii="GHEA Grapalat" w:hAnsi="GHEA Grapalat" w:cs="Sylfaen"/>
          <w:lang w:val="hy-AM"/>
        </w:rPr>
        <w:t>իրավական</w:t>
      </w:r>
      <w:r w:rsidRPr="00D263E8">
        <w:rPr>
          <w:rFonts w:ascii="GHEA Grapalat" w:hAnsi="GHEA Grapalat"/>
          <w:lang w:val="hy-AM"/>
        </w:rPr>
        <w:t xml:space="preserve"> </w:t>
      </w:r>
      <w:r w:rsidRPr="00D263E8">
        <w:rPr>
          <w:rFonts w:ascii="GHEA Grapalat" w:hAnsi="GHEA Grapalat" w:cs="Sylfaen"/>
          <w:lang w:val="hy-AM"/>
        </w:rPr>
        <w:t>նոր</w:t>
      </w:r>
      <w:r w:rsidRPr="00D263E8">
        <w:rPr>
          <w:rFonts w:ascii="GHEA Grapalat" w:hAnsi="GHEA Grapalat"/>
          <w:lang w:val="hy-AM"/>
        </w:rPr>
        <w:t xml:space="preserve"> </w:t>
      </w:r>
      <w:r w:rsidRPr="00D263E8">
        <w:rPr>
          <w:rFonts w:ascii="GHEA Grapalat" w:hAnsi="GHEA Grapalat" w:cs="Sylfaen"/>
          <w:lang w:val="hy-AM"/>
        </w:rPr>
        <w:t>պայմաններում</w:t>
      </w:r>
      <w:r w:rsidRPr="00D263E8">
        <w:rPr>
          <w:rFonts w:ascii="GHEA Grapalat" w:hAnsi="GHEA Grapalat"/>
          <w:lang w:val="hy-AM"/>
        </w:rPr>
        <w:t>:</w:t>
      </w:r>
    </w:p>
    <w:p w14:paraId="1EDB1983" w14:textId="13F3DA24" w:rsidR="00DA5D1D" w:rsidRPr="00D263E8" w:rsidRDefault="00DA5D1D" w:rsidP="00D263E8">
      <w:pPr>
        <w:spacing w:after="0" w:line="360" w:lineRule="auto"/>
        <w:ind w:firstLine="567"/>
        <w:jc w:val="both"/>
        <w:rPr>
          <w:rFonts w:ascii="GHEA Grapalat" w:hAnsi="GHEA Grapalat"/>
          <w:b/>
          <w:i/>
          <w:sz w:val="24"/>
          <w:szCs w:val="24"/>
        </w:rPr>
      </w:pPr>
      <w:r w:rsidRPr="00D263E8">
        <w:rPr>
          <w:rFonts w:ascii="GHEA Grapalat" w:eastAsia="Times New Roman" w:hAnsi="GHEA Grapalat" w:cs="Times New Roman"/>
          <w:sz w:val="24"/>
          <w:szCs w:val="24"/>
          <w:lang w:val="hy-AM"/>
        </w:rPr>
        <w:t xml:space="preserve">  </w:t>
      </w:r>
      <w:r w:rsidR="00EE7EE1">
        <w:rPr>
          <w:rFonts w:ascii="GHEA Grapalat" w:hAnsi="GHEA Grapalat"/>
          <w:b/>
          <w:i/>
          <w:sz w:val="24"/>
          <w:szCs w:val="24"/>
          <w:lang w:val="hy-AM"/>
        </w:rPr>
        <w:t>Գ</w:t>
      </w:r>
      <w:r w:rsidRPr="00D263E8">
        <w:rPr>
          <w:rFonts w:ascii="GHEA Grapalat" w:hAnsi="GHEA Grapalat"/>
          <w:b/>
          <w:i/>
          <w:sz w:val="24"/>
          <w:szCs w:val="24"/>
        </w:rPr>
        <w:t xml:space="preserve">իտական նորույթը: </w:t>
      </w:r>
    </w:p>
    <w:p w14:paraId="566E7574" w14:textId="31C29B1F" w:rsidR="00DA5D1D" w:rsidRPr="00D263E8" w:rsidRDefault="00DA5D1D" w:rsidP="00D263E8">
      <w:pPr>
        <w:pStyle w:val="ListParagraph"/>
        <w:numPr>
          <w:ilvl w:val="0"/>
          <w:numId w:val="26"/>
        </w:numPr>
        <w:ind w:left="142" w:firstLine="284"/>
        <w:rPr>
          <w:rFonts w:ascii="GHEA Grapalat" w:hAnsi="GHEA Grapalat"/>
          <w:lang w:val="ru-RU"/>
        </w:rPr>
      </w:pPr>
      <w:r w:rsidRPr="00D263E8">
        <w:rPr>
          <w:rFonts w:ascii="GHEA Grapalat" w:hAnsi="GHEA Grapalat" w:cs="Sylfaen"/>
        </w:rPr>
        <w:t>Սույն</w:t>
      </w:r>
      <w:r w:rsidRPr="00D263E8">
        <w:rPr>
          <w:rFonts w:ascii="GHEA Grapalat" w:hAnsi="GHEA Grapalat"/>
          <w:lang w:val="ru-RU"/>
        </w:rPr>
        <w:t xml:space="preserve"> </w:t>
      </w:r>
      <w:r w:rsidR="0099082C">
        <w:rPr>
          <w:rFonts w:ascii="GHEA Grapalat" w:hAnsi="GHEA Grapalat"/>
          <w:lang w:val="hy-AM"/>
        </w:rPr>
        <w:t>աշխատանքի</w:t>
      </w:r>
      <w:r w:rsidRPr="00D263E8">
        <w:rPr>
          <w:rFonts w:ascii="GHEA Grapalat" w:hAnsi="GHEA Grapalat"/>
          <w:lang w:val="ru-RU"/>
        </w:rPr>
        <w:t xml:space="preserve"> </w:t>
      </w:r>
      <w:r w:rsidRPr="00D263E8">
        <w:rPr>
          <w:rFonts w:ascii="GHEA Grapalat" w:hAnsi="GHEA Grapalat"/>
        </w:rPr>
        <w:t>մեջ</w:t>
      </w:r>
      <w:r w:rsidRPr="00D263E8">
        <w:rPr>
          <w:rFonts w:ascii="GHEA Grapalat" w:hAnsi="GHEA Grapalat"/>
          <w:lang w:val="ru-RU"/>
        </w:rPr>
        <w:t xml:space="preserve">` </w:t>
      </w:r>
      <w:r w:rsidRPr="00D263E8">
        <w:rPr>
          <w:rFonts w:ascii="GHEA Grapalat" w:hAnsi="GHEA Grapalat"/>
        </w:rPr>
        <w:t>արխիվային</w:t>
      </w:r>
      <w:r w:rsidRPr="00D263E8">
        <w:rPr>
          <w:rFonts w:ascii="GHEA Grapalat" w:hAnsi="GHEA Grapalat"/>
          <w:lang w:val="ru-RU"/>
        </w:rPr>
        <w:t xml:space="preserve"> </w:t>
      </w:r>
      <w:r w:rsidRPr="00D263E8">
        <w:rPr>
          <w:rFonts w:ascii="GHEA Grapalat" w:hAnsi="GHEA Grapalat"/>
        </w:rPr>
        <w:t>փաստաթղթերի</w:t>
      </w:r>
      <w:r w:rsidRPr="00D263E8">
        <w:rPr>
          <w:rFonts w:ascii="GHEA Grapalat" w:hAnsi="GHEA Grapalat"/>
          <w:lang w:val="ru-RU"/>
        </w:rPr>
        <w:t xml:space="preserve">, </w:t>
      </w:r>
      <w:r w:rsidRPr="00D263E8">
        <w:rPr>
          <w:rFonts w:ascii="GHEA Grapalat" w:hAnsi="GHEA Grapalat"/>
        </w:rPr>
        <w:t>ժամանակի</w:t>
      </w:r>
      <w:r w:rsidRPr="00D263E8">
        <w:rPr>
          <w:rFonts w:ascii="GHEA Grapalat" w:hAnsi="GHEA Grapalat"/>
          <w:lang w:val="ru-RU"/>
        </w:rPr>
        <w:t xml:space="preserve"> </w:t>
      </w:r>
      <w:r w:rsidRPr="00D263E8">
        <w:rPr>
          <w:rFonts w:ascii="GHEA Grapalat" w:hAnsi="GHEA Grapalat"/>
        </w:rPr>
        <w:t>մամուլի</w:t>
      </w:r>
      <w:r w:rsidRPr="00D263E8">
        <w:rPr>
          <w:rFonts w:ascii="GHEA Grapalat" w:hAnsi="GHEA Grapalat"/>
          <w:lang w:val="ru-RU"/>
        </w:rPr>
        <w:t xml:space="preserve"> </w:t>
      </w:r>
      <w:r w:rsidRPr="00D263E8">
        <w:rPr>
          <w:rFonts w:ascii="GHEA Grapalat" w:hAnsi="GHEA Grapalat"/>
        </w:rPr>
        <w:t>և</w:t>
      </w:r>
      <w:r w:rsidRPr="00D263E8">
        <w:rPr>
          <w:rFonts w:ascii="GHEA Grapalat" w:hAnsi="GHEA Grapalat"/>
          <w:lang w:val="ru-RU"/>
        </w:rPr>
        <w:t xml:space="preserve"> </w:t>
      </w:r>
      <w:r w:rsidRPr="00D263E8">
        <w:rPr>
          <w:rFonts w:ascii="GHEA Grapalat" w:hAnsi="GHEA Grapalat"/>
        </w:rPr>
        <w:t>գրականության</w:t>
      </w:r>
      <w:r w:rsidRPr="00D263E8">
        <w:rPr>
          <w:rFonts w:ascii="GHEA Grapalat" w:hAnsi="GHEA Grapalat"/>
          <w:lang w:val="ru-RU"/>
        </w:rPr>
        <w:t xml:space="preserve"> </w:t>
      </w:r>
      <w:r w:rsidRPr="00D263E8">
        <w:rPr>
          <w:rFonts w:ascii="GHEA Grapalat" w:hAnsi="GHEA Grapalat"/>
        </w:rPr>
        <w:t>հիման</w:t>
      </w:r>
      <w:r w:rsidRPr="00D263E8">
        <w:rPr>
          <w:rFonts w:ascii="GHEA Grapalat" w:hAnsi="GHEA Grapalat"/>
          <w:lang w:val="ru-RU"/>
        </w:rPr>
        <w:t xml:space="preserve"> </w:t>
      </w:r>
      <w:r w:rsidRPr="00D263E8">
        <w:rPr>
          <w:rFonts w:ascii="GHEA Grapalat" w:hAnsi="GHEA Grapalat"/>
        </w:rPr>
        <w:t>վրա</w:t>
      </w:r>
      <w:r w:rsidRPr="00D263E8">
        <w:rPr>
          <w:rFonts w:ascii="GHEA Grapalat" w:hAnsi="GHEA Grapalat"/>
          <w:lang w:val="ru-RU"/>
        </w:rPr>
        <w:t xml:space="preserve"> </w:t>
      </w:r>
      <w:r w:rsidRPr="00D263E8">
        <w:rPr>
          <w:rFonts w:ascii="GHEA Grapalat" w:hAnsi="GHEA Grapalat"/>
        </w:rPr>
        <w:t>քննարկվող</w:t>
      </w:r>
      <w:r w:rsidRPr="00D263E8">
        <w:rPr>
          <w:rFonts w:ascii="GHEA Grapalat" w:hAnsi="GHEA Grapalat"/>
          <w:lang w:val="ru-RU"/>
        </w:rPr>
        <w:t xml:space="preserve"> </w:t>
      </w:r>
      <w:r w:rsidRPr="00D263E8">
        <w:rPr>
          <w:rFonts w:ascii="GHEA Grapalat" w:hAnsi="GHEA Grapalat"/>
        </w:rPr>
        <w:t>թեման</w:t>
      </w:r>
      <w:r w:rsidRPr="00D263E8">
        <w:rPr>
          <w:rFonts w:ascii="GHEA Grapalat" w:hAnsi="GHEA Grapalat"/>
          <w:lang w:val="ru-RU"/>
        </w:rPr>
        <w:t xml:space="preserve"> </w:t>
      </w:r>
      <w:r w:rsidRPr="00D263E8">
        <w:rPr>
          <w:rFonts w:ascii="GHEA Grapalat" w:hAnsi="GHEA Grapalat"/>
        </w:rPr>
        <w:t>ներկայացվում</w:t>
      </w:r>
      <w:r w:rsidRPr="00D263E8">
        <w:rPr>
          <w:rFonts w:ascii="GHEA Grapalat" w:hAnsi="GHEA Grapalat"/>
          <w:lang w:val="ru-RU"/>
        </w:rPr>
        <w:t xml:space="preserve"> </w:t>
      </w:r>
      <w:r w:rsidRPr="00D263E8">
        <w:rPr>
          <w:rFonts w:ascii="GHEA Grapalat" w:hAnsi="GHEA Grapalat"/>
        </w:rPr>
        <w:t>է</w:t>
      </w:r>
      <w:r w:rsidRPr="00D263E8">
        <w:rPr>
          <w:rFonts w:ascii="GHEA Grapalat" w:hAnsi="GHEA Grapalat"/>
          <w:lang w:val="ru-RU"/>
        </w:rPr>
        <w:t xml:space="preserve"> </w:t>
      </w:r>
      <w:r w:rsidRPr="00D263E8">
        <w:rPr>
          <w:rFonts w:ascii="GHEA Grapalat" w:hAnsi="GHEA Grapalat"/>
        </w:rPr>
        <w:t>նորովի</w:t>
      </w:r>
      <w:r w:rsidRPr="00D263E8">
        <w:rPr>
          <w:rFonts w:ascii="GHEA Grapalat" w:hAnsi="GHEA Grapalat"/>
          <w:lang w:val="ru-RU"/>
        </w:rPr>
        <w:t xml:space="preserve">: </w:t>
      </w:r>
    </w:p>
    <w:p w14:paraId="669CCC30" w14:textId="77777777" w:rsidR="00DA5D1D" w:rsidRPr="00D263E8" w:rsidRDefault="00DA5D1D" w:rsidP="00D263E8">
      <w:pPr>
        <w:pStyle w:val="ListParagraph"/>
        <w:numPr>
          <w:ilvl w:val="0"/>
          <w:numId w:val="26"/>
        </w:numPr>
        <w:ind w:left="142" w:firstLine="284"/>
        <w:rPr>
          <w:rFonts w:ascii="GHEA Grapalat" w:hAnsi="GHEA Grapalat"/>
          <w:lang w:val="ru-RU"/>
        </w:rPr>
      </w:pPr>
      <w:r w:rsidRPr="00D263E8">
        <w:rPr>
          <w:rFonts w:ascii="GHEA Grapalat" w:hAnsi="GHEA Grapalat"/>
        </w:rPr>
        <w:t>Ատենախոսության</w:t>
      </w:r>
      <w:r w:rsidRPr="00D263E8">
        <w:rPr>
          <w:rFonts w:ascii="GHEA Grapalat" w:hAnsi="GHEA Grapalat"/>
          <w:lang w:val="ru-RU"/>
        </w:rPr>
        <w:t xml:space="preserve"> </w:t>
      </w:r>
      <w:r w:rsidRPr="00D263E8">
        <w:rPr>
          <w:rFonts w:ascii="GHEA Grapalat" w:hAnsi="GHEA Grapalat"/>
        </w:rPr>
        <w:t>մեջ</w:t>
      </w:r>
      <w:r w:rsidRPr="00D263E8">
        <w:rPr>
          <w:rFonts w:ascii="GHEA Grapalat" w:hAnsi="GHEA Grapalat"/>
          <w:lang w:val="ru-RU"/>
        </w:rPr>
        <w:t xml:space="preserve"> </w:t>
      </w:r>
      <w:r w:rsidRPr="00D263E8">
        <w:rPr>
          <w:rFonts w:ascii="GHEA Grapalat" w:hAnsi="GHEA Grapalat"/>
        </w:rPr>
        <w:t>քննության</w:t>
      </w:r>
      <w:r w:rsidRPr="00D263E8">
        <w:rPr>
          <w:rFonts w:ascii="GHEA Grapalat" w:hAnsi="GHEA Grapalat"/>
          <w:lang w:val="ru-RU"/>
        </w:rPr>
        <w:t xml:space="preserve"> </w:t>
      </w:r>
      <w:r w:rsidRPr="00D263E8">
        <w:rPr>
          <w:rFonts w:ascii="GHEA Grapalat" w:hAnsi="GHEA Grapalat"/>
        </w:rPr>
        <w:t>առնված</w:t>
      </w:r>
      <w:r w:rsidRPr="00D263E8">
        <w:rPr>
          <w:rFonts w:ascii="GHEA Grapalat" w:hAnsi="GHEA Grapalat"/>
          <w:lang w:val="ru-RU"/>
        </w:rPr>
        <w:t xml:space="preserve"> </w:t>
      </w:r>
      <w:r w:rsidRPr="00D263E8">
        <w:rPr>
          <w:rFonts w:ascii="GHEA Grapalat" w:hAnsi="GHEA Grapalat"/>
        </w:rPr>
        <w:t>խնդիրներն</w:t>
      </w:r>
      <w:r w:rsidRPr="00D263E8">
        <w:rPr>
          <w:rFonts w:ascii="GHEA Grapalat" w:hAnsi="GHEA Grapalat"/>
          <w:lang w:val="ru-RU"/>
        </w:rPr>
        <w:t xml:space="preserve"> </w:t>
      </w:r>
      <w:r w:rsidRPr="00D263E8">
        <w:rPr>
          <w:rFonts w:ascii="GHEA Grapalat" w:hAnsi="GHEA Grapalat"/>
        </w:rPr>
        <w:t>իրենց</w:t>
      </w:r>
      <w:r w:rsidRPr="00D263E8">
        <w:rPr>
          <w:rFonts w:ascii="GHEA Grapalat" w:hAnsi="GHEA Grapalat"/>
          <w:lang w:val="ru-RU"/>
        </w:rPr>
        <w:t xml:space="preserve"> </w:t>
      </w:r>
      <w:r w:rsidRPr="00D263E8">
        <w:rPr>
          <w:rFonts w:ascii="GHEA Grapalat" w:hAnsi="GHEA Grapalat"/>
        </w:rPr>
        <w:t>ժամանակագրական</w:t>
      </w:r>
      <w:r w:rsidRPr="00D263E8">
        <w:rPr>
          <w:rFonts w:ascii="GHEA Grapalat" w:hAnsi="GHEA Grapalat"/>
          <w:lang w:val="ru-RU"/>
        </w:rPr>
        <w:t xml:space="preserve"> </w:t>
      </w:r>
      <w:r w:rsidRPr="00D263E8">
        <w:rPr>
          <w:rFonts w:ascii="GHEA Grapalat" w:hAnsi="GHEA Grapalat"/>
        </w:rPr>
        <w:t>ընդգրկմամբ</w:t>
      </w:r>
      <w:r w:rsidRPr="00D263E8">
        <w:rPr>
          <w:rFonts w:ascii="GHEA Grapalat" w:hAnsi="GHEA Grapalat"/>
          <w:lang w:val="ru-RU"/>
        </w:rPr>
        <w:t xml:space="preserve"> </w:t>
      </w:r>
      <w:r w:rsidRPr="00D263E8">
        <w:rPr>
          <w:rFonts w:ascii="GHEA Grapalat" w:hAnsi="GHEA Grapalat"/>
        </w:rPr>
        <w:t>և</w:t>
      </w:r>
      <w:r w:rsidRPr="00D263E8">
        <w:rPr>
          <w:rFonts w:ascii="GHEA Grapalat" w:hAnsi="GHEA Grapalat"/>
          <w:lang w:val="ru-RU"/>
        </w:rPr>
        <w:t xml:space="preserve"> </w:t>
      </w:r>
      <w:r w:rsidRPr="00D263E8">
        <w:rPr>
          <w:rFonts w:ascii="GHEA Grapalat" w:hAnsi="GHEA Grapalat"/>
        </w:rPr>
        <w:t>քննության</w:t>
      </w:r>
      <w:r w:rsidRPr="00D263E8">
        <w:rPr>
          <w:rFonts w:ascii="GHEA Grapalat" w:hAnsi="GHEA Grapalat"/>
          <w:lang w:val="ru-RU"/>
        </w:rPr>
        <w:t xml:space="preserve"> </w:t>
      </w:r>
      <w:r w:rsidRPr="00D263E8">
        <w:rPr>
          <w:rFonts w:ascii="GHEA Grapalat" w:hAnsi="GHEA Grapalat"/>
        </w:rPr>
        <w:t>առնվող</w:t>
      </w:r>
      <w:r w:rsidRPr="00D263E8">
        <w:rPr>
          <w:rFonts w:ascii="GHEA Grapalat" w:hAnsi="GHEA Grapalat"/>
          <w:lang w:val="ru-RU"/>
        </w:rPr>
        <w:t xml:space="preserve"> </w:t>
      </w:r>
      <w:r w:rsidRPr="00D263E8">
        <w:rPr>
          <w:rFonts w:ascii="GHEA Grapalat" w:hAnsi="GHEA Grapalat"/>
        </w:rPr>
        <w:t>հարցերի</w:t>
      </w:r>
      <w:r w:rsidRPr="00D263E8">
        <w:rPr>
          <w:rFonts w:ascii="GHEA Grapalat" w:hAnsi="GHEA Grapalat"/>
          <w:lang w:val="ru-RU"/>
        </w:rPr>
        <w:t xml:space="preserve"> </w:t>
      </w:r>
      <w:r w:rsidRPr="00D263E8">
        <w:rPr>
          <w:rFonts w:ascii="GHEA Grapalat" w:hAnsi="GHEA Grapalat"/>
        </w:rPr>
        <w:t>ամբողջականությամբ</w:t>
      </w:r>
      <w:r w:rsidRPr="00D263E8">
        <w:rPr>
          <w:rFonts w:ascii="GHEA Grapalat" w:hAnsi="GHEA Grapalat"/>
          <w:lang w:val="ru-RU"/>
        </w:rPr>
        <w:t xml:space="preserve"> </w:t>
      </w:r>
      <w:r w:rsidRPr="00D263E8">
        <w:rPr>
          <w:rFonts w:ascii="GHEA Grapalat" w:hAnsi="GHEA Grapalat"/>
        </w:rPr>
        <w:t>առաջին</w:t>
      </w:r>
      <w:r w:rsidRPr="00D263E8">
        <w:rPr>
          <w:rFonts w:ascii="GHEA Grapalat" w:hAnsi="GHEA Grapalat"/>
          <w:lang w:val="ru-RU"/>
        </w:rPr>
        <w:t xml:space="preserve"> </w:t>
      </w:r>
      <w:r w:rsidRPr="00D263E8">
        <w:rPr>
          <w:rFonts w:ascii="GHEA Grapalat" w:hAnsi="GHEA Grapalat"/>
        </w:rPr>
        <w:t>անգամ</w:t>
      </w:r>
      <w:r w:rsidRPr="00D263E8">
        <w:rPr>
          <w:rFonts w:ascii="GHEA Grapalat" w:hAnsi="GHEA Grapalat"/>
          <w:lang w:val="ru-RU"/>
        </w:rPr>
        <w:t xml:space="preserve"> </w:t>
      </w:r>
      <w:r w:rsidRPr="00D263E8">
        <w:rPr>
          <w:rFonts w:ascii="GHEA Grapalat" w:hAnsi="GHEA Grapalat"/>
        </w:rPr>
        <w:t>է</w:t>
      </w:r>
      <w:r w:rsidRPr="00D263E8">
        <w:rPr>
          <w:rFonts w:ascii="GHEA Grapalat" w:hAnsi="GHEA Grapalat"/>
          <w:lang w:val="ru-RU"/>
        </w:rPr>
        <w:t xml:space="preserve"> </w:t>
      </w:r>
      <w:r w:rsidRPr="00D263E8">
        <w:rPr>
          <w:rFonts w:ascii="GHEA Grapalat" w:hAnsi="GHEA Grapalat"/>
        </w:rPr>
        <w:t>ուսումնասիրվում</w:t>
      </w:r>
      <w:r w:rsidRPr="00D263E8">
        <w:rPr>
          <w:rFonts w:ascii="GHEA Grapalat" w:hAnsi="GHEA Grapalat"/>
          <w:lang w:val="ru-RU"/>
        </w:rPr>
        <w:t>:</w:t>
      </w:r>
    </w:p>
    <w:p w14:paraId="2852409B" w14:textId="1196C3A8" w:rsidR="00DA5D1D" w:rsidRPr="00D263E8" w:rsidRDefault="00DA5D1D" w:rsidP="00D263E8">
      <w:pPr>
        <w:pStyle w:val="ListParagraph"/>
        <w:numPr>
          <w:ilvl w:val="0"/>
          <w:numId w:val="26"/>
        </w:numPr>
        <w:ind w:left="142" w:firstLine="284"/>
        <w:rPr>
          <w:rFonts w:ascii="GHEA Grapalat" w:hAnsi="GHEA Grapalat"/>
          <w:lang w:val="ru-RU"/>
        </w:rPr>
      </w:pPr>
      <w:r w:rsidRPr="00D263E8">
        <w:rPr>
          <w:rFonts w:ascii="GHEA Grapalat" w:hAnsi="GHEA Grapalat"/>
        </w:rPr>
        <w:lastRenderedPageBreak/>
        <w:t>Առաջին</w:t>
      </w:r>
      <w:r w:rsidRPr="00D263E8">
        <w:rPr>
          <w:rFonts w:ascii="GHEA Grapalat" w:hAnsi="GHEA Grapalat"/>
          <w:lang w:val="ru-RU"/>
        </w:rPr>
        <w:t xml:space="preserve"> </w:t>
      </w:r>
      <w:r w:rsidRPr="00D263E8">
        <w:rPr>
          <w:rFonts w:ascii="GHEA Grapalat" w:hAnsi="GHEA Grapalat"/>
        </w:rPr>
        <w:t>անգամ</w:t>
      </w:r>
      <w:r w:rsidRPr="00D263E8">
        <w:rPr>
          <w:rFonts w:ascii="GHEA Grapalat" w:hAnsi="GHEA Grapalat"/>
          <w:lang w:val="ru-RU"/>
        </w:rPr>
        <w:t xml:space="preserve"> </w:t>
      </w:r>
      <w:r w:rsidRPr="00D263E8">
        <w:rPr>
          <w:rFonts w:ascii="GHEA Grapalat" w:hAnsi="GHEA Grapalat"/>
        </w:rPr>
        <w:t>համեմատական</w:t>
      </w:r>
      <w:r w:rsidRPr="00D263E8">
        <w:rPr>
          <w:rFonts w:ascii="GHEA Grapalat" w:hAnsi="GHEA Grapalat"/>
          <w:lang w:val="ru-RU"/>
        </w:rPr>
        <w:t xml:space="preserve"> </w:t>
      </w:r>
      <w:r w:rsidRPr="00D263E8">
        <w:rPr>
          <w:rFonts w:ascii="GHEA Grapalat" w:hAnsi="GHEA Grapalat"/>
        </w:rPr>
        <w:t>կարգով</w:t>
      </w:r>
      <w:r w:rsidRPr="00D263E8">
        <w:rPr>
          <w:rFonts w:ascii="GHEA Grapalat" w:hAnsi="GHEA Grapalat"/>
          <w:lang w:val="ru-RU"/>
        </w:rPr>
        <w:t xml:space="preserve"> </w:t>
      </w:r>
      <w:r w:rsidRPr="00D263E8">
        <w:rPr>
          <w:rFonts w:ascii="GHEA Grapalat" w:hAnsi="GHEA Grapalat"/>
        </w:rPr>
        <w:t>ցույց</w:t>
      </w:r>
      <w:r w:rsidRPr="00D263E8">
        <w:rPr>
          <w:rFonts w:ascii="GHEA Grapalat" w:hAnsi="GHEA Grapalat"/>
          <w:lang w:val="ru-RU"/>
        </w:rPr>
        <w:t xml:space="preserve"> </w:t>
      </w:r>
      <w:r w:rsidRPr="00D263E8">
        <w:rPr>
          <w:rFonts w:ascii="GHEA Grapalat" w:hAnsi="GHEA Grapalat"/>
        </w:rPr>
        <w:t>է</w:t>
      </w:r>
      <w:r w:rsidRPr="00D263E8">
        <w:rPr>
          <w:rFonts w:ascii="GHEA Grapalat" w:hAnsi="GHEA Grapalat"/>
          <w:lang w:val="ru-RU"/>
        </w:rPr>
        <w:t xml:space="preserve"> </w:t>
      </w:r>
      <w:r w:rsidRPr="00D263E8">
        <w:rPr>
          <w:rFonts w:ascii="GHEA Grapalat" w:hAnsi="GHEA Grapalat"/>
        </w:rPr>
        <w:t>տրվել</w:t>
      </w:r>
      <w:r w:rsidRPr="00D263E8">
        <w:rPr>
          <w:rFonts w:ascii="GHEA Grapalat" w:hAnsi="GHEA Grapalat"/>
          <w:lang w:val="ru-RU"/>
        </w:rPr>
        <w:t xml:space="preserve">, </w:t>
      </w:r>
      <w:r w:rsidRPr="00D263E8">
        <w:rPr>
          <w:rFonts w:ascii="GHEA Grapalat" w:hAnsi="GHEA Grapalat"/>
        </w:rPr>
        <w:t>թե</w:t>
      </w:r>
      <w:r w:rsidRPr="00D263E8">
        <w:rPr>
          <w:rFonts w:ascii="GHEA Grapalat" w:hAnsi="GHEA Grapalat"/>
          <w:lang w:val="ru-RU"/>
        </w:rPr>
        <w:t xml:space="preserve"> 1903</w:t>
      </w:r>
      <w:r w:rsidRPr="00D263E8">
        <w:rPr>
          <w:rFonts w:ascii="GHEA Grapalat" w:hAnsi="GHEA Grapalat"/>
        </w:rPr>
        <w:t>թ</w:t>
      </w:r>
      <w:r w:rsidRPr="00D263E8">
        <w:rPr>
          <w:rFonts w:ascii="GHEA Grapalat" w:hAnsi="GHEA Grapalat"/>
          <w:lang w:val="ru-RU"/>
        </w:rPr>
        <w:t xml:space="preserve">. </w:t>
      </w:r>
      <w:r w:rsidRPr="00D263E8">
        <w:rPr>
          <w:rFonts w:ascii="GHEA Grapalat" w:hAnsi="GHEA Grapalat"/>
        </w:rPr>
        <w:t>փետրվարի</w:t>
      </w:r>
      <w:r w:rsidRPr="00D263E8">
        <w:rPr>
          <w:rFonts w:ascii="GHEA Grapalat" w:hAnsi="GHEA Grapalat"/>
          <w:lang w:val="ru-RU"/>
        </w:rPr>
        <w:t xml:space="preserve"> 26-</w:t>
      </w:r>
      <w:r w:rsidRPr="00D263E8">
        <w:rPr>
          <w:rFonts w:ascii="GHEA Grapalat" w:hAnsi="GHEA Grapalat"/>
        </w:rPr>
        <w:t>ի</w:t>
      </w:r>
      <w:r w:rsidRPr="00D263E8">
        <w:rPr>
          <w:rFonts w:ascii="GHEA Grapalat" w:hAnsi="GHEA Grapalat"/>
          <w:lang w:val="ru-RU"/>
        </w:rPr>
        <w:t>, 1905</w:t>
      </w:r>
      <w:r w:rsidRPr="00D263E8">
        <w:rPr>
          <w:rFonts w:ascii="GHEA Grapalat" w:hAnsi="GHEA Grapalat"/>
        </w:rPr>
        <w:t>թ</w:t>
      </w:r>
      <w:r w:rsidRPr="00D263E8">
        <w:rPr>
          <w:rFonts w:ascii="GHEA Grapalat" w:hAnsi="GHEA Grapalat"/>
          <w:lang w:val="ru-RU"/>
        </w:rPr>
        <w:t xml:space="preserve">. </w:t>
      </w:r>
      <w:r w:rsidRPr="00D263E8">
        <w:rPr>
          <w:rFonts w:ascii="GHEA Grapalat" w:hAnsi="GHEA Grapalat"/>
        </w:rPr>
        <w:t>ապրիլի</w:t>
      </w:r>
      <w:r w:rsidRPr="00D263E8">
        <w:rPr>
          <w:rFonts w:ascii="GHEA Grapalat" w:hAnsi="GHEA Grapalat"/>
          <w:lang w:val="ru-RU"/>
        </w:rPr>
        <w:t xml:space="preserve"> 17-</w:t>
      </w:r>
      <w:r w:rsidRPr="00D263E8">
        <w:rPr>
          <w:rFonts w:ascii="GHEA Grapalat" w:hAnsi="GHEA Grapalat"/>
        </w:rPr>
        <w:t>ի</w:t>
      </w:r>
      <w:r w:rsidRPr="00D263E8">
        <w:rPr>
          <w:rFonts w:ascii="GHEA Grapalat" w:hAnsi="GHEA Grapalat"/>
          <w:lang w:val="ru-RU"/>
        </w:rPr>
        <w:t xml:space="preserve"> </w:t>
      </w:r>
      <w:r w:rsidRPr="00D263E8">
        <w:rPr>
          <w:rFonts w:ascii="GHEA Grapalat" w:hAnsi="GHEA Grapalat"/>
        </w:rPr>
        <w:t>և</w:t>
      </w:r>
      <w:r w:rsidRPr="00D263E8">
        <w:rPr>
          <w:rFonts w:ascii="GHEA Grapalat" w:hAnsi="GHEA Grapalat"/>
          <w:lang w:val="ru-RU"/>
        </w:rPr>
        <w:t xml:space="preserve"> </w:t>
      </w:r>
      <w:r w:rsidRPr="00D263E8">
        <w:rPr>
          <w:rFonts w:ascii="GHEA Grapalat" w:hAnsi="GHEA Grapalat"/>
        </w:rPr>
        <w:t>հոկտեմբերի</w:t>
      </w:r>
      <w:r w:rsidRPr="00D263E8">
        <w:rPr>
          <w:rFonts w:ascii="GHEA Grapalat" w:hAnsi="GHEA Grapalat"/>
          <w:lang w:val="ru-RU"/>
        </w:rPr>
        <w:t xml:space="preserve"> 17-</w:t>
      </w:r>
      <w:r w:rsidRPr="00D263E8">
        <w:rPr>
          <w:rFonts w:ascii="GHEA Grapalat" w:hAnsi="GHEA Grapalat"/>
        </w:rPr>
        <w:t>ի</w:t>
      </w:r>
      <w:r w:rsidRPr="00D263E8">
        <w:rPr>
          <w:rFonts w:ascii="GHEA Grapalat" w:hAnsi="GHEA Grapalat"/>
          <w:lang w:val="ru-RU"/>
        </w:rPr>
        <w:t xml:space="preserve"> </w:t>
      </w:r>
      <w:r w:rsidRPr="00D263E8">
        <w:rPr>
          <w:rFonts w:ascii="GHEA Grapalat" w:hAnsi="GHEA Grapalat"/>
        </w:rPr>
        <w:t>կայսերական</w:t>
      </w:r>
      <w:r w:rsidRPr="00D263E8">
        <w:rPr>
          <w:rFonts w:ascii="GHEA Grapalat" w:hAnsi="GHEA Grapalat"/>
          <w:lang w:val="ru-RU"/>
        </w:rPr>
        <w:t xml:space="preserve"> </w:t>
      </w:r>
      <w:r w:rsidRPr="00D263E8">
        <w:rPr>
          <w:rFonts w:ascii="GHEA Grapalat" w:hAnsi="GHEA Grapalat"/>
        </w:rPr>
        <w:t>բարձրագույն</w:t>
      </w:r>
      <w:r w:rsidRPr="00D263E8">
        <w:rPr>
          <w:rFonts w:ascii="GHEA Grapalat" w:hAnsi="GHEA Grapalat"/>
          <w:lang w:val="ru-RU"/>
        </w:rPr>
        <w:t xml:space="preserve"> </w:t>
      </w:r>
      <w:r w:rsidRPr="00D263E8">
        <w:rPr>
          <w:rFonts w:ascii="GHEA Grapalat" w:hAnsi="GHEA Grapalat"/>
        </w:rPr>
        <w:t>Հրովարտակները</w:t>
      </w:r>
      <w:r w:rsidRPr="00D263E8">
        <w:rPr>
          <w:rFonts w:ascii="GHEA Grapalat" w:hAnsi="GHEA Grapalat"/>
          <w:lang w:val="ru-RU"/>
        </w:rPr>
        <w:t xml:space="preserve"> </w:t>
      </w:r>
      <w:r w:rsidRPr="00D263E8">
        <w:rPr>
          <w:rFonts w:ascii="GHEA Grapalat" w:hAnsi="GHEA Grapalat"/>
        </w:rPr>
        <w:t>ինչ</w:t>
      </w:r>
      <w:r w:rsidRPr="00D263E8">
        <w:rPr>
          <w:rFonts w:ascii="GHEA Grapalat" w:hAnsi="GHEA Grapalat"/>
          <w:lang w:val="ru-RU"/>
        </w:rPr>
        <w:t xml:space="preserve"> </w:t>
      </w:r>
      <w:r w:rsidRPr="00D263E8">
        <w:rPr>
          <w:rFonts w:ascii="GHEA Grapalat" w:hAnsi="GHEA Grapalat"/>
        </w:rPr>
        <w:t>ազդեցություն</w:t>
      </w:r>
      <w:r w:rsidRPr="00D263E8">
        <w:rPr>
          <w:rFonts w:ascii="GHEA Grapalat" w:hAnsi="GHEA Grapalat"/>
          <w:lang w:val="ru-RU"/>
        </w:rPr>
        <w:t xml:space="preserve"> </w:t>
      </w:r>
      <w:r w:rsidRPr="00D263E8">
        <w:rPr>
          <w:rFonts w:ascii="GHEA Grapalat" w:hAnsi="GHEA Grapalat"/>
        </w:rPr>
        <w:t>են</w:t>
      </w:r>
      <w:r w:rsidRPr="00D263E8">
        <w:rPr>
          <w:rFonts w:ascii="GHEA Grapalat" w:hAnsi="GHEA Grapalat"/>
          <w:lang w:val="ru-RU"/>
        </w:rPr>
        <w:t xml:space="preserve"> </w:t>
      </w:r>
      <w:r w:rsidRPr="00D263E8">
        <w:rPr>
          <w:rFonts w:ascii="GHEA Grapalat" w:hAnsi="GHEA Grapalat"/>
        </w:rPr>
        <w:t>ունեցել</w:t>
      </w:r>
      <w:r w:rsidRPr="00D263E8">
        <w:rPr>
          <w:rFonts w:ascii="GHEA Grapalat" w:hAnsi="GHEA Grapalat"/>
          <w:lang w:val="ru-RU"/>
        </w:rPr>
        <w:t xml:space="preserve"> </w:t>
      </w:r>
      <w:r w:rsidR="00AB1676">
        <w:rPr>
          <w:rFonts w:ascii="GHEA Grapalat" w:hAnsi="GHEA Grapalat"/>
          <w:lang w:val="hy-AM"/>
        </w:rPr>
        <w:t xml:space="preserve">Հայ Առաքելական եկեղեցու </w:t>
      </w:r>
      <w:r w:rsidRPr="00D263E8">
        <w:rPr>
          <w:rFonts w:ascii="GHEA Grapalat" w:hAnsi="GHEA Grapalat"/>
        </w:rPr>
        <w:t>վրա</w:t>
      </w:r>
      <w:r w:rsidRPr="00D263E8">
        <w:rPr>
          <w:rFonts w:ascii="GHEA Grapalat" w:hAnsi="GHEA Grapalat"/>
          <w:lang w:val="ru-RU"/>
        </w:rPr>
        <w:t xml:space="preserve">: </w:t>
      </w:r>
    </w:p>
    <w:p w14:paraId="4A9DFC7B" w14:textId="188E181D" w:rsidR="00DA5D1D" w:rsidRPr="00D263E8" w:rsidRDefault="00DA5D1D" w:rsidP="00D263E8">
      <w:pPr>
        <w:spacing w:after="0" w:line="360" w:lineRule="auto"/>
        <w:ind w:firstLine="567"/>
        <w:jc w:val="both"/>
        <w:rPr>
          <w:rFonts w:ascii="GHEA Grapalat" w:hAnsi="GHEA Grapalat"/>
          <w:b/>
          <w:i/>
          <w:sz w:val="24"/>
          <w:szCs w:val="24"/>
        </w:rPr>
      </w:pPr>
      <w:r w:rsidRPr="00D263E8">
        <w:rPr>
          <w:rFonts w:ascii="GHEA Grapalat" w:hAnsi="GHEA Grapalat" w:cs="Sylfaen"/>
          <w:b/>
          <w:i/>
          <w:sz w:val="24"/>
          <w:szCs w:val="24"/>
        </w:rPr>
        <w:t>Ա</w:t>
      </w:r>
      <w:r w:rsidRPr="00D263E8">
        <w:rPr>
          <w:rFonts w:ascii="GHEA Grapalat" w:hAnsi="GHEA Grapalat"/>
          <w:b/>
          <w:i/>
          <w:sz w:val="24"/>
          <w:szCs w:val="24"/>
        </w:rPr>
        <w:t xml:space="preserve">տենախոսության մեթոդաբանական հիմքը:  </w:t>
      </w:r>
      <w:r w:rsidRPr="00D263E8">
        <w:rPr>
          <w:rFonts w:ascii="GHEA Grapalat" w:hAnsi="GHEA Grapalat" w:cs="Sylfaen"/>
          <w:sz w:val="24"/>
          <w:szCs w:val="24"/>
        </w:rPr>
        <w:t xml:space="preserve"> </w:t>
      </w:r>
      <w:r w:rsidR="00F06C30">
        <w:rPr>
          <w:rFonts w:ascii="GHEA Grapalat" w:hAnsi="GHEA Grapalat" w:cs="Sylfaen"/>
          <w:sz w:val="24"/>
          <w:szCs w:val="24"/>
          <w:lang w:val="hy-AM"/>
        </w:rPr>
        <w:t>Աշխատության</w:t>
      </w:r>
      <w:r w:rsidRPr="00D263E8">
        <w:rPr>
          <w:rFonts w:ascii="GHEA Grapalat" w:hAnsi="GHEA Grapalat"/>
          <w:sz w:val="24"/>
          <w:szCs w:val="24"/>
        </w:rPr>
        <w:t xml:space="preserve"> հիմքում ընկած պատմահամեմատական և վերլուծական մեթոդների համադրությամբ բազմակողմանի հետազոտության ենք ենթարկել քննարկվող հիմնահարցերը: </w:t>
      </w:r>
      <w:r w:rsidR="00F06C30">
        <w:rPr>
          <w:rFonts w:ascii="GHEA Grapalat" w:hAnsi="GHEA Grapalat"/>
          <w:sz w:val="24"/>
          <w:szCs w:val="24"/>
          <w:lang w:val="hy-AM"/>
        </w:rPr>
        <w:t>Աշխատությունը</w:t>
      </w:r>
      <w:r w:rsidRPr="00D263E8">
        <w:rPr>
          <w:rFonts w:ascii="GHEA Grapalat" w:hAnsi="GHEA Grapalat"/>
          <w:sz w:val="24"/>
          <w:szCs w:val="24"/>
        </w:rPr>
        <w:t xml:space="preserve"> գրված է անկողմնակալ մոտեցմամբ` առանց քաղաքական և կրոնական նախասիրությունների:</w:t>
      </w:r>
    </w:p>
    <w:p w14:paraId="7CB5BD1C" w14:textId="77777777" w:rsidR="00DA5D1D" w:rsidRPr="00D263E8" w:rsidRDefault="00DA5D1D" w:rsidP="00D263E8">
      <w:pPr>
        <w:spacing w:after="0" w:line="360" w:lineRule="auto"/>
        <w:ind w:firstLine="567"/>
        <w:jc w:val="both"/>
        <w:rPr>
          <w:rFonts w:ascii="GHEA Grapalat" w:hAnsi="GHEA Grapalat"/>
          <w:sz w:val="24"/>
          <w:szCs w:val="24"/>
        </w:rPr>
      </w:pPr>
      <w:r w:rsidRPr="00D263E8">
        <w:rPr>
          <w:rFonts w:ascii="GHEA Grapalat" w:hAnsi="GHEA Grapalat"/>
          <w:b/>
          <w:i/>
          <w:sz w:val="24"/>
          <w:szCs w:val="24"/>
        </w:rPr>
        <w:t>Սկզբնաղբյուրների և գրականության տեսություն:</w:t>
      </w:r>
      <w:r w:rsidRPr="00D263E8">
        <w:rPr>
          <w:rFonts w:ascii="GHEA Grapalat" w:hAnsi="GHEA Grapalat"/>
          <w:i/>
          <w:sz w:val="24"/>
          <w:szCs w:val="24"/>
        </w:rPr>
        <w:t xml:space="preserve"> </w:t>
      </w:r>
      <w:r w:rsidRPr="00D263E8">
        <w:rPr>
          <w:rFonts w:ascii="GHEA Grapalat" w:hAnsi="GHEA Grapalat"/>
          <w:sz w:val="24"/>
          <w:szCs w:val="24"/>
        </w:rPr>
        <w:t>Ուսումնասիրության աղբյուրագիտական հիմք են հանդիսացել Հայաստանի ազգային արխիվի (ՀԱԱ), Երևանի Մ. Մաշտոցի անվան Մատենադարանի և Ռուսաստանի պետական պատմական արխիվի (РГИА) պահոցների փաստաթղթերը: Օգտագործված սկզբնաղբյուրների տեսակներն են` կառավարական գործավարություն, նամակագրություն, պարբերական մամուլ և թեմատիկ հետազոտություններ: Կառավարական գործավարությունն իր մեջ ընդգրկում է շրջաբերականներ, գերատեսչական գրություններ, հաշվետվություններ, նամակագրություններ:</w:t>
      </w:r>
    </w:p>
    <w:p w14:paraId="6324C591" w14:textId="77777777" w:rsidR="00DA5D1D" w:rsidRPr="00686FE3" w:rsidRDefault="00DA5D1D" w:rsidP="00686FE3">
      <w:pPr>
        <w:spacing w:after="0" w:line="360" w:lineRule="auto"/>
        <w:ind w:firstLine="567"/>
        <w:jc w:val="both"/>
        <w:rPr>
          <w:rFonts w:ascii="GHEA Grapalat" w:hAnsi="GHEA Grapalat"/>
          <w:b/>
          <w:sz w:val="24"/>
          <w:szCs w:val="24"/>
        </w:rPr>
      </w:pPr>
      <w:r w:rsidRPr="00D263E8">
        <w:rPr>
          <w:rFonts w:ascii="GHEA Grapalat" w:hAnsi="GHEA Grapalat"/>
          <w:sz w:val="24"/>
          <w:szCs w:val="24"/>
        </w:rPr>
        <w:t>Հայաստանի ազգային արխիվի ֆոնդերից առանձնապես կարևորել ենք Էջմիածնի Սուրբ Լուսավորչական Սինոդի</w:t>
      </w:r>
      <w:r w:rsidRPr="00D263E8">
        <w:rPr>
          <w:rStyle w:val="FootnoteReference"/>
          <w:rFonts w:ascii="GHEA Grapalat" w:hAnsi="GHEA Grapalat"/>
          <w:sz w:val="24"/>
          <w:szCs w:val="24"/>
        </w:rPr>
        <w:footnoteReference w:id="1"/>
      </w:r>
      <w:r w:rsidRPr="00D263E8">
        <w:rPr>
          <w:rFonts w:ascii="GHEA Grapalat" w:hAnsi="GHEA Grapalat"/>
          <w:sz w:val="24"/>
          <w:szCs w:val="24"/>
        </w:rPr>
        <w:t>, Ամենայն հայոց կաթողիկոսի դիվանի</w:t>
      </w:r>
      <w:r w:rsidRPr="00D263E8">
        <w:rPr>
          <w:rStyle w:val="FootnoteReference"/>
          <w:rFonts w:ascii="GHEA Grapalat" w:hAnsi="GHEA Grapalat"/>
          <w:sz w:val="24"/>
          <w:szCs w:val="24"/>
        </w:rPr>
        <w:footnoteReference w:id="2"/>
      </w:r>
      <w:r w:rsidRPr="00D263E8">
        <w:rPr>
          <w:rFonts w:ascii="GHEA Grapalat" w:hAnsi="GHEA Grapalat"/>
          <w:sz w:val="24"/>
          <w:szCs w:val="24"/>
        </w:rPr>
        <w:t xml:space="preserve"> և Կովկասի փոխարքայի գրասենյակի</w:t>
      </w:r>
      <w:r w:rsidRPr="00D263E8">
        <w:rPr>
          <w:rStyle w:val="FootnoteReference"/>
          <w:rFonts w:ascii="GHEA Grapalat" w:hAnsi="GHEA Grapalat"/>
          <w:sz w:val="24"/>
          <w:szCs w:val="24"/>
        </w:rPr>
        <w:footnoteReference w:id="3"/>
      </w:r>
      <w:r w:rsidRPr="00D263E8">
        <w:rPr>
          <w:rFonts w:ascii="GHEA Grapalat" w:hAnsi="GHEA Grapalat"/>
          <w:sz w:val="24"/>
          <w:szCs w:val="24"/>
        </w:rPr>
        <w:t xml:space="preserve"> փաստաթղթերը. դրանք կաթողիկոսական </w:t>
      </w:r>
      <w:r w:rsidRPr="00686FE3">
        <w:rPr>
          <w:rFonts w:ascii="GHEA Grapalat" w:hAnsi="GHEA Grapalat"/>
          <w:sz w:val="24"/>
          <w:szCs w:val="24"/>
        </w:rPr>
        <w:t>կոնդակներ են, գրություններ, զեկուցագրեր, դիմում խնդրանքներ, նամակագրություններ ռուսական բարձրաստիճան պաշտոնյաների հետ: Այս փաստաթղթերի ուսումնասիրությունը հնարավորություն է ընձեռել լուսաբանել Ռուսական կայսրության կառավարող շրջանների դիրքորոշումը Հայ առաքելական եկեղեցու նկատմամբ:</w:t>
      </w:r>
      <w:r w:rsidRPr="00686FE3">
        <w:rPr>
          <w:rFonts w:ascii="GHEA Grapalat" w:hAnsi="GHEA Grapalat"/>
          <w:b/>
          <w:sz w:val="24"/>
          <w:szCs w:val="24"/>
        </w:rPr>
        <w:t xml:space="preserve"> </w:t>
      </w:r>
    </w:p>
    <w:p w14:paraId="14BC492F" w14:textId="390FAE55" w:rsidR="00DA5D1D" w:rsidRPr="00686FE3" w:rsidRDefault="00DA5D1D" w:rsidP="00686FE3">
      <w:pPr>
        <w:spacing w:after="0" w:line="360" w:lineRule="auto"/>
        <w:ind w:firstLine="567"/>
        <w:jc w:val="both"/>
        <w:rPr>
          <w:rFonts w:ascii="GHEA Grapalat" w:hAnsi="GHEA Grapalat"/>
          <w:sz w:val="24"/>
          <w:szCs w:val="24"/>
        </w:rPr>
      </w:pPr>
      <w:r w:rsidRPr="00686FE3">
        <w:rPr>
          <w:rFonts w:ascii="GHEA Grapalat" w:hAnsi="GHEA Grapalat"/>
          <w:sz w:val="24"/>
          <w:szCs w:val="24"/>
        </w:rPr>
        <w:t>Երևանի Մ. Մաշտոցի անվան Մատենադարանի պահոցներից օգտվել ենք Կաթողիկոսական դիվանի</w:t>
      </w:r>
      <w:r w:rsidRPr="00686FE3">
        <w:rPr>
          <w:rStyle w:val="FootnoteReference"/>
          <w:rFonts w:ascii="GHEA Grapalat" w:hAnsi="GHEA Grapalat"/>
          <w:sz w:val="24"/>
          <w:szCs w:val="24"/>
        </w:rPr>
        <w:footnoteReference w:id="4"/>
      </w:r>
      <w:r w:rsidR="00686FE3">
        <w:rPr>
          <w:rFonts w:ascii="GHEA Grapalat" w:hAnsi="GHEA Grapalat"/>
          <w:sz w:val="24"/>
          <w:szCs w:val="24"/>
          <w:lang w:val="hy-AM"/>
        </w:rPr>
        <w:t xml:space="preserve"> </w:t>
      </w:r>
      <w:r w:rsidRPr="00686FE3">
        <w:rPr>
          <w:rFonts w:ascii="GHEA Grapalat" w:hAnsi="GHEA Grapalat"/>
          <w:sz w:val="24"/>
          <w:szCs w:val="24"/>
        </w:rPr>
        <w:t xml:space="preserve">ֆոնդից, որոնք նամակագրությունների, պաշտոնական </w:t>
      </w:r>
      <w:r w:rsidRPr="00686FE3">
        <w:rPr>
          <w:rFonts w:ascii="GHEA Grapalat" w:hAnsi="GHEA Grapalat"/>
          <w:sz w:val="24"/>
          <w:szCs w:val="24"/>
        </w:rPr>
        <w:lastRenderedPageBreak/>
        <w:t>գրությունների միջոցով լուսաբանում են Հայ առաքելական եկեղեցու առաջնորդների գործունեությունը:</w:t>
      </w:r>
    </w:p>
    <w:p w14:paraId="16504D12" w14:textId="77777777" w:rsidR="00DA5D1D" w:rsidRPr="00686FE3" w:rsidRDefault="00DA5D1D" w:rsidP="00686FE3">
      <w:pPr>
        <w:spacing w:after="0" w:line="360" w:lineRule="auto"/>
        <w:ind w:firstLine="567"/>
        <w:jc w:val="both"/>
        <w:rPr>
          <w:rFonts w:ascii="GHEA Grapalat" w:hAnsi="GHEA Grapalat"/>
          <w:sz w:val="24"/>
          <w:szCs w:val="24"/>
        </w:rPr>
      </w:pPr>
      <w:r w:rsidRPr="00686FE3">
        <w:rPr>
          <w:rFonts w:ascii="GHEA Grapalat" w:hAnsi="GHEA Grapalat"/>
          <w:sz w:val="24"/>
          <w:szCs w:val="24"/>
        </w:rPr>
        <w:t>Հետազոտության համար մեծ արժեք են ներկայացնում Ռուսաստանի պետական պատմական արխիվի (РГИА) նյութերը: Այստեղ հատկապես կարևորել ենք ներքին գործերի նախարարության օտար դավանությունների կրոնական գործերի դեպարտամենտի</w:t>
      </w:r>
      <w:r w:rsidRPr="00686FE3">
        <w:rPr>
          <w:rStyle w:val="FootnoteReference"/>
          <w:rFonts w:ascii="GHEA Grapalat" w:hAnsi="GHEA Grapalat"/>
          <w:sz w:val="24"/>
          <w:szCs w:val="24"/>
        </w:rPr>
        <w:footnoteReference w:id="5"/>
      </w:r>
      <w:r w:rsidRPr="00686FE3">
        <w:rPr>
          <w:rFonts w:ascii="GHEA Grapalat" w:hAnsi="GHEA Grapalat"/>
          <w:sz w:val="24"/>
          <w:szCs w:val="24"/>
        </w:rPr>
        <w:t xml:space="preserve"> փաստաթղթերը, որոնք իրենց մեջ ներառում են օրենսդրական հրամանագրեր, գործնական նամակագրություններ, զեկույցներ, հաշվետվություններ ոչ ուղղափառ և այլահավատ դավանանքների ղեկավարման հարցերի շուրջ, տեղեկություններ հոգևոր կառույցները ղեկավարող մարմինների մասին և այլն: </w:t>
      </w:r>
    </w:p>
    <w:p w14:paraId="66977F1A" w14:textId="1C171660" w:rsidR="00DA5D1D" w:rsidRPr="00686FE3" w:rsidRDefault="00DA5D1D" w:rsidP="00686FE3">
      <w:pPr>
        <w:spacing w:after="0" w:line="360" w:lineRule="auto"/>
        <w:ind w:firstLine="567"/>
        <w:jc w:val="both"/>
        <w:rPr>
          <w:rFonts w:ascii="GHEA Grapalat" w:hAnsi="GHEA Grapalat" w:cs="Arial"/>
          <w:sz w:val="24"/>
          <w:szCs w:val="24"/>
        </w:rPr>
      </w:pPr>
      <w:r w:rsidRPr="00686FE3">
        <w:rPr>
          <w:rFonts w:ascii="GHEA Grapalat" w:hAnsi="GHEA Grapalat"/>
          <w:sz w:val="24"/>
          <w:szCs w:val="24"/>
        </w:rPr>
        <w:t xml:space="preserve">Ուսումնասիրությունում օգտագործել ենք փաստաթղթերի հայերեն և ռուսերեն հրատարակված մի շարք ժողովածուներ: Կարևոր նշանակություն ունեն Ս. Ա.  Բէհբուդեանի </w:t>
      </w:r>
      <w:r w:rsidRPr="00686FE3">
        <w:rPr>
          <w:rFonts w:ascii="GHEA Grapalat" w:hAnsi="GHEA Grapalat" w:cs="Arial"/>
          <w:sz w:val="24"/>
          <w:szCs w:val="24"/>
        </w:rPr>
        <w:t>«</w:t>
      </w:r>
      <w:r w:rsidRPr="00686FE3">
        <w:rPr>
          <w:rFonts w:ascii="GHEA Grapalat" w:hAnsi="GHEA Grapalat"/>
          <w:sz w:val="24"/>
          <w:szCs w:val="24"/>
        </w:rPr>
        <w:t>Վավերագրեր հայ եկեղեցու պատմութեան</w:t>
      </w:r>
      <w:r w:rsidRPr="00686FE3">
        <w:rPr>
          <w:rFonts w:ascii="GHEA Grapalat" w:hAnsi="GHEA Grapalat" w:cs="Arial"/>
          <w:sz w:val="24"/>
          <w:szCs w:val="24"/>
        </w:rPr>
        <w:t>»</w:t>
      </w:r>
      <w:r w:rsidRPr="00686FE3">
        <w:rPr>
          <w:rStyle w:val="FootnoteReference"/>
          <w:rFonts w:ascii="GHEA Grapalat" w:hAnsi="GHEA Grapalat" w:cs="Arial"/>
          <w:sz w:val="24"/>
          <w:szCs w:val="24"/>
        </w:rPr>
        <w:footnoteReference w:id="6"/>
      </w:r>
      <w:r w:rsidRPr="00686FE3">
        <w:rPr>
          <w:rFonts w:ascii="GHEA Grapalat" w:hAnsi="GHEA Grapalat" w:cs="Arial"/>
          <w:sz w:val="24"/>
          <w:szCs w:val="24"/>
        </w:rPr>
        <w:t xml:space="preserve"> բազմահատորյակի նյութերը: </w:t>
      </w:r>
    </w:p>
    <w:p w14:paraId="0EF1546A" w14:textId="0C587ED2" w:rsidR="00DA5D1D" w:rsidRPr="00D263E8" w:rsidRDefault="00DA5D1D" w:rsidP="003F3F46">
      <w:pPr>
        <w:spacing w:after="0" w:line="360" w:lineRule="auto"/>
        <w:ind w:firstLine="567"/>
        <w:jc w:val="both"/>
        <w:rPr>
          <w:rFonts w:ascii="GHEA Grapalat" w:hAnsi="GHEA Grapalat"/>
          <w:sz w:val="24"/>
          <w:szCs w:val="24"/>
        </w:rPr>
      </w:pPr>
      <w:r w:rsidRPr="00D263E8">
        <w:rPr>
          <w:rFonts w:ascii="GHEA Grapalat" w:hAnsi="GHEA Grapalat"/>
          <w:sz w:val="24"/>
          <w:szCs w:val="24"/>
        </w:rPr>
        <w:t>Կայսրությունում իրականացվող կրոնական քաղաքականության վերաբերյալ մեծ քանակությամբ նյութեր է հավաքել Վ. Դյակինը</w:t>
      </w:r>
      <w:r w:rsidRPr="00D263E8">
        <w:rPr>
          <w:rStyle w:val="FootnoteReference"/>
          <w:rFonts w:ascii="GHEA Grapalat" w:hAnsi="GHEA Grapalat"/>
          <w:sz w:val="24"/>
          <w:szCs w:val="24"/>
        </w:rPr>
        <w:footnoteReference w:id="7"/>
      </w:r>
      <w:r w:rsidRPr="00D263E8">
        <w:rPr>
          <w:rFonts w:ascii="GHEA Grapalat" w:hAnsi="GHEA Grapalat"/>
          <w:sz w:val="24"/>
          <w:szCs w:val="24"/>
        </w:rPr>
        <w:t>, որոնք, սակայն հրատարակվել են գիտնականի մահից հետո: Նախ և առաջ դրանք Ռուսաստանի պատմական արխիվի նյութերն են, որտեղ մեզ համար մեծ հետաքրքրություն են ներկայացրել Հայ առաքելական եկեղեց</w:t>
      </w:r>
      <w:r w:rsidR="00587894">
        <w:rPr>
          <w:rFonts w:ascii="GHEA Grapalat" w:hAnsi="GHEA Grapalat"/>
          <w:sz w:val="24"/>
          <w:szCs w:val="24"/>
          <w:lang w:val="hy-AM"/>
        </w:rPr>
        <w:t>ու</w:t>
      </w:r>
      <w:r w:rsidRPr="00D263E8">
        <w:rPr>
          <w:rFonts w:ascii="GHEA Grapalat" w:hAnsi="GHEA Grapalat"/>
          <w:sz w:val="24"/>
          <w:szCs w:val="24"/>
        </w:rPr>
        <w:t xml:space="preserve"> հոգևոր կառավարմանը նվիրված բաժինները: Սակայն Վ. Դյակինի հաղորդած նյութերը կրում են քաղվածքային և հատվածային բնույթ, ինչը պահանջում է դրանց լրացումը արխիվային և այլ նյութերով</w:t>
      </w:r>
    </w:p>
    <w:p w14:paraId="5B400FCB" w14:textId="114BFCB3" w:rsidR="00DA5D1D" w:rsidRPr="003B26F4" w:rsidRDefault="00DA5D1D" w:rsidP="003F3F46">
      <w:pPr>
        <w:spacing w:after="0" w:line="360" w:lineRule="auto"/>
        <w:ind w:firstLine="567"/>
        <w:jc w:val="both"/>
        <w:rPr>
          <w:rFonts w:ascii="GHEA Grapalat" w:hAnsi="GHEA Grapalat"/>
          <w:sz w:val="24"/>
          <w:szCs w:val="24"/>
        </w:rPr>
      </w:pPr>
      <w:r w:rsidRPr="00D263E8">
        <w:rPr>
          <w:rFonts w:ascii="GHEA Grapalat" w:hAnsi="GHEA Grapalat"/>
          <w:sz w:val="24"/>
          <w:szCs w:val="24"/>
        </w:rPr>
        <w:t xml:space="preserve">Այսրկովկասում Ռուսաստանի կրոնական քաղաքականության լիարժեք լուսաբանման համար առանձնահատուկ </w:t>
      </w:r>
      <w:r w:rsidRPr="003B26F4">
        <w:rPr>
          <w:rFonts w:ascii="GHEA Grapalat" w:hAnsi="GHEA Grapalat"/>
          <w:sz w:val="24"/>
          <w:szCs w:val="24"/>
        </w:rPr>
        <w:t>նշանակություն ունեն ժամանակաշրջանի պարբերական մամուլում հրատարակված նյութերը</w:t>
      </w:r>
      <w:r w:rsidR="00966345" w:rsidRPr="003B26F4">
        <w:rPr>
          <w:rFonts w:ascii="GHEA Grapalat" w:hAnsi="GHEA Grapalat"/>
          <w:sz w:val="24"/>
          <w:szCs w:val="24"/>
        </w:rPr>
        <w:t>.</w:t>
      </w:r>
      <w:r w:rsidRPr="003B26F4">
        <w:rPr>
          <w:rFonts w:ascii="GHEA Grapalat" w:hAnsi="GHEA Grapalat"/>
          <w:sz w:val="24"/>
          <w:szCs w:val="24"/>
        </w:rPr>
        <w:t xml:space="preserve"> </w:t>
      </w:r>
      <w:r w:rsidRPr="003B26F4">
        <w:rPr>
          <w:rFonts w:ascii="GHEA Grapalat" w:hAnsi="GHEA Grapalat" w:cs="Arial"/>
          <w:sz w:val="24"/>
          <w:szCs w:val="24"/>
        </w:rPr>
        <w:t>«</w:t>
      </w:r>
      <w:r w:rsidRPr="003B26F4">
        <w:rPr>
          <w:rFonts w:ascii="GHEA Grapalat" w:hAnsi="GHEA Grapalat"/>
          <w:sz w:val="24"/>
          <w:szCs w:val="24"/>
        </w:rPr>
        <w:t>Արարատ</w:t>
      </w:r>
      <w:r w:rsidRPr="003B26F4">
        <w:rPr>
          <w:rFonts w:ascii="GHEA Grapalat" w:hAnsi="GHEA Grapalat" w:cs="Arial"/>
          <w:sz w:val="24"/>
          <w:szCs w:val="24"/>
        </w:rPr>
        <w:t>», «Մշակ», «Մուրճ»</w:t>
      </w:r>
      <w:r w:rsidR="00966345" w:rsidRPr="003B26F4">
        <w:rPr>
          <w:rFonts w:ascii="GHEA Grapalat" w:hAnsi="GHEA Grapalat" w:cs="Arial"/>
          <w:sz w:val="24"/>
          <w:szCs w:val="24"/>
          <w:lang w:val="hy-AM"/>
        </w:rPr>
        <w:t xml:space="preserve">։ </w:t>
      </w:r>
    </w:p>
    <w:p w14:paraId="0B6636E7" w14:textId="77777777" w:rsidR="00DA5D1D" w:rsidRPr="00D263E8" w:rsidRDefault="00DA5D1D" w:rsidP="00D263E8">
      <w:pPr>
        <w:spacing w:after="0" w:line="360" w:lineRule="auto"/>
        <w:ind w:firstLine="567"/>
        <w:jc w:val="both"/>
        <w:rPr>
          <w:rFonts w:ascii="Arial" w:hAnsi="Arial"/>
          <w:sz w:val="24"/>
          <w:szCs w:val="24"/>
        </w:rPr>
      </w:pPr>
      <w:r w:rsidRPr="00D263E8">
        <w:rPr>
          <w:rFonts w:ascii="GHEA Grapalat" w:hAnsi="GHEA Grapalat"/>
          <w:sz w:val="24"/>
          <w:szCs w:val="24"/>
        </w:rPr>
        <w:lastRenderedPageBreak/>
        <w:t>Մեծ հետաքրքրություն են ներկայացնում Ռուսական կայսրության ականավոր քաղաքական գործիչ` Ս. Վիտտեի հուշերը</w:t>
      </w:r>
      <w:r w:rsidRPr="00D263E8">
        <w:rPr>
          <w:rStyle w:val="FootnoteReference"/>
          <w:rFonts w:ascii="GHEA Grapalat" w:hAnsi="GHEA Grapalat"/>
          <w:sz w:val="24"/>
          <w:szCs w:val="24"/>
        </w:rPr>
        <w:footnoteReference w:id="8"/>
      </w:r>
      <w:r w:rsidRPr="00D263E8">
        <w:rPr>
          <w:rFonts w:ascii="GHEA Grapalat" w:hAnsi="GHEA Grapalat"/>
          <w:sz w:val="24"/>
          <w:szCs w:val="24"/>
        </w:rPr>
        <w:t xml:space="preserve">, որտեղ արտացոլված է նրա վերաբերմունքը կայսրության քաղաքական կյանքում տեղի ունեցող գործընթացների նկատմամբ: Հատկապես կարևորել ենք հայկական եկեղեցու ունեցվածքի բռնագրավման հարցի շուրջ, ինչպես նաև կայսրության մուսուլմանական համայնքի նկատմամբ Ս. Յու. Վիտտեի մոտեցումները: Ս. Վիտտեի հուշերում կարևոր տեղեկություններ են պարունակում նաև 1905-1906թթ. կրոնական բարեփոխումների նախապատրաստման պատմությունից:   </w:t>
      </w:r>
    </w:p>
    <w:p w14:paraId="0E5278BD" w14:textId="77777777" w:rsidR="00DA5D1D" w:rsidRPr="00D263E8" w:rsidRDefault="00DA5D1D" w:rsidP="00D263E8">
      <w:pPr>
        <w:tabs>
          <w:tab w:val="left" w:pos="284"/>
        </w:tabs>
        <w:spacing w:after="0" w:line="360" w:lineRule="auto"/>
        <w:ind w:firstLine="567"/>
        <w:jc w:val="both"/>
        <w:rPr>
          <w:rFonts w:ascii="GHEA Grapalat" w:hAnsi="GHEA Grapalat"/>
          <w:color w:val="C00000"/>
          <w:sz w:val="24"/>
          <w:szCs w:val="24"/>
        </w:rPr>
      </w:pPr>
      <w:r w:rsidRPr="00D263E8">
        <w:rPr>
          <w:rFonts w:ascii="GHEA Grapalat" w:hAnsi="GHEA Grapalat"/>
          <w:sz w:val="24"/>
          <w:szCs w:val="24"/>
        </w:rPr>
        <w:t>Հայկական պետական անկախության վերականգնումը մեծացրեց հետաքրքրությունը հայոց եկեղեցու քաղաքական պատմությանը նվիրված հետազոտությունների նկատմամբ: Թեմային առնչվող առանձին հարցեր լուսաբանվեցին հայ պատմաբանների մի շարք աշխատություններում: Պրոֆեսոր Վ. Թունյանը իր աշխատություններում</w:t>
      </w:r>
      <w:r w:rsidRPr="00D263E8">
        <w:rPr>
          <w:rStyle w:val="FootnoteReference"/>
          <w:rFonts w:ascii="GHEA Grapalat" w:hAnsi="GHEA Grapalat"/>
          <w:sz w:val="24"/>
          <w:szCs w:val="24"/>
        </w:rPr>
        <w:footnoteReference w:id="9"/>
      </w:r>
      <w:r w:rsidRPr="00D263E8">
        <w:rPr>
          <w:rFonts w:ascii="GHEA Grapalat" w:hAnsi="GHEA Grapalat"/>
          <w:sz w:val="24"/>
          <w:szCs w:val="24"/>
        </w:rPr>
        <w:t xml:space="preserve"> հետազոտել է ինքնակալության եկեղեցական քաղաքականությունը,</w:t>
      </w:r>
      <w:r w:rsidRPr="00D263E8">
        <w:rPr>
          <w:rFonts w:ascii="GHEA Grapalat" w:hAnsi="GHEA Grapalat"/>
          <w:color w:val="C00000"/>
          <w:sz w:val="24"/>
          <w:szCs w:val="24"/>
        </w:rPr>
        <w:t xml:space="preserve"> </w:t>
      </w:r>
      <w:r w:rsidRPr="00D263E8">
        <w:rPr>
          <w:rFonts w:ascii="GHEA Grapalat" w:hAnsi="GHEA Grapalat"/>
          <w:sz w:val="24"/>
          <w:szCs w:val="24"/>
        </w:rPr>
        <w:t>լուսաբանել հայոց կաթողիկոսներ` Մ. Խրիմյանի, Մ. Իզմիրլյանի գործունեությունը, անդրադարձել է հայկական դպրոցների խնդիրներին: Բոլոր այդ աշխատություններում ներկայացվում է Ամենայն հայոց կաթողիկոսին ռուսահայերի հոգևոր ղեկավարի վերածելու Ռուսական կայսրության ձգտումները:</w:t>
      </w:r>
      <w:r w:rsidRPr="00D263E8">
        <w:rPr>
          <w:rFonts w:ascii="GHEA Grapalat" w:hAnsi="GHEA Grapalat"/>
          <w:color w:val="C00000"/>
          <w:sz w:val="24"/>
          <w:szCs w:val="24"/>
        </w:rPr>
        <w:t xml:space="preserve">  </w:t>
      </w:r>
    </w:p>
    <w:p w14:paraId="0CEEA735" w14:textId="77777777" w:rsidR="00DA5D1D" w:rsidRPr="00D263E8" w:rsidRDefault="00DA5D1D" w:rsidP="00D263E8">
      <w:pPr>
        <w:tabs>
          <w:tab w:val="left" w:pos="284"/>
        </w:tabs>
        <w:spacing w:after="0" w:line="360" w:lineRule="auto"/>
        <w:ind w:firstLine="567"/>
        <w:jc w:val="both"/>
        <w:rPr>
          <w:rFonts w:ascii="GHEA Grapalat" w:hAnsi="GHEA Grapalat"/>
          <w:sz w:val="24"/>
          <w:szCs w:val="24"/>
        </w:rPr>
      </w:pPr>
      <w:r w:rsidRPr="00D263E8">
        <w:rPr>
          <w:rFonts w:ascii="GHEA Grapalat" w:hAnsi="GHEA Grapalat"/>
          <w:sz w:val="24"/>
          <w:szCs w:val="24"/>
        </w:rPr>
        <w:t xml:space="preserve">Է. Կոստանդյանը իր` </w:t>
      </w:r>
      <w:r w:rsidRPr="00D263E8">
        <w:rPr>
          <w:rFonts w:ascii="GHEA Grapalat" w:hAnsi="GHEA Grapalat" w:cs="Arial"/>
          <w:sz w:val="24"/>
          <w:szCs w:val="24"/>
        </w:rPr>
        <w:t>«</w:t>
      </w:r>
      <w:r w:rsidRPr="00D263E8">
        <w:rPr>
          <w:rFonts w:ascii="GHEA Grapalat" w:hAnsi="GHEA Grapalat"/>
          <w:sz w:val="24"/>
          <w:szCs w:val="24"/>
        </w:rPr>
        <w:t>Մկրտիչ Խրիմյան. Հասարակական-քաղաքական գործունեությունը</w:t>
      </w:r>
      <w:r w:rsidRPr="00D263E8">
        <w:rPr>
          <w:rFonts w:ascii="GHEA Grapalat" w:hAnsi="GHEA Grapalat" w:cs="Arial"/>
          <w:sz w:val="24"/>
          <w:szCs w:val="24"/>
        </w:rPr>
        <w:t>»</w:t>
      </w:r>
      <w:r w:rsidRPr="00D263E8">
        <w:rPr>
          <w:rFonts w:ascii="GHEA Grapalat" w:hAnsi="GHEA Grapalat"/>
          <w:sz w:val="24"/>
          <w:szCs w:val="24"/>
        </w:rPr>
        <w:t xml:space="preserve"> ուսումնասիրությունում</w:t>
      </w:r>
      <w:r w:rsidRPr="00D263E8">
        <w:rPr>
          <w:rStyle w:val="FootnoteReference"/>
          <w:rFonts w:ascii="GHEA Grapalat" w:hAnsi="GHEA Grapalat"/>
          <w:sz w:val="24"/>
          <w:szCs w:val="24"/>
        </w:rPr>
        <w:footnoteReference w:id="10"/>
      </w:r>
      <w:r w:rsidRPr="00D263E8">
        <w:rPr>
          <w:rFonts w:ascii="GHEA Grapalat" w:hAnsi="GHEA Grapalat"/>
          <w:sz w:val="24"/>
          <w:szCs w:val="24"/>
        </w:rPr>
        <w:t xml:space="preserve"> արխիվային նյութերի, մամուլի հիման վրա վեր է հանել հայոց կաթողիկոս Մ. Խրիմյանի ազգանվեր գործունեությունը, նրա պայքարը կայսերական գաղութացման և եկեղեցական ունեցվածքի բռնագանձման դեմ: </w:t>
      </w:r>
    </w:p>
    <w:p w14:paraId="3A9146BD" w14:textId="77777777" w:rsidR="00DA5D1D" w:rsidRPr="00AD3909" w:rsidRDefault="00DA5D1D" w:rsidP="001C529B">
      <w:pPr>
        <w:tabs>
          <w:tab w:val="left" w:pos="284"/>
        </w:tabs>
        <w:spacing w:after="0" w:line="360" w:lineRule="auto"/>
        <w:ind w:firstLine="567"/>
        <w:jc w:val="both"/>
        <w:rPr>
          <w:rFonts w:ascii="GHEA Grapalat" w:hAnsi="GHEA Grapalat"/>
          <w:color w:val="FF0000"/>
          <w:sz w:val="24"/>
          <w:szCs w:val="24"/>
        </w:rPr>
      </w:pPr>
      <w:r w:rsidRPr="00D263E8">
        <w:rPr>
          <w:rFonts w:ascii="GHEA Grapalat" w:hAnsi="GHEA Grapalat"/>
          <w:sz w:val="24"/>
          <w:szCs w:val="24"/>
        </w:rPr>
        <w:lastRenderedPageBreak/>
        <w:t>Կենտրոնական ժողովի գործունեությունը լուսաբանելու համար կարևորել ենք Հ. Սիմոնյանի և Հ. Վ. Հովհաննիսյանի աշխատությունները</w:t>
      </w:r>
      <w:r w:rsidRPr="00D263E8">
        <w:rPr>
          <w:rStyle w:val="FootnoteReference"/>
          <w:rFonts w:ascii="GHEA Grapalat" w:hAnsi="GHEA Grapalat"/>
          <w:sz w:val="24"/>
          <w:szCs w:val="24"/>
        </w:rPr>
        <w:footnoteReference w:id="11"/>
      </w:r>
      <w:r w:rsidRPr="00D263E8">
        <w:rPr>
          <w:rFonts w:ascii="GHEA Grapalat" w:hAnsi="GHEA Grapalat"/>
          <w:sz w:val="24"/>
          <w:szCs w:val="24"/>
        </w:rPr>
        <w:t>:</w:t>
      </w:r>
      <w:r w:rsidRPr="00D263E8">
        <w:rPr>
          <w:rFonts w:ascii="GHEA Grapalat" w:hAnsi="GHEA Grapalat"/>
          <w:color w:val="FF0000"/>
          <w:sz w:val="24"/>
          <w:szCs w:val="24"/>
        </w:rPr>
        <w:t xml:space="preserve"> </w:t>
      </w:r>
      <w:r w:rsidRPr="00D263E8">
        <w:rPr>
          <w:rFonts w:ascii="GHEA Grapalat" w:hAnsi="GHEA Grapalat"/>
          <w:sz w:val="24"/>
          <w:szCs w:val="24"/>
        </w:rPr>
        <w:t xml:space="preserve">Վերջինս իր </w:t>
      </w:r>
      <w:r w:rsidRPr="00AD3909">
        <w:rPr>
          <w:rFonts w:ascii="GHEA Grapalat" w:hAnsi="GHEA Grapalat"/>
          <w:sz w:val="24"/>
          <w:szCs w:val="24"/>
        </w:rPr>
        <w:t xml:space="preserve">աշխատությունում կրոնագիտական ընդարձակ վերլուծության է </w:t>
      </w:r>
      <w:r w:rsidRPr="00AD3909">
        <w:rPr>
          <w:rFonts w:ascii="GHEA Grapalat" w:hAnsi="GHEA Grapalat" w:cs="Sylfaen"/>
          <w:sz w:val="24"/>
          <w:szCs w:val="24"/>
        </w:rPr>
        <w:t>ենթարկել նաև</w:t>
      </w:r>
      <w:r w:rsidRPr="00AD3909">
        <w:rPr>
          <w:rFonts w:ascii="GHEA Grapalat" w:hAnsi="GHEA Grapalat"/>
          <w:sz w:val="24"/>
          <w:szCs w:val="24"/>
        </w:rPr>
        <w:t xml:space="preserve"> Հայ առաքելական եկեղեցու բարենորոգության հիմնահարցերը 1901-1906 թվականներն ընկած ժամանակահատվածում: </w:t>
      </w:r>
    </w:p>
    <w:p w14:paraId="72539A1F" w14:textId="7C000CD4" w:rsidR="00DA5D1D" w:rsidRPr="00946694" w:rsidRDefault="00DA5D1D" w:rsidP="001C529B">
      <w:pPr>
        <w:spacing w:after="0" w:line="360" w:lineRule="auto"/>
        <w:ind w:firstLine="567"/>
        <w:jc w:val="both"/>
        <w:rPr>
          <w:rFonts w:ascii="GHEA Grapalat" w:hAnsi="GHEA Grapalat"/>
          <w:sz w:val="24"/>
          <w:szCs w:val="24"/>
        </w:rPr>
      </w:pPr>
      <w:r w:rsidRPr="00946694">
        <w:rPr>
          <w:rFonts w:ascii="GHEA Grapalat" w:hAnsi="GHEA Grapalat"/>
          <w:sz w:val="24"/>
          <w:szCs w:val="24"/>
        </w:rPr>
        <w:t xml:space="preserve">Հայոց կաթողիկոսների գործունեության մասին անդրադարձ կա նաև Ստեփան Կերտողի, Խ. Ղազարյանի, </w:t>
      </w:r>
      <w:r w:rsidR="00946694" w:rsidRPr="00946694">
        <w:rPr>
          <w:rFonts w:ascii="GHEA Grapalat" w:hAnsi="GHEA Grapalat"/>
          <w:sz w:val="24"/>
          <w:szCs w:val="24"/>
          <w:lang w:val="hy-AM"/>
        </w:rPr>
        <w:t>Հ</w:t>
      </w:r>
      <w:r w:rsidR="00946694" w:rsidRPr="00946694">
        <w:rPr>
          <w:rFonts w:ascii="Cambria Math" w:hAnsi="Cambria Math" w:cs="Cambria Math"/>
          <w:sz w:val="24"/>
          <w:szCs w:val="24"/>
          <w:lang w:val="hy-AM"/>
        </w:rPr>
        <w:t>․</w:t>
      </w:r>
      <w:r w:rsidR="00946694" w:rsidRPr="00946694">
        <w:rPr>
          <w:rFonts w:ascii="GHEA Grapalat" w:hAnsi="GHEA Grapalat"/>
          <w:sz w:val="24"/>
          <w:szCs w:val="24"/>
          <w:lang w:val="hy-AM"/>
        </w:rPr>
        <w:t xml:space="preserve"> Սիմոնյանի</w:t>
      </w:r>
      <w:r w:rsidRPr="00946694">
        <w:rPr>
          <w:rFonts w:ascii="GHEA Grapalat" w:hAnsi="GHEA Grapalat"/>
          <w:sz w:val="24"/>
          <w:szCs w:val="24"/>
        </w:rPr>
        <w:t xml:space="preserve"> աշխատություններում</w:t>
      </w:r>
      <w:r w:rsidRPr="00946694">
        <w:rPr>
          <w:rStyle w:val="FootnoteReference"/>
          <w:rFonts w:ascii="GHEA Grapalat" w:hAnsi="GHEA Grapalat"/>
          <w:sz w:val="24"/>
          <w:szCs w:val="24"/>
        </w:rPr>
        <w:footnoteReference w:id="12"/>
      </w:r>
      <w:r w:rsidRPr="00946694">
        <w:rPr>
          <w:rFonts w:ascii="GHEA Grapalat" w:hAnsi="GHEA Grapalat"/>
          <w:sz w:val="24"/>
          <w:szCs w:val="24"/>
        </w:rPr>
        <w:t>: Այս հեղինակները ընդհանուր տեղեկություններ են հաղորդել Հայ առաքելական եկեղեցու և նրա գործիչների մասին:</w:t>
      </w:r>
    </w:p>
    <w:p w14:paraId="06C4C433" w14:textId="77777777" w:rsidR="00DA5D1D" w:rsidRPr="00AD3909" w:rsidRDefault="00DA5D1D" w:rsidP="001C529B">
      <w:pPr>
        <w:spacing w:after="0" w:line="360" w:lineRule="auto"/>
        <w:ind w:firstLine="567"/>
        <w:jc w:val="both"/>
        <w:rPr>
          <w:rFonts w:ascii="GHEA Grapalat" w:eastAsia="Arial Unicode MS" w:hAnsi="GHEA Grapalat"/>
          <w:sz w:val="24"/>
          <w:szCs w:val="24"/>
        </w:rPr>
      </w:pPr>
      <w:r w:rsidRPr="00AD3909">
        <w:rPr>
          <w:rFonts w:ascii="GHEA Grapalat" w:eastAsia="Arial Unicode MS" w:hAnsi="GHEA Grapalat"/>
          <w:sz w:val="24"/>
          <w:szCs w:val="24"/>
        </w:rPr>
        <w:t>Վերը նշված աղբյուրների և գրականության համալիր ուսումնասիրությունն ու քննությունը լայն հնարավորություն են ընձեռել լուսաբանելու Այսրկովկասում Ռուսական կայսրության իրականացրած կրոնական քաղաքականության համակարգված պատմությունը:</w:t>
      </w:r>
    </w:p>
    <w:p w14:paraId="28F7B9F9" w14:textId="77777777" w:rsidR="003A31A0" w:rsidRPr="00AD3909" w:rsidRDefault="00DA5D1D" w:rsidP="001C529B">
      <w:pPr>
        <w:spacing w:after="0" w:line="360" w:lineRule="auto"/>
        <w:jc w:val="both"/>
        <w:rPr>
          <w:rFonts w:ascii="GHEA Grapalat" w:hAnsi="GHEA Grapalat"/>
          <w:b/>
          <w:sz w:val="24"/>
          <w:szCs w:val="24"/>
        </w:rPr>
      </w:pPr>
      <w:r w:rsidRPr="00AD3909">
        <w:rPr>
          <w:rFonts w:ascii="GHEA Grapalat" w:hAnsi="GHEA Grapalat"/>
          <w:b/>
          <w:sz w:val="24"/>
          <w:szCs w:val="24"/>
        </w:rPr>
        <w:t xml:space="preserve">     </w:t>
      </w:r>
    </w:p>
    <w:p w14:paraId="036EFA9D" w14:textId="77777777" w:rsidR="003A31A0" w:rsidRPr="00AD3909" w:rsidRDefault="003A31A0" w:rsidP="001C529B">
      <w:pPr>
        <w:spacing w:after="0" w:line="360" w:lineRule="auto"/>
        <w:jc w:val="both"/>
        <w:rPr>
          <w:rFonts w:ascii="GHEA Grapalat" w:hAnsi="GHEA Grapalat"/>
          <w:b/>
          <w:sz w:val="24"/>
          <w:szCs w:val="24"/>
        </w:rPr>
      </w:pPr>
    </w:p>
    <w:p w14:paraId="7E26D46E" w14:textId="77777777" w:rsidR="003A31A0" w:rsidRDefault="003A31A0" w:rsidP="00DA5D1D">
      <w:pPr>
        <w:rPr>
          <w:rFonts w:ascii="GHEA Grapalat" w:hAnsi="GHEA Grapalat"/>
          <w:b/>
          <w:sz w:val="28"/>
          <w:szCs w:val="28"/>
        </w:rPr>
      </w:pPr>
    </w:p>
    <w:p w14:paraId="1739B9E5" w14:textId="59767BDB" w:rsidR="003A31A0" w:rsidRDefault="003A31A0" w:rsidP="00DA5D1D">
      <w:pPr>
        <w:rPr>
          <w:rFonts w:ascii="GHEA Grapalat" w:hAnsi="GHEA Grapalat"/>
          <w:b/>
          <w:sz w:val="28"/>
          <w:szCs w:val="28"/>
        </w:rPr>
      </w:pPr>
    </w:p>
    <w:p w14:paraId="317A5FDE" w14:textId="77777777" w:rsidR="003F3F46" w:rsidRDefault="003F3F46" w:rsidP="00DA5D1D">
      <w:pPr>
        <w:rPr>
          <w:rFonts w:ascii="GHEA Grapalat" w:hAnsi="GHEA Grapalat"/>
          <w:b/>
          <w:sz w:val="28"/>
          <w:szCs w:val="28"/>
        </w:rPr>
      </w:pPr>
    </w:p>
    <w:p w14:paraId="57442096" w14:textId="4BDAE9FA" w:rsidR="003A31A0" w:rsidRDefault="003A31A0" w:rsidP="00DA5D1D">
      <w:pPr>
        <w:rPr>
          <w:rFonts w:ascii="GHEA Grapalat" w:hAnsi="GHEA Grapalat"/>
          <w:b/>
          <w:sz w:val="28"/>
          <w:szCs w:val="28"/>
        </w:rPr>
      </w:pPr>
    </w:p>
    <w:p w14:paraId="284F02D9" w14:textId="77777777" w:rsidR="00314697" w:rsidRDefault="00314697" w:rsidP="00DA5D1D">
      <w:pPr>
        <w:rPr>
          <w:rFonts w:ascii="GHEA Grapalat" w:hAnsi="GHEA Grapalat"/>
          <w:b/>
          <w:sz w:val="28"/>
          <w:szCs w:val="28"/>
        </w:rPr>
      </w:pPr>
    </w:p>
    <w:p w14:paraId="07FD2093" w14:textId="77777777" w:rsidR="00A72A14" w:rsidRPr="00D263E8" w:rsidRDefault="00A72A14" w:rsidP="00D263E8">
      <w:pPr>
        <w:jc w:val="both"/>
        <w:rPr>
          <w:rFonts w:ascii="GHEA Grapalat" w:hAnsi="GHEA Grapalat"/>
          <w:b/>
          <w:sz w:val="24"/>
          <w:szCs w:val="24"/>
        </w:rPr>
      </w:pPr>
    </w:p>
    <w:p w14:paraId="4889B9BA" w14:textId="4704C103" w:rsidR="00AF1BF4" w:rsidRDefault="00A72A14" w:rsidP="00AF1BF4">
      <w:pPr>
        <w:jc w:val="center"/>
        <w:rPr>
          <w:rFonts w:ascii="GHEA Grapalat" w:hAnsi="GHEA Grapalat" w:cs="Sylfaen"/>
          <w:b/>
          <w:sz w:val="24"/>
          <w:szCs w:val="24"/>
        </w:rPr>
      </w:pPr>
      <w:r w:rsidRPr="00D263E8">
        <w:rPr>
          <w:rFonts w:ascii="GHEA Grapalat" w:hAnsi="GHEA Grapalat" w:cs="Sylfaen"/>
          <w:b/>
          <w:sz w:val="24"/>
          <w:szCs w:val="24"/>
        </w:rPr>
        <w:lastRenderedPageBreak/>
        <w:t>ՌՈՒՍԱԿԱՆ</w:t>
      </w:r>
      <w:r w:rsidRPr="00D263E8">
        <w:rPr>
          <w:rFonts w:ascii="GHEA Grapalat" w:hAnsi="GHEA Grapalat"/>
          <w:b/>
          <w:sz w:val="24"/>
          <w:szCs w:val="24"/>
        </w:rPr>
        <w:t xml:space="preserve"> </w:t>
      </w:r>
      <w:r w:rsidRPr="00D263E8">
        <w:rPr>
          <w:rFonts w:ascii="GHEA Grapalat" w:hAnsi="GHEA Grapalat" w:cs="Sylfaen"/>
          <w:b/>
          <w:sz w:val="24"/>
          <w:szCs w:val="24"/>
        </w:rPr>
        <w:t>ԿԱՌԱՎԱՐՈՒԹՅԱՆ</w:t>
      </w:r>
      <w:r w:rsidRPr="00D263E8">
        <w:rPr>
          <w:rFonts w:ascii="GHEA Grapalat" w:hAnsi="GHEA Grapalat"/>
          <w:b/>
          <w:sz w:val="24"/>
          <w:szCs w:val="24"/>
        </w:rPr>
        <w:t xml:space="preserve"> </w:t>
      </w:r>
      <w:r w:rsidRPr="00D263E8">
        <w:rPr>
          <w:rFonts w:ascii="GHEA Grapalat" w:hAnsi="GHEA Grapalat" w:cs="Sylfaen"/>
          <w:b/>
          <w:sz w:val="24"/>
          <w:szCs w:val="24"/>
        </w:rPr>
        <w:t>ԲՌՆԱՃՆՇՈՒՄՆԵՐԸ</w:t>
      </w:r>
      <w:r w:rsidRPr="00D263E8">
        <w:rPr>
          <w:rFonts w:ascii="GHEA Grapalat" w:hAnsi="GHEA Grapalat"/>
          <w:b/>
          <w:sz w:val="24"/>
          <w:szCs w:val="24"/>
        </w:rPr>
        <w:t xml:space="preserve"> </w:t>
      </w:r>
      <w:r w:rsidRPr="00D263E8">
        <w:rPr>
          <w:rFonts w:ascii="GHEA Grapalat" w:hAnsi="GHEA Grapalat" w:cs="Sylfaen"/>
          <w:b/>
          <w:sz w:val="24"/>
          <w:szCs w:val="24"/>
        </w:rPr>
        <w:t>ՄԱՅՐ</w:t>
      </w:r>
      <w:r w:rsidRPr="00D263E8">
        <w:rPr>
          <w:rFonts w:ascii="GHEA Grapalat" w:hAnsi="GHEA Grapalat"/>
          <w:b/>
          <w:sz w:val="24"/>
          <w:szCs w:val="24"/>
        </w:rPr>
        <w:t xml:space="preserve"> </w:t>
      </w:r>
      <w:r w:rsidRPr="00D263E8">
        <w:rPr>
          <w:rFonts w:ascii="GHEA Grapalat" w:hAnsi="GHEA Grapalat" w:cs="Sylfaen"/>
          <w:b/>
          <w:sz w:val="24"/>
          <w:szCs w:val="24"/>
        </w:rPr>
        <w:t>ԱԹՈՌ</w:t>
      </w:r>
      <w:r w:rsidRPr="00D263E8">
        <w:rPr>
          <w:rFonts w:ascii="GHEA Grapalat" w:hAnsi="GHEA Grapalat"/>
          <w:b/>
          <w:sz w:val="24"/>
          <w:szCs w:val="24"/>
        </w:rPr>
        <w:t xml:space="preserve"> </w:t>
      </w:r>
      <w:r w:rsidRPr="00D263E8">
        <w:rPr>
          <w:rFonts w:ascii="GHEA Grapalat" w:hAnsi="GHEA Grapalat"/>
          <w:b/>
          <w:sz w:val="24"/>
          <w:szCs w:val="24"/>
          <w:lang w:val="hy-AM"/>
        </w:rPr>
        <w:t xml:space="preserve">Ս. </w:t>
      </w:r>
      <w:r w:rsidRPr="00D263E8">
        <w:rPr>
          <w:rFonts w:ascii="GHEA Grapalat" w:hAnsi="GHEA Grapalat" w:cs="Sylfaen"/>
          <w:b/>
          <w:sz w:val="24"/>
          <w:szCs w:val="24"/>
        </w:rPr>
        <w:t>ԷՋՄԻԱԾՆԻ</w:t>
      </w:r>
      <w:r w:rsidRPr="00D263E8">
        <w:rPr>
          <w:rFonts w:ascii="GHEA Grapalat" w:hAnsi="GHEA Grapalat"/>
          <w:b/>
          <w:sz w:val="24"/>
          <w:szCs w:val="24"/>
        </w:rPr>
        <w:t xml:space="preserve"> ՆԿԱՏՄԱՄԲ XX </w:t>
      </w:r>
      <w:r w:rsidRPr="00D263E8">
        <w:rPr>
          <w:rFonts w:ascii="GHEA Grapalat" w:hAnsi="GHEA Grapalat" w:cs="Sylfaen"/>
          <w:b/>
          <w:sz w:val="24"/>
          <w:szCs w:val="24"/>
        </w:rPr>
        <w:t>ԴԱՐԻ</w:t>
      </w:r>
      <w:r w:rsidRPr="00D263E8">
        <w:rPr>
          <w:rFonts w:ascii="GHEA Grapalat" w:hAnsi="GHEA Grapalat"/>
          <w:b/>
          <w:sz w:val="24"/>
          <w:szCs w:val="24"/>
        </w:rPr>
        <w:t xml:space="preserve"> </w:t>
      </w:r>
      <w:r w:rsidRPr="00D263E8">
        <w:rPr>
          <w:rFonts w:ascii="GHEA Grapalat" w:hAnsi="GHEA Grapalat" w:cs="Sylfaen"/>
          <w:b/>
          <w:sz w:val="24"/>
          <w:szCs w:val="24"/>
        </w:rPr>
        <w:t>ՍԿԶԲԻՆ</w:t>
      </w:r>
    </w:p>
    <w:p w14:paraId="1C6D740C" w14:textId="77777777" w:rsidR="00020C76" w:rsidRDefault="00020C76" w:rsidP="00AF1BF4">
      <w:pPr>
        <w:jc w:val="center"/>
        <w:rPr>
          <w:rFonts w:ascii="GHEA Grapalat" w:hAnsi="GHEA Grapalat"/>
          <w:b/>
          <w:sz w:val="24"/>
          <w:szCs w:val="24"/>
          <w:lang w:val="hy-AM"/>
        </w:rPr>
      </w:pPr>
    </w:p>
    <w:p w14:paraId="14D76D63" w14:textId="712B1556" w:rsidR="00A72A14" w:rsidRPr="00AF1BF4" w:rsidRDefault="00020C76" w:rsidP="00AF1BF4">
      <w:pPr>
        <w:spacing w:after="0" w:line="360" w:lineRule="auto"/>
        <w:jc w:val="both"/>
        <w:rPr>
          <w:rFonts w:ascii="GHEA Grapalat" w:hAnsi="GHEA Grapalat"/>
          <w:b/>
          <w:sz w:val="24"/>
          <w:szCs w:val="24"/>
          <w:lang w:val="hy-AM"/>
        </w:rPr>
      </w:pPr>
      <w:r w:rsidRPr="00020C76">
        <w:rPr>
          <w:rFonts w:ascii="GHEA Grapalat" w:hAnsi="GHEA Grapalat"/>
          <w:sz w:val="24"/>
          <w:szCs w:val="24"/>
          <w:lang w:val="hy-AM"/>
        </w:rPr>
        <w:t xml:space="preserve">      </w:t>
      </w:r>
      <w:r w:rsidR="00A72A14" w:rsidRPr="00AF1BF4">
        <w:rPr>
          <w:rFonts w:ascii="GHEA Grapalat" w:hAnsi="GHEA Grapalat"/>
          <w:sz w:val="24"/>
          <w:szCs w:val="24"/>
          <w:lang w:val="hy-AM"/>
        </w:rPr>
        <w:t>Հայ Առաքելական Ս</w:t>
      </w:r>
      <w:r w:rsidR="00A72A14" w:rsidRPr="00AF1BF4">
        <w:rPr>
          <w:rFonts w:ascii="Cambria Math" w:hAnsi="Cambria Math" w:cs="Cambria Math"/>
          <w:sz w:val="24"/>
          <w:szCs w:val="24"/>
          <w:lang w:val="hy-AM"/>
        </w:rPr>
        <w:t>․</w:t>
      </w:r>
      <w:r w:rsidR="00A72A14" w:rsidRPr="00AF1BF4">
        <w:rPr>
          <w:rFonts w:ascii="GHEA Grapalat" w:hAnsi="GHEA Grapalat"/>
          <w:sz w:val="24"/>
          <w:szCs w:val="24"/>
          <w:lang w:val="hy-AM"/>
        </w:rPr>
        <w:t xml:space="preserve"> Եկեղեցին, իր գոյության ողջ ընթացքում հանդիսացել է ազգային լուսավորության գլխավոր օջախը, հայ ժողովրդի դիմագծի պահպանման միակ կառույցը: Հայ Առաքելական Ս</w:t>
      </w:r>
      <w:r w:rsidR="00A72A14" w:rsidRPr="00AF1BF4">
        <w:rPr>
          <w:rFonts w:ascii="Cambria Math" w:hAnsi="Cambria Math" w:cs="Cambria Math"/>
          <w:sz w:val="24"/>
          <w:szCs w:val="24"/>
          <w:lang w:val="hy-AM"/>
        </w:rPr>
        <w:t>․</w:t>
      </w:r>
      <w:r w:rsidR="00A72A14" w:rsidRPr="00AF1BF4">
        <w:rPr>
          <w:rFonts w:ascii="GHEA Grapalat" w:hAnsi="GHEA Grapalat"/>
          <w:sz w:val="24"/>
          <w:szCs w:val="24"/>
          <w:lang w:val="hy-AM"/>
        </w:rPr>
        <w:t xml:space="preserve"> Եկեղեցին աշխարհի բոլոր եկեղեցիներից ամենաազգայինն է: Այդ իսկ պատճառով եկեղեցին հայ ժողովրդի համար ոչ միայն կրոնական, այլ նաև քաղաքական կառույց էր, իսկ եկեղեցու առաջնորդ կաթողիկոսը ողջ ազգի իրական ներկայացուցիչն էր</w:t>
      </w:r>
      <w:r w:rsidR="00A72A14" w:rsidRPr="00AF1BF4">
        <w:rPr>
          <w:rStyle w:val="FootnoteReference"/>
          <w:rFonts w:ascii="GHEA Grapalat" w:hAnsi="GHEA Grapalat" w:cs="Arial Armenian"/>
          <w:sz w:val="24"/>
          <w:szCs w:val="24"/>
        </w:rPr>
        <w:footnoteReference w:id="13"/>
      </w:r>
      <w:r w:rsidR="00A72A14" w:rsidRPr="00AF1BF4">
        <w:rPr>
          <w:rFonts w:ascii="GHEA Grapalat" w:hAnsi="GHEA Grapalat"/>
          <w:sz w:val="24"/>
          <w:szCs w:val="24"/>
          <w:lang w:val="hy-AM"/>
        </w:rPr>
        <w:t xml:space="preserve">: Եկեղեցու այս դերի մասին լավ գիտեին ոչ միայն առաջադեմ մտածողները, այլև որոշ մայրաքաղաքային պահպանողական բարձրաստիճանավորներ: Վերջիններս ձգտում էին «թաղել» հայոց եկեղեցու ինքնուրույունությունը կոշտ վարչական մեթոդներով: Բայց եթե տասնամյակներ շարունակ դա արվում էր աստիճանաբար, ապա XX դարի սկզբում այդ քաղաքականությունը ստացավ </w:t>
      </w:r>
      <w:r w:rsidR="00A72A14" w:rsidRPr="00AF1BF4">
        <w:rPr>
          <w:rFonts w:ascii="GHEA Grapalat" w:hAnsi="GHEA Grapalat" w:cs="Sylfaen"/>
          <w:sz w:val="24"/>
          <w:szCs w:val="24"/>
          <w:lang w:val="hy-AM"/>
        </w:rPr>
        <w:t>ակնհայտ</w:t>
      </w:r>
      <w:r w:rsidR="00A72A14" w:rsidRPr="00AF1BF4">
        <w:rPr>
          <w:rFonts w:ascii="GHEA Grapalat" w:hAnsi="GHEA Grapalat"/>
          <w:sz w:val="24"/>
          <w:szCs w:val="24"/>
          <w:lang w:val="hy-AM"/>
        </w:rPr>
        <w:t xml:space="preserve"> զավթողական բնույթ: </w:t>
      </w:r>
    </w:p>
    <w:p w14:paraId="278C3B78" w14:textId="77777777" w:rsidR="00A72A14" w:rsidRPr="00AF1BF4" w:rsidRDefault="00A72A14" w:rsidP="00AF1BF4">
      <w:pPr>
        <w:pStyle w:val="Footer"/>
        <w:spacing w:line="360" w:lineRule="auto"/>
        <w:ind w:firstLine="567"/>
        <w:rPr>
          <w:rFonts w:ascii="GHEA Grapalat" w:hAnsi="GHEA Grapalat"/>
          <w:lang w:val="hy-AM"/>
        </w:rPr>
      </w:pPr>
      <w:r w:rsidRPr="00966345">
        <w:rPr>
          <w:rFonts w:ascii="GHEA Grapalat" w:hAnsi="GHEA Grapalat"/>
          <w:lang w:val="hy-AM"/>
        </w:rPr>
        <w:t>XX դարի սկզբին</w:t>
      </w:r>
      <w:r w:rsidRPr="00AF1BF4">
        <w:rPr>
          <w:rFonts w:ascii="GHEA Grapalat" w:hAnsi="GHEA Grapalat"/>
          <w:lang w:val="hy-AM"/>
        </w:rPr>
        <w:t xml:space="preserve">, համաձայն «Պոլոժենիե»-ի, Ռուսական կայսրության տարածքում գտնվող հայկական և հայաբնակ շրջանները բաժանվում էին վեց եկեղեցական թեմերի` Երևանի, Ղարաբաղի, Վրաստանի, Շամախի </w:t>
      </w:r>
      <w:bookmarkStart w:id="3" w:name="_Hlk53585727"/>
      <w:r w:rsidRPr="00AF1BF4">
        <w:rPr>
          <w:rFonts w:ascii="GHEA Grapalat" w:hAnsi="GHEA Grapalat"/>
          <w:lang w:val="hy-AM"/>
        </w:rPr>
        <w:t>(</w:t>
      </w:r>
      <w:bookmarkEnd w:id="3"/>
      <w:r w:rsidRPr="00AF1BF4">
        <w:rPr>
          <w:rFonts w:ascii="GHEA Grapalat" w:hAnsi="GHEA Grapalat"/>
          <w:lang w:val="hy-AM"/>
        </w:rPr>
        <w:t>Շիրվանի), Նոր Նախիջևան - Բեսարաբիայի և Աստրախանի</w:t>
      </w:r>
      <w:r w:rsidRPr="00AF1BF4">
        <w:rPr>
          <w:rStyle w:val="FootnoteReference"/>
          <w:rFonts w:ascii="GHEA Grapalat" w:hAnsi="GHEA Grapalat"/>
        </w:rPr>
        <w:footnoteReference w:id="14"/>
      </w:r>
      <w:r w:rsidRPr="00AF1BF4">
        <w:rPr>
          <w:rFonts w:ascii="GHEA Grapalat" w:hAnsi="GHEA Grapalat"/>
          <w:lang w:val="hy-AM"/>
        </w:rPr>
        <w:t>: Թեմակալ առաջնորդներն, իրենց թեմերի շրջանակներում, օժտված էին համապատասխան հոգևոր և կրոնական իշխանությամբ: Նրանց նշանակում և ազատում էր կայսրը</w:t>
      </w:r>
      <w:r w:rsidRPr="00AF1BF4">
        <w:rPr>
          <w:rStyle w:val="FootnoteReference"/>
          <w:rFonts w:ascii="GHEA Grapalat" w:hAnsi="GHEA Grapalat"/>
        </w:rPr>
        <w:footnoteReference w:id="15"/>
      </w:r>
      <w:r w:rsidRPr="00AF1BF4">
        <w:rPr>
          <w:rFonts w:ascii="GHEA Grapalat" w:hAnsi="GHEA Grapalat"/>
          <w:lang w:val="hy-AM"/>
        </w:rPr>
        <w:t>:</w:t>
      </w:r>
    </w:p>
    <w:p w14:paraId="49D22F87" w14:textId="77777777" w:rsidR="00A72A14" w:rsidRPr="00AF1BF4" w:rsidRDefault="00A72A14" w:rsidP="00AF1BF4">
      <w:pPr>
        <w:pStyle w:val="Footer"/>
        <w:spacing w:line="360" w:lineRule="auto"/>
        <w:ind w:firstLine="567"/>
        <w:rPr>
          <w:rFonts w:ascii="GHEA Grapalat" w:hAnsi="GHEA Grapalat"/>
          <w:lang w:val="hy-AM"/>
        </w:rPr>
      </w:pPr>
      <w:r w:rsidRPr="00AF1BF4">
        <w:rPr>
          <w:rFonts w:ascii="GHEA Grapalat" w:hAnsi="GHEA Grapalat"/>
          <w:lang w:val="hy-AM"/>
        </w:rPr>
        <w:t>XX դարի սկզբին կայսերական կառավարությունը փորձեց տարբեր ճանապարհներով սահմանափակել Հայ Եկեղեցու գործունեությունը: Համարելով, որ հայերը չեն հրաժարվել անկախ պետականություն ունենալու իրենց վաղեմի երազանքից, Կովկասի կառավարչապետ Գ. Ս. Գոլիցինն այդ ամենի համար մեղադրում էր հայ հոգևորականությանը, հայկական մամուլին և հայ հեղափոխական կոմիտեներին: Կառավարչապետին մտահոգում էր նաև Մկրտիչ Ա Խրիմյան (1892-</w:t>
      </w:r>
      <w:r w:rsidRPr="00AF1BF4">
        <w:rPr>
          <w:rFonts w:ascii="GHEA Grapalat" w:hAnsi="GHEA Grapalat"/>
          <w:lang w:val="hy-AM"/>
        </w:rPr>
        <w:lastRenderedPageBreak/>
        <w:t>1907 թթ</w:t>
      </w:r>
      <w:r w:rsidRPr="00AF1BF4">
        <w:rPr>
          <w:rFonts w:ascii="Cambria Math" w:hAnsi="Cambria Math" w:cs="Cambria Math"/>
          <w:lang w:val="hy-AM"/>
        </w:rPr>
        <w:t>․</w:t>
      </w:r>
      <w:r w:rsidRPr="00AF1BF4">
        <w:rPr>
          <w:rFonts w:ascii="GHEA Grapalat" w:hAnsi="GHEA Grapalat"/>
          <w:lang w:val="hy-AM"/>
        </w:rPr>
        <w:t>) կաթողիկոսի օրեցօր աճող հեղինակությունը, ինչը, նրա կարծիքով, կաթողիկոսի «ինքնագլուխ» գործունեության արդյունքն էր: Հայերի հեղափոխական նկրտումներին վերջ տալու համար Գ. Ս. Գոլիցինն առաջարկում էր մեծացնել կաթողիկոսի նկատմամբ ճնշումները:</w:t>
      </w:r>
    </w:p>
    <w:p w14:paraId="1F762C15" w14:textId="77777777" w:rsidR="00A72A14" w:rsidRPr="00AF1BF4" w:rsidRDefault="00A72A14" w:rsidP="00AF1BF4">
      <w:pPr>
        <w:spacing w:after="0" w:line="360" w:lineRule="auto"/>
        <w:ind w:firstLine="567"/>
        <w:jc w:val="both"/>
        <w:rPr>
          <w:rFonts w:ascii="GHEA Grapalat" w:hAnsi="GHEA Grapalat"/>
          <w:sz w:val="24"/>
          <w:szCs w:val="24"/>
          <w:lang w:val="hy-AM"/>
        </w:rPr>
      </w:pPr>
      <w:r w:rsidRPr="00AF1BF4">
        <w:rPr>
          <w:rFonts w:ascii="GHEA Grapalat" w:hAnsi="GHEA Grapalat"/>
          <w:sz w:val="24"/>
          <w:szCs w:val="24"/>
          <w:lang w:val="hy-AM"/>
        </w:rPr>
        <w:t>Հայ Առաքելական Ս</w:t>
      </w:r>
      <w:r w:rsidRPr="00AF1BF4">
        <w:rPr>
          <w:rFonts w:ascii="Cambria Math" w:hAnsi="Cambria Math" w:cs="Cambria Math"/>
          <w:sz w:val="24"/>
          <w:szCs w:val="24"/>
          <w:lang w:val="hy-AM"/>
        </w:rPr>
        <w:t>․</w:t>
      </w:r>
      <w:r w:rsidRPr="00AF1BF4">
        <w:rPr>
          <w:rFonts w:ascii="GHEA Grapalat" w:hAnsi="GHEA Grapalat"/>
          <w:sz w:val="24"/>
          <w:szCs w:val="24"/>
          <w:lang w:val="hy-AM"/>
        </w:rPr>
        <w:t xml:space="preserve"> Եկեղեցու ողջ ունեցվածքը բռնագրավելու մասին զեկուցագիրը Գ. Գոլիցինի գրասենյակը պատրաստել էր դեռևս 1899 թ. մարտին: 1900 թ. փետրվարին պետական խորհրդի անդամ Է. Վ. Ֆրիշի գլխավորությամբ ստեղծվում է հատուկ միջգերատեսչական կոմիտե: Մայիսի 8-ին կայանում է միջգերատեսչական կոմիտեի նիստը, որտեղ առանձնանում են երկու տեսակետներ` կողմ և դեմ: Առաջինը ներկայացնում էին Գ. Գոլիցինը և ներքին գործերի նախարար Դ. Ս. Սիպյագինը (1900-1902 թթ.), իսկ երկրորդը` արտաքին գործերի նախարար Մ. Մուրավյովը և ֆինանսների նախարար Ս. Վիտտեն: Ֆինանսների նախարար Ս. Վիտտեն (1892-1903 թթ.) քաղաքական և էթնիկական տեսանկյունից դեմ է արտահայտվում բռնագրավմանը: Քաղաքական հանգամանքը ներկայացնելիս նա ուշադրություն է դարձնում այն բանի վրա, որ «այդ միջոցը ոտքի կհաներ ողջ հայությանը ոչ միայն Ռուսաստանում, այլև ողջ աշխարհում»: Էթնիկական հանգամանքը հաշվի էր առնում հայկական դավանանքը իսլամի նկատմամբ. «Հայերը, ինչպես և մենք, քրիստոնյաներ են և նրանց եկեղեցին ավելի մոտ է մեր ուղղափառ եկեղեցուն»: Վերջին փաստարկը ստիպված էր հաշվի առնել Կ. Պոբեդոնոսցևը, որը հրաժարվեց Գ. Գոլիցինին աջակցելուց: Ս. Վիտտեի կարծիքը վճռորոշ դարձավ: Կոմիտեի ողջ կազմը, բացառությամբ Գ. Գոլիցինի, հանդես եկավ բռնագրավման դեմ</w:t>
      </w:r>
      <w:r w:rsidRPr="00AF1BF4">
        <w:rPr>
          <w:rStyle w:val="FootnoteReference"/>
          <w:rFonts w:ascii="GHEA Grapalat" w:hAnsi="GHEA Grapalat" w:cs="Arial Armenian"/>
          <w:sz w:val="24"/>
          <w:szCs w:val="24"/>
        </w:rPr>
        <w:footnoteReference w:id="16"/>
      </w:r>
      <w:r w:rsidRPr="00AF1BF4">
        <w:rPr>
          <w:rFonts w:ascii="GHEA Grapalat" w:hAnsi="GHEA Grapalat"/>
          <w:sz w:val="24"/>
          <w:szCs w:val="24"/>
          <w:lang w:val="hy-AM"/>
        </w:rPr>
        <w:t xml:space="preserve">: Կոմիտեն Գ. Գոլիցինի նախագիծը ծայրահեղ անցանկալի համարեց, քանի որ այն Ռուսաստանի դեմ կտրամադրեր ողջ հայությանը ոչ միայն կայսրությունում, այլև նրա սահմանից դուրս: Հարկ է նկատել, որ սկզբունքորեն ռուսական իշխանությունները դեմ չէին հայոց եկեղեցու գույքի բռնագրավմանը, սակայն այն ժամանակավրեպ համարեցին: Անհրաժեշտ համարվեց իրական վերահսկողություն սահմանել հայկական եկեղեցու ինչպես եկամուտների և ծախսերի, </w:t>
      </w:r>
      <w:r w:rsidRPr="00AF1BF4">
        <w:rPr>
          <w:rFonts w:ascii="GHEA Grapalat" w:hAnsi="GHEA Grapalat"/>
          <w:sz w:val="24"/>
          <w:szCs w:val="24"/>
          <w:lang w:val="hy-AM"/>
        </w:rPr>
        <w:lastRenderedPageBreak/>
        <w:t xml:space="preserve">այնպես էլ գործունեության վրա: 1901 թ. հուլիսի 26-ին կայսր Նիկոլայ II-ը հաստատեց հատուկ կոմիտեի եզրակացությունը, որի համաձայն` վերահսկողություն պետք է սահմանվեր Էջմիածինի` նրա ֆինանսական ելքերի և մուտքերի վրա: </w:t>
      </w:r>
    </w:p>
    <w:p w14:paraId="1385D389" w14:textId="77777777" w:rsidR="00A72A14" w:rsidRPr="00AF1BF4" w:rsidRDefault="00A72A14" w:rsidP="00AF1BF4">
      <w:pPr>
        <w:spacing w:after="0" w:line="360" w:lineRule="auto"/>
        <w:ind w:firstLine="567"/>
        <w:jc w:val="both"/>
        <w:rPr>
          <w:rFonts w:ascii="GHEA Grapalat" w:hAnsi="GHEA Grapalat"/>
          <w:sz w:val="24"/>
          <w:szCs w:val="24"/>
          <w:lang w:val="hy-AM"/>
        </w:rPr>
      </w:pPr>
      <w:r w:rsidRPr="00AF1BF4">
        <w:rPr>
          <w:rFonts w:ascii="GHEA Grapalat" w:hAnsi="GHEA Grapalat"/>
          <w:sz w:val="24"/>
          <w:szCs w:val="24"/>
          <w:lang w:val="hy-AM"/>
        </w:rPr>
        <w:t>Գ. Գոլիցինը, ով շարունակում էր իր հակահայ գործելակերպը, ուշի ուշով հետևում էր Էջմիածնի և հատկապես կաթողիկոսի յուրաքանչյուր քայլին: Վերջինիս գործունեության մասին Գ. Գոլիցինին պարբերաբար զեկուցում էր Էջմիածնի Սինոդի դատախազ Կ. Կանչելին: Նրա կարծիքով Մայր Աթոռ Ս</w:t>
      </w:r>
      <w:r w:rsidRPr="00AF1BF4">
        <w:rPr>
          <w:rFonts w:ascii="Cambria Math" w:hAnsi="Cambria Math" w:cs="Cambria Math"/>
          <w:sz w:val="24"/>
          <w:szCs w:val="24"/>
          <w:lang w:val="hy-AM"/>
        </w:rPr>
        <w:t>․</w:t>
      </w:r>
      <w:r w:rsidRPr="00AF1BF4">
        <w:rPr>
          <w:rFonts w:ascii="GHEA Grapalat" w:hAnsi="GHEA Grapalat"/>
          <w:sz w:val="24"/>
          <w:szCs w:val="24"/>
          <w:lang w:val="hy-AM"/>
        </w:rPr>
        <w:t xml:space="preserve"> Էջմիածնում քաղաքական և անձնային լարվածության մարմնավորողը կաթողիկոսն էր, ով յուրաքանչյուր քայլում կառավարությանը դնում էր այնպիսի դժվարությունների մեջ, որոնք ընդունակ էին խոչընդոտներ ստեղծելու իշխանությունների համար: Հայ հոգևորականների կողմից կառավարության օրինակարգի անտեսումը, Կ. Կանչելիի կարծիքով, բերել էր նրանց այն համոզմանը, որ իրենք են դրության տերը: Ս. Էջմիածնի Սինոդի դատախազը Գ. Գոլիցինին խորհուրդ էր տալիս համոզման քաղաքականությունը փոխարինել հարկադրման քաղաքականությամբ. «Պետք է ցույց տալ, որ այնտեղ, որտեղ ուժի մեջ է մտնում ռուսական օրենքը, այնտեղ վերանում են հոգևոր դասի բոլոր կամայականությունները»</w:t>
      </w:r>
      <w:r w:rsidRPr="00AF1BF4">
        <w:rPr>
          <w:rStyle w:val="FootnoteReference"/>
          <w:rFonts w:ascii="GHEA Grapalat" w:hAnsi="GHEA Grapalat" w:cs="Arial Armenian"/>
          <w:sz w:val="24"/>
          <w:szCs w:val="24"/>
        </w:rPr>
        <w:footnoteReference w:id="17"/>
      </w:r>
      <w:r w:rsidRPr="00AF1BF4">
        <w:rPr>
          <w:rFonts w:ascii="GHEA Grapalat" w:hAnsi="GHEA Grapalat"/>
          <w:sz w:val="24"/>
          <w:szCs w:val="24"/>
          <w:lang w:val="hy-AM"/>
        </w:rPr>
        <w:t xml:space="preserve">: Դատախազի կարծիքն է՛լ ավելի համոզեց Գոլիցինին, որ անհրաժեշտ է ուժեղացնել քաղաքական վերահսկողությունը Մայր Աթոռ Ս. Էջմիածնի նկատմամբ: </w:t>
      </w:r>
    </w:p>
    <w:p w14:paraId="1010E133" w14:textId="77777777" w:rsidR="00A72A14" w:rsidRPr="00AF1BF4" w:rsidRDefault="00A72A14" w:rsidP="00AF1BF4">
      <w:pPr>
        <w:spacing w:after="0" w:line="360" w:lineRule="auto"/>
        <w:ind w:firstLine="567"/>
        <w:jc w:val="both"/>
        <w:rPr>
          <w:rFonts w:ascii="GHEA Grapalat" w:hAnsi="GHEA Grapalat"/>
          <w:sz w:val="24"/>
          <w:szCs w:val="24"/>
          <w:lang w:val="hy-AM"/>
        </w:rPr>
      </w:pPr>
      <w:r w:rsidRPr="00AF1BF4">
        <w:rPr>
          <w:rFonts w:ascii="GHEA Grapalat" w:hAnsi="GHEA Grapalat"/>
          <w:sz w:val="24"/>
          <w:szCs w:val="24"/>
          <w:lang w:val="hy-AM"/>
        </w:rPr>
        <w:t xml:space="preserve">Զգալով եկեղեցուն և լուսավորչական գործին սպառնացող վտանգը` 1902 թ. մարտ-ապրիլ ամիսներին Մկրտիչ Ա Վանեցին հրապարակեց նոր մշակված կանոնադրության նախագիծը, որը փորձում էր կարգավորել ծխական համայնքներում բարեփոխումների անցկացումը: Համաձայն նոր նախագծի` եկեղեցու հոգևոր սպասավորները պետք է ընտրվեին ծխական համայնքների կողմից: Խրիմյան Հայրիկն իրականացնում էր ապակենտրոնացում` եկեղեցու ունեցվածքը տալով ծխական համայնքներին և նրանց փոխանցելով կենտրոնական մարմնի իրավասությունների մի մասը: Ծխական ժողովին էր հանձնվում իր ենթակայության տակ գտնվող գույքի և տնտեսության կառավարումը: Այս քայլով նա փորձեց յուրաքանչյուր հայի զգացնել տալ եկեղեցու սեփականատեր լինելը, որպեսզի </w:t>
      </w:r>
      <w:r w:rsidRPr="00AF1BF4">
        <w:rPr>
          <w:rFonts w:ascii="GHEA Grapalat" w:hAnsi="GHEA Grapalat"/>
          <w:sz w:val="24"/>
          <w:szCs w:val="24"/>
          <w:lang w:val="hy-AM"/>
        </w:rPr>
        <w:lastRenderedPageBreak/>
        <w:t>ընդհանուր վտանգի դեպքում եկեղեցին կարողանար ամուր հենարան ունենալ` ի դեմս հայ ժողովրդի</w:t>
      </w:r>
      <w:r w:rsidRPr="00AF1BF4">
        <w:rPr>
          <w:rStyle w:val="FootnoteReference"/>
          <w:rFonts w:ascii="GHEA Grapalat" w:hAnsi="GHEA Grapalat" w:cs="Arial Armenian"/>
          <w:sz w:val="24"/>
          <w:szCs w:val="24"/>
        </w:rPr>
        <w:footnoteReference w:id="18"/>
      </w:r>
      <w:r w:rsidRPr="00AF1BF4">
        <w:rPr>
          <w:rFonts w:ascii="GHEA Grapalat" w:hAnsi="GHEA Grapalat"/>
          <w:sz w:val="24"/>
          <w:szCs w:val="24"/>
          <w:lang w:val="hy-AM"/>
        </w:rPr>
        <w:t>:</w:t>
      </w:r>
    </w:p>
    <w:p w14:paraId="729C1E5E" w14:textId="77777777" w:rsidR="00A72A14" w:rsidRPr="00AF1BF4" w:rsidRDefault="00A72A14" w:rsidP="00AF1BF4">
      <w:pPr>
        <w:spacing w:after="0" w:line="360" w:lineRule="auto"/>
        <w:ind w:firstLine="567"/>
        <w:jc w:val="both"/>
        <w:rPr>
          <w:rFonts w:ascii="GHEA Grapalat" w:hAnsi="GHEA Grapalat"/>
          <w:sz w:val="24"/>
          <w:szCs w:val="24"/>
          <w:lang w:val="hy-AM"/>
        </w:rPr>
      </w:pPr>
      <w:r w:rsidRPr="00AF1BF4">
        <w:rPr>
          <w:rFonts w:ascii="GHEA Grapalat" w:hAnsi="GHEA Grapalat"/>
          <w:sz w:val="24"/>
          <w:szCs w:val="24"/>
          <w:lang w:val="hy-AM"/>
        </w:rPr>
        <w:t>Նախագծի հրապարակությունն արագացրեց իրադարձությունների ընթացքը: Գ. Գոլիցինի կարծիքով ծխական համայնքներին որոշակի իրավասությունների փոխանցմամբ կաթողիկոսը փորձում էր հակադրվել եկեղեցու նկատմամբ վարվող պետական վերահսկողական քաղաքականությանը: Նա հայտարարեց, որ նախագիծը շրջանցում է բարձրագույն կանոնադրությունը: Ներքին գործերի նախարար Դ. Ս. Սիպյագինի սպանությունից հետո նրա տեղը զբաղեցրած Վ. Կ. Պլեվեն (1902-1904 թթ.) գործուն աջակցություն ցույց տվեց կառավարչապետի ծրագրերին:</w:t>
      </w:r>
    </w:p>
    <w:p w14:paraId="6A45E8DE" w14:textId="77777777" w:rsidR="00A72A14" w:rsidRPr="00AF1BF4" w:rsidRDefault="00A72A14" w:rsidP="00AF1BF4">
      <w:pPr>
        <w:pStyle w:val="Footer"/>
        <w:spacing w:line="360" w:lineRule="auto"/>
        <w:ind w:firstLine="567"/>
        <w:rPr>
          <w:rFonts w:ascii="GHEA Grapalat" w:hAnsi="GHEA Grapalat"/>
          <w:lang w:val="hy-AM"/>
        </w:rPr>
      </w:pPr>
      <w:r w:rsidRPr="00AF1BF4">
        <w:rPr>
          <w:rFonts w:ascii="GHEA Grapalat" w:hAnsi="GHEA Grapalat"/>
          <w:lang w:val="hy-AM"/>
        </w:rPr>
        <w:t>Խոսելով նորանշանակ նախարար Վ. Կ. Պլեվեի քաղաքական հայացքների մասին` Ս. Վիտտեն իր հուշերում գրում է, որ իրենց կարծիքները բաժանվում էին պետական քաղաքականության շատ հարցերում. «Իմ համոզմունքն է, որ ռուս միապետը պետք է հենվի ժողովրդի վրա: Պլեվեն կարծում էր, որ նա պետք է հենվի ազնվականության վրա»:</w:t>
      </w:r>
      <w:r w:rsidRPr="00AF1BF4">
        <w:rPr>
          <w:rStyle w:val="FootnoteReference"/>
          <w:rFonts w:ascii="GHEA Grapalat" w:hAnsi="GHEA Grapalat"/>
        </w:rPr>
        <w:footnoteReference w:id="19"/>
      </w:r>
      <w:r w:rsidRPr="00AF1BF4">
        <w:rPr>
          <w:rFonts w:ascii="GHEA Grapalat" w:hAnsi="GHEA Grapalat"/>
          <w:lang w:val="hy-AM"/>
        </w:rPr>
        <w:t xml:space="preserve"> Ս. Յու. Վիտտեն և Վ. Կ. Պլեվեն համակարծիք չէին նաև Կովկասում իրականացվող քաղաքականության հարցում. «Գոլիցինն իր սեփական նախաձեռնությամբ Կովկաս ժամանեց այն ռուսականացնելու համար: Ընդ որում, այդ ծրագիրն անցկացնում էր իրեն բնորոշ մոլեգնությամբ և խառնաշփոթությամբ: Քանի դեռ Պլեվեն ներքին գործերի նախարար չէր, նախորդները, թեև հաճախ անհաջող, կանգնեցնում էին Գոլիցինին, սակայն Պլեվեն սկսեց աջակցել նրան… Գոլիցինը դեմ գնաց Կովկասում ապրող բոլոր ազգություններին, սակայն առավել թշնամաբար վերաբերվում էր հայերին: Հայերին սանձելու համար իշխան Գոլիցինը մտածեց Հայ Եկեղեցու ունեցվածքի բռնագրավումը»</w:t>
      </w:r>
      <w:r w:rsidRPr="00AF1BF4">
        <w:rPr>
          <w:rStyle w:val="FootnoteReference"/>
          <w:rFonts w:ascii="GHEA Grapalat" w:hAnsi="GHEA Grapalat"/>
        </w:rPr>
        <w:footnoteReference w:id="20"/>
      </w:r>
      <w:r w:rsidRPr="00AF1BF4">
        <w:rPr>
          <w:rFonts w:ascii="GHEA Grapalat" w:hAnsi="GHEA Grapalat"/>
          <w:lang w:val="hy-AM"/>
        </w:rPr>
        <w:t xml:space="preserve">: </w:t>
      </w:r>
    </w:p>
    <w:p w14:paraId="17037C12"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rPr>
        <w:t xml:space="preserve">Հայ Եկեղեցու ունեցվածքի բռնագրավման հարցը վերջնականապես քննարկվեց Նախարարների կոմիտեում: Բռնագրավման օգտին հանդես եկան հինգ նախարարներ, դեմ արտահայտվեցին տասներկուսը: Վերջիններս բռնագրավումը, իրավացիորեն, համարում էին հակապետական գործողություն, որը կհեղափոխեր </w:t>
      </w:r>
      <w:r w:rsidRPr="00AF1BF4">
        <w:rPr>
          <w:rFonts w:ascii="GHEA Grapalat" w:hAnsi="GHEA Grapalat"/>
          <w:sz w:val="24"/>
          <w:szCs w:val="24"/>
          <w:lang w:val="hy-AM"/>
        </w:rPr>
        <w:lastRenderedPageBreak/>
        <w:t>հայ հասարակությանը և որով կանտեսվեին Ռուսաստանի շահերը Մերձավոր Արևելքում: Բռնագրավման մոլեռանդ կողմնակիցներն էին Գ. Գոլիցինը և Վ. Կ. Պլեվեն, ովքեր սեփական դիրքորոշումը ներկայացնում էին որպես «ստիպված միջոց», Հայ Եկեղեցու գործունեության նկատմամբ «արդյունավետ վերահսկողության» ծրագրի ձախողման արդյունք: Նախատեսվում էր եկեղեցական անշարժ գույքը հանձնել երկրագործության և պետական կալվածքների, իսկ դրամագլուխը` ներքին գործերի նախարարություններին: Ունեցվածքի և դրամագլխի ընդհանուր ղեկավարումը հանձնվում էր օտար դավանությունների դեպարտամենտին:</w:t>
      </w:r>
      <w:r w:rsidRPr="00AF1BF4">
        <w:rPr>
          <w:rFonts w:ascii="GHEA Grapalat" w:hAnsi="GHEA Grapalat"/>
          <w:sz w:val="24"/>
          <w:szCs w:val="24"/>
          <w:lang w:val="hy-AM" w:eastAsia="ko-KR"/>
        </w:rPr>
        <w:t xml:space="preserve"> </w:t>
      </w:r>
    </w:p>
    <w:p w14:paraId="61A46E87" w14:textId="07FA07A5" w:rsidR="00A72A14" w:rsidRPr="00AF1BF4" w:rsidRDefault="00A72A14" w:rsidP="0082483D">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 xml:space="preserve">1903 </w:t>
      </w:r>
      <w:r w:rsidRPr="00AF1BF4">
        <w:rPr>
          <w:rFonts w:ascii="GHEA Grapalat" w:hAnsi="GHEA Grapalat" w:cs="Sylfaen"/>
          <w:sz w:val="24"/>
          <w:szCs w:val="24"/>
          <w:lang w:val="hy-AM" w:eastAsia="ko-KR"/>
        </w:rPr>
        <w:t>թ</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հունիսի</w:t>
      </w:r>
      <w:r w:rsidRPr="00AF1BF4">
        <w:rPr>
          <w:rFonts w:ascii="GHEA Grapalat" w:hAnsi="GHEA Grapalat"/>
          <w:sz w:val="24"/>
          <w:szCs w:val="24"/>
          <w:lang w:val="hy-AM" w:eastAsia="ko-KR"/>
        </w:rPr>
        <w:t xml:space="preserve"> 12-</w:t>
      </w:r>
      <w:r w:rsidRPr="00AF1BF4">
        <w:rPr>
          <w:rFonts w:ascii="GHEA Grapalat" w:hAnsi="GHEA Grapalat" w:cs="Sylfaen"/>
          <w:sz w:val="24"/>
          <w:szCs w:val="24"/>
          <w:lang w:val="hy-AM" w:eastAsia="ko-KR"/>
        </w:rPr>
        <w:t>ին</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Նիկոլայ</w:t>
      </w:r>
      <w:r w:rsidRPr="00AF1BF4">
        <w:rPr>
          <w:rFonts w:ascii="GHEA Grapalat" w:hAnsi="GHEA Grapalat"/>
          <w:sz w:val="24"/>
          <w:szCs w:val="24"/>
          <w:lang w:val="hy-AM" w:eastAsia="ko-KR"/>
        </w:rPr>
        <w:t xml:space="preserve"> II-ը </w:t>
      </w:r>
      <w:r w:rsidRPr="00AF1BF4">
        <w:rPr>
          <w:rFonts w:ascii="GHEA Grapalat" w:hAnsi="GHEA Grapalat" w:cs="Sylfaen"/>
          <w:sz w:val="24"/>
          <w:szCs w:val="24"/>
          <w:lang w:val="hy-AM" w:eastAsia="ko-KR"/>
        </w:rPr>
        <w:t>հաստատեց</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հին</w:t>
      </w:r>
      <w:r w:rsidRPr="00AF1BF4">
        <w:rPr>
          <w:rFonts w:ascii="GHEA Grapalat" w:hAnsi="GHEA Grapalat"/>
          <w:sz w:val="24"/>
          <w:szCs w:val="24"/>
          <w:lang w:val="hy-AM" w:eastAsia="ko-KR"/>
        </w:rPr>
        <w:t xml:space="preserve">գ </w:t>
      </w:r>
      <w:r w:rsidRPr="00AF1BF4">
        <w:rPr>
          <w:rFonts w:ascii="GHEA Grapalat" w:hAnsi="GHEA Grapalat" w:cs="Sylfaen"/>
          <w:sz w:val="24"/>
          <w:szCs w:val="24"/>
          <w:lang w:val="hy-AM" w:eastAsia="ko-KR"/>
        </w:rPr>
        <w:t>նախարարների</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կարծիքը</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Միապետի</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կամքը</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միան</w:t>
      </w:r>
      <w:r w:rsidRPr="00AF1BF4">
        <w:rPr>
          <w:rFonts w:ascii="GHEA Grapalat" w:hAnsi="GHEA Grapalat"/>
          <w:sz w:val="24"/>
          <w:szCs w:val="24"/>
          <w:lang w:val="hy-AM" w:eastAsia="ko-KR"/>
        </w:rPr>
        <w:t>գ</w:t>
      </w:r>
      <w:r w:rsidRPr="00AF1BF4">
        <w:rPr>
          <w:rFonts w:ascii="GHEA Grapalat" w:hAnsi="GHEA Grapalat" w:cs="Sylfaen"/>
          <w:sz w:val="24"/>
          <w:szCs w:val="24"/>
          <w:lang w:val="hy-AM" w:eastAsia="ko-KR"/>
        </w:rPr>
        <w:t>ամից</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վերջ</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դրեց</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բոլոր</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քննարկումներին</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ու</w:t>
      </w:r>
      <w:r w:rsidRPr="00AF1BF4">
        <w:rPr>
          <w:rFonts w:ascii="GHEA Grapalat" w:hAnsi="GHEA Grapalat"/>
          <w:sz w:val="24"/>
          <w:szCs w:val="24"/>
          <w:lang w:val="hy-AM" w:eastAsia="ko-KR"/>
        </w:rPr>
        <w:t xml:space="preserve"> </w:t>
      </w:r>
      <w:r w:rsidRPr="00AF1BF4">
        <w:rPr>
          <w:rFonts w:ascii="GHEA Grapalat" w:hAnsi="GHEA Grapalat" w:cs="Sylfaen"/>
          <w:sz w:val="24"/>
          <w:szCs w:val="24"/>
          <w:lang w:val="hy-AM" w:eastAsia="ko-KR"/>
        </w:rPr>
        <w:t>բանավեճերին</w:t>
      </w:r>
      <w:r w:rsidRPr="00AF1BF4">
        <w:rPr>
          <w:rFonts w:ascii="GHEA Grapalat" w:hAnsi="GHEA Grapalat"/>
          <w:sz w:val="24"/>
          <w:szCs w:val="24"/>
          <w:lang w:val="hy-AM" w:eastAsia="ko-KR"/>
        </w:rPr>
        <w:t>: Հունիսի 12-ի կայսերական օրենքով Հայ Առաքելական Ս</w:t>
      </w:r>
      <w:r w:rsidRPr="00AF1BF4">
        <w:rPr>
          <w:rFonts w:ascii="Cambria Math" w:hAnsi="Cambria Math" w:cs="Cambria Math"/>
          <w:sz w:val="24"/>
          <w:szCs w:val="24"/>
          <w:lang w:val="hy-AM" w:eastAsia="ko-KR"/>
        </w:rPr>
        <w:t>․</w:t>
      </w:r>
      <w:r w:rsidRPr="00AF1BF4">
        <w:rPr>
          <w:rFonts w:ascii="GHEA Grapalat" w:hAnsi="GHEA Grapalat"/>
          <w:sz w:val="24"/>
          <w:szCs w:val="24"/>
          <w:lang w:val="hy-AM" w:eastAsia="ko-KR"/>
        </w:rPr>
        <w:t xml:space="preserve"> Եկեղեցուն, վանքերին, հոգևոր հաստատություններին և հոգևոր դպրոցներին պատկանող բոլոր անշարժ կալվածքները (թե՛ բնակություն ունեցող և թե՛ անբնակ հողերը` անտառներ, մարգագետիններ, արոտատեղեր, ջրաղացներ և այլն) անցնելու էր երկրագործության և պետական կալվածքների նախարարությանը, իսկ հիշյալ հաստատությունների դրամագլուխները` ներքին գործերի նախարարությանը` թողնելով այդ կալվածքների և դրամագլուխների սեփականության իրավունքը Հայ Առաքելական Ս</w:t>
      </w:r>
      <w:r w:rsidRPr="00AF1BF4">
        <w:rPr>
          <w:rFonts w:ascii="Cambria Math" w:hAnsi="Cambria Math" w:cs="Cambria Math"/>
          <w:sz w:val="24"/>
          <w:szCs w:val="24"/>
          <w:lang w:val="hy-AM" w:eastAsia="ko-KR"/>
        </w:rPr>
        <w:t>․</w:t>
      </w:r>
      <w:r w:rsidRPr="00AF1BF4">
        <w:rPr>
          <w:rFonts w:ascii="GHEA Grapalat" w:hAnsi="GHEA Grapalat"/>
          <w:sz w:val="24"/>
          <w:szCs w:val="24"/>
          <w:lang w:val="hy-AM" w:eastAsia="ko-KR"/>
        </w:rPr>
        <w:t xml:space="preserve">  Եկեղեցուն</w:t>
      </w:r>
      <w:r w:rsidRPr="00AF1BF4">
        <w:rPr>
          <w:rStyle w:val="FootnoteReference"/>
          <w:rFonts w:ascii="GHEA Grapalat" w:hAnsi="GHEA Grapalat" w:cs="Arial Armenian"/>
          <w:sz w:val="24"/>
          <w:szCs w:val="24"/>
          <w:lang w:eastAsia="ko-KR"/>
        </w:rPr>
        <w:footnoteReference w:id="21"/>
      </w:r>
      <w:r w:rsidRPr="00AF1BF4">
        <w:rPr>
          <w:rFonts w:ascii="GHEA Grapalat" w:hAnsi="GHEA Grapalat"/>
          <w:sz w:val="24"/>
          <w:szCs w:val="24"/>
          <w:lang w:val="hy-AM" w:eastAsia="ko-KR"/>
        </w:rPr>
        <w:t>: Եկեղեցապատկան կալվածքներից ստացվող եկամուտների հսկողությունը և դրամագլուխների կառավարումը կենտրոնացվելու էր ներքին գործերի նախարարության` օտար դավանությունների հոգևոր գործերի դեպարտամենտում</w:t>
      </w:r>
      <w:r w:rsidRPr="00AF1BF4">
        <w:rPr>
          <w:rStyle w:val="FootnoteReference"/>
          <w:rFonts w:ascii="GHEA Grapalat" w:hAnsi="GHEA Grapalat" w:cs="Arial Armenian"/>
          <w:sz w:val="24"/>
          <w:szCs w:val="24"/>
          <w:lang w:eastAsia="ko-KR"/>
        </w:rPr>
        <w:footnoteReference w:id="22"/>
      </w:r>
      <w:r w:rsidRPr="00AF1BF4">
        <w:rPr>
          <w:rFonts w:ascii="GHEA Grapalat" w:hAnsi="GHEA Grapalat"/>
          <w:sz w:val="24"/>
          <w:szCs w:val="24"/>
          <w:lang w:val="hy-AM" w:eastAsia="ko-KR"/>
        </w:rPr>
        <w:t>:</w:t>
      </w:r>
    </w:p>
    <w:p w14:paraId="7C311E83" w14:textId="25EA4A3D" w:rsidR="00A72A1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Հայ Առաքելական Ս</w:t>
      </w:r>
      <w:r w:rsidRPr="00AF1BF4">
        <w:rPr>
          <w:rFonts w:ascii="Cambria Math" w:hAnsi="Cambria Math" w:cs="Cambria Math"/>
          <w:sz w:val="24"/>
          <w:szCs w:val="24"/>
          <w:lang w:val="hy-AM" w:eastAsia="ko-KR"/>
        </w:rPr>
        <w:t>․</w:t>
      </w:r>
      <w:r w:rsidRPr="00AF1BF4">
        <w:rPr>
          <w:rFonts w:ascii="GHEA Grapalat" w:hAnsi="GHEA Grapalat"/>
          <w:sz w:val="24"/>
          <w:szCs w:val="24"/>
          <w:lang w:val="hy-AM" w:eastAsia="ko-KR"/>
        </w:rPr>
        <w:t xml:space="preserve"> Եկեղեցին հունիսի 12-ի օրենքով, փաստորեն, զրկվեց ինքնուրյուն գոյատևման տնտեսական հիմքից: Այս օրենքը նախ և առաջ պատժամիջոց էր հայ ժողովրդի նկատմամբ, որի միակ պաշտոնական ներկայացուցիչը եկեղեցին էր: Հայ Եկեղեցին կորցնելու էր իր հատուկ կարգավիճակը` վերածվելով Ռուսական կայսրությունում հայերի տեղական հոգևոր կենտրոնի, իսկ կաթողիկոսը զրկվելու էր ազգային և քաղաքական </w:t>
      </w:r>
      <w:r w:rsidRPr="00AF1BF4">
        <w:rPr>
          <w:rFonts w:ascii="GHEA Grapalat" w:hAnsi="GHEA Grapalat"/>
          <w:sz w:val="24"/>
          <w:szCs w:val="24"/>
          <w:lang w:val="hy-AM" w:eastAsia="ko-KR"/>
        </w:rPr>
        <w:lastRenderedPageBreak/>
        <w:t>ներկայացչությունից: 1903 թ. հունիսի 12-ի օրենքը ոչ թե կայսերական կառավարության միակարծիք որոշում էր, այլ միայն փոքրամասնության և միապետի կարծիքն էր</w:t>
      </w:r>
      <w:r w:rsidRPr="00AF1BF4">
        <w:rPr>
          <w:rStyle w:val="FootnoteReference"/>
          <w:rFonts w:ascii="GHEA Grapalat" w:hAnsi="GHEA Grapalat" w:cs="Arial Armenian"/>
          <w:sz w:val="24"/>
          <w:szCs w:val="24"/>
          <w:lang w:eastAsia="ko-KR"/>
        </w:rPr>
        <w:footnoteReference w:id="23"/>
      </w:r>
      <w:r w:rsidRPr="00AF1BF4">
        <w:rPr>
          <w:rFonts w:ascii="GHEA Grapalat" w:hAnsi="GHEA Grapalat"/>
          <w:sz w:val="24"/>
          <w:szCs w:val="24"/>
          <w:lang w:val="hy-AM" w:eastAsia="ko-KR"/>
        </w:rPr>
        <w:t>, որն, այնուամենայնիվ, ամբողջացնում էր ռուսական կառավարության գաղութատիրական նկրտումները:</w:t>
      </w:r>
    </w:p>
    <w:p w14:paraId="282EDCDB" w14:textId="28DB771B" w:rsidR="00D77C69" w:rsidRDefault="00D77C69" w:rsidP="00AF1BF4">
      <w:pPr>
        <w:spacing w:after="0" w:line="360" w:lineRule="auto"/>
        <w:ind w:firstLine="567"/>
        <w:jc w:val="both"/>
        <w:rPr>
          <w:rFonts w:ascii="GHEA Grapalat" w:hAnsi="GHEA Grapalat"/>
          <w:sz w:val="24"/>
          <w:szCs w:val="24"/>
          <w:lang w:val="hy-AM" w:eastAsia="ko-KR"/>
        </w:rPr>
      </w:pPr>
    </w:p>
    <w:p w14:paraId="06750D78" w14:textId="53927315" w:rsidR="00D77C69" w:rsidRDefault="00D77C69" w:rsidP="00AF1BF4">
      <w:pPr>
        <w:spacing w:after="0" w:line="360" w:lineRule="auto"/>
        <w:ind w:firstLine="567"/>
        <w:jc w:val="both"/>
        <w:rPr>
          <w:rFonts w:ascii="GHEA Grapalat" w:hAnsi="GHEA Grapalat"/>
          <w:sz w:val="24"/>
          <w:szCs w:val="24"/>
          <w:lang w:val="hy-AM" w:eastAsia="ko-KR"/>
        </w:rPr>
      </w:pPr>
    </w:p>
    <w:p w14:paraId="3455D933" w14:textId="5C7A5AEF" w:rsidR="00D77C69" w:rsidRDefault="00D77C69" w:rsidP="00AF1BF4">
      <w:pPr>
        <w:spacing w:after="0" w:line="360" w:lineRule="auto"/>
        <w:ind w:firstLine="567"/>
        <w:jc w:val="both"/>
        <w:rPr>
          <w:rFonts w:ascii="GHEA Grapalat" w:hAnsi="GHEA Grapalat"/>
          <w:sz w:val="24"/>
          <w:szCs w:val="24"/>
          <w:lang w:val="hy-AM" w:eastAsia="ko-KR"/>
        </w:rPr>
      </w:pPr>
    </w:p>
    <w:p w14:paraId="5CFF61C2" w14:textId="4C562EA3" w:rsidR="00D77C69" w:rsidRDefault="00D77C69" w:rsidP="00AF1BF4">
      <w:pPr>
        <w:spacing w:after="0" w:line="360" w:lineRule="auto"/>
        <w:ind w:firstLine="567"/>
        <w:jc w:val="both"/>
        <w:rPr>
          <w:rFonts w:ascii="GHEA Grapalat" w:hAnsi="GHEA Grapalat"/>
          <w:sz w:val="24"/>
          <w:szCs w:val="24"/>
          <w:lang w:val="hy-AM" w:eastAsia="ko-KR"/>
        </w:rPr>
      </w:pPr>
    </w:p>
    <w:p w14:paraId="2147F0EB" w14:textId="5FF228B5" w:rsidR="00D77C69" w:rsidRDefault="00D77C69" w:rsidP="00AF1BF4">
      <w:pPr>
        <w:spacing w:after="0" w:line="360" w:lineRule="auto"/>
        <w:ind w:firstLine="567"/>
        <w:jc w:val="both"/>
        <w:rPr>
          <w:rFonts w:ascii="GHEA Grapalat" w:hAnsi="GHEA Grapalat"/>
          <w:sz w:val="24"/>
          <w:szCs w:val="24"/>
          <w:lang w:val="hy-AM" w:eastAsia="ko-KR"/>
        </w:rPr>
      </w:pPr>
    </w:p>
    <w:p w14:paraId="68109094" w14:textId="5E875C06" w:rsidR="00D77C69" w:rsidRDefault="00D77C69" w:rsidP="00AF1BF4">
      <w:pPr>
        <w:spacing w:after="0" w:line="360" w:lineRule="auto"/>
        <w:ind w:firstLine="567"/>
        <w:jc w:val="both"/>
        <w:rPr>
          <w:rFonts w:ascii="GHEA Grapalat" w:hAnsi="GHEA Grapalat"/>
          <w:sz w:val="24"/>
          <w:szCs w:val="24"/>
          <w:lang w:val="hy-AM" w:eastAsia="ko-KR"/>
        </w:rPr>
      </w:pPr>
    </w:p>
    <w:p w14:paraId="09E23F5B" w14:textId="47A52C1F" w:rsidR="00D77C69" w:rsidRDefault="00D77C69" w:rsidP="00AF1BF4">
      <w:pPr>
        <w:spacing w:after="0" w:line="360" w:lineRule="auto"/>
        <w:ind w:firstLine="567"/>
        <w:jc w:val="both"/>
        <w:rPr>
          <w:rFonts w:ascii="GHEA Grapalat" w:hAnsi="GHEA Grapalat"/>
          <w:sz w:val="24"/>
          <w:szCs w:val="24"/>
          <w:lang w:val="hy-AM" w:eastAsia="ko-KR"/>
        </w:rPr>
      </w:pPr>
    </w:p>
    <w:p w14:paraId="269A8598" w14:textId="1103D404" w:rsidR="00D77C69" w:rsidRDefault="00D77C69" w:rsidP="00AF1BF4">
      <w:pPr>
        <w:spacing w:after="0" w:line="360" w:lineRule="auto"/>
        <w:ind w:firstLine="567"/>
        <w:jc w:val="both"/>
        <w:rPr>
          <w:rFonts w:ascii="GHEA Grapalat" w:hAnsi="GHEA Grapalat"/>
          <w:sz w:val="24"/>
          <w:szCs w:val="24"/>
          <w:lang w:val="hy-AM" w:eastAsia="ko-KR"/>
        </w:rPr>
      </w:pPr>
    </w:p>
    <w:p w14:paraId="5AE94EFB" w14:textId="4387CF7F" w:rsidR="00D77C69" w:rsidRDefault="00D77C69" w:rsidP="00AF1BF4">
      <w:pPr>
        <w:spacing w:after="0" w:line="360" w:lineRule="auto"/>
        <w:ind w:firstLine="567"/>
        <w:jc w:val="both"/>
        <w:rPr>
          <w:rFonts w:ascii="GHEA Grapalat" w:hAnsi="GHEA Grapalat"/>
          <w:sz w:val="24"/>
          <w:szCs w:val="24"/>
          <w:lang w:val="hy-AM" w:eastAsia="ko-KR"/>
        </w:rPr>
      </w:pPr>
    </w:p>
    <w:p w14:paraId="4C300C95" w14:textId="6A5F9AF9" w:rsidR="00D77C69" w:rsidRDefault="00D77C69" w:rsidP="00AF1BF4">
      <w:pPr>
        <w:spacing w:after="0" w:line="360" w:lineRule="auto"/>
        <w:ind w:firstLine="567"/>
        <w:jc w:val="both"/>
        <w:rPr>
          <w:rFonts w:ascii="GHEA Grapalat" w:hAnsi="GHEA Grapalat"/>
          <w:sz w:val="24"/>
          <w:szCs w:val="24"/>
          <w:lang w:val="hy-AM" w:eastAsia="ko-KR"/>
        </w:rPr>
      </w:pPr>
    </w:p>
    <w:p w14:paraId="70C94368" w14:textId="742BDDC5" w:rsidR="00D77C69" w:rsidRDefault="00D77C69" w:rsidP="00AF1BF4">
      <w:pPr>
        <w:spacing w:after="0" w:line="360" w:lineRule="auto"/>
        <w:ind w:firstLine="567"/>
        <w:jc w:val="both"/>
        <w:rPr>
          <w:rFonts w:ascii="GHEA Grapalat" w:hAnsi="GHEA Grapalat"/>
          <w:sz w:val="24"/>
          <w:szCs w:val="24"/>
          <w:lang w:val="hy-AM" w:eastAsia="ko-KR"/>
        </w:rPr>
      </w:pPr>
    </w:p>
    <w:p w14:paraId="51E7CB79" w14:textId="4475B301" w:rsidR="00D77C69" w:rsidRDefault="00D77C69" w:rsidP="00AF1BF4">
      <w:pPr>
        <w:spacing w:after="0" w:line="360" w:lineRule="auto"/>
        <w:ind w:firstLine="567"/>
        <w:jc w:val="both"/>
        <w:rPr>
          <w:rFonts w:ascii="GHEA Grapalat" w:hAnsi="GHEA Grapalat"/>
          <w:sz w:val="24"/>
          <w:szCs w:val="24"/>
          <w:lang w:val="hy-AM" w:eastAsia="ko-KR"/>
        </w:rPr>
      </w:pPr>
    </w:p>
    <w:p w14:paraId="7261033A" w14:textId="0EC5CE6C" w:rsidR="00D77C69" w:rsidRDefault="00D77C69" w:rsidP="00AF1BF4">
      <w:pPr>
        <w:spacing w:after="0" w:line="360" w:lineRule="auto"/>
        <w:ind w:firstLine="567"/>
        <w:jc w:val="both"/>
        <w:rPr>
          <w:rFonts w:ascii="GHEA Grapalat" w:hAnsi="GHEA Grapalat"/>
          <w:sz w:val="24"/>
          <w:szCs w:val="24"/>
          <w:lang w:val="hy-AM" w:eastAsia="ko-KR"/>
        </w:rPr>
      </w:pPr>
    </w:p>
    <w:p w14:paraId="558CAC92" w14:textId="10C544BE" w:rsidR="00D77C69" w:rsidRDefault="00D77C69" w:rsidP="00AF1BF4">
      <w:pPr>
        <w:spacing w:after="0" w:line="360" w:lineRule="auto"/>
        <w:ind w:firstLine="567"/>
        <w:jc w:val="both"/>
        <w:rPr>
          <w:rFonts w:ascii="GHEA Grapalat" w:hAnsi="GHEA Grapalat"/>
          <w:sz w:val="24"/>
          <w:szCs w:val="24"/>
          <w:lang w:val="hy-AM" w:eastAsia="ko-KR"/>
        </w:rPr>
      </w:pPr>
    </w:p>
    <w:p w14:paraId="7AEAEF7B" w14:textId="21F2464F" w:rsidR="00D77C69" w:rsidRDefault="00D77C69" w:rsidP="00AF1BF4">
      <w:pPr>
        <w:spacing w:after="0" w:line="360" w:lineRule="auto"/>
        <w:ind w:firstLine="567"/>
        <w:jc w:val="both"/>
        <w:rPr>
          <w:rFonts w:ascii="GHEA Grapalat" w:hAnsi="GHEA Grapalat"/>
          <w:sz w:val="24"/>
          <w:szCs w:val="24"/>
          <w:lang w:val="hy-AM" w:eastAsia="ko-KR"/>
        </w:rPr>
      </w:pPr>
    </w:p>
    <w:p w14:paraId="66800BA7" w14:textId="594C0665" w:rsidR="00D77C69" w:rsidRDefault="00D77C69" w:rsidP="00AF1BF4">
      <w:pPr>
        <w:spacing w:after="0" w:line="360" w:lineRule="auto"/>
        <w:ind w:firstLine="567"/>
        <w:jc w:val="both"/>
        <w:rPr>
          <w:rFonts w:ascii="GHEA Grapalat" w:hAnsi="GHEA Grapalat"/>
          <w:sz w:val="24"/>
          <w:szCs w:val="24"/>
          <w:lang w:val="hy-AM" w:eastAsia="ko-KR"/>
        </w:rPr>
      </w:pPr>
    </w:p>
    <w:p w14:paraId="549E2CC7" w14:textId="5328B133" w:rsidR="00D77C69" w:rsidRDefault="00D77C69" w:rsidP="00AF1BF4">
      <w:pPr>
        <w:spacing w:after="0" w:line="360" w:lineRule="auto"/>
        <w:ind w:firstLine="567"/>
        <w:jc w:val="both"/>
        <w:rPr>
          <w:rFonts w:ascii="GHEA Grapalat" w:hAnsi="GHEA Grapalat"/>
          <w:sz w:val="24"/>
          <w:szCs w:val="24"/>
          <w:lang w:val="hy-AM" w:eastAsia="ko-KR"/>
        </w:rPr>
      </w:pPr>
    </w:p>
    <w:p w14:paraId="5B22C260" w14:textId="5F87B656" w:rsidR="00D77C69" w:rsidRDefault="00D77C69" w:rsidP="00AF1BF4">
      <w:pPr>
        <w:spacing w:after="0" w:line="360" w:lineRule="auto"/>
        <w:ind w:firstLine="567"/>
        <w:jc w:val="both"/>
        <w:rPr>
          <w:rFonts w:ascii="GHEA Grapalat" w:hAnsi="GHEA Grapalat"/>
          <w:sz w:val="24"/>
          <w:szCs w:val="24"/>
          <w:lang w:val="hy-AM" w:eastAsia="ko-KR"/>
        </w:rPr>
      </w:pPr>
    </w:p>
    <w:p w14:paraId="746AFCCC" w14:textId="47710C1B" w:rsidR="00D77C69" w:rsidRDefault="00D77C69" w:rsidP="00AF1BF4">
      <w:pPr>
        <w:spacing w:after="0" w:line="360" w:lineRule="auto"/>
        <w:ind w:firstLine="567"/>
        <w:jc w:val="both"/>
        <w:rPr>
          <w:rFonts w:ascii="GHEA Grapalat" w:hAnsi="GHEA Grapalat"/>
          <w:sz w:val="24"/>
          <w:szCs w:val="24"/>
          <w:lang w:val="hy-AM" w:eastAsia="ko-KR"/>
        </w:rPr>
      </w:pPr>
    </w:p>
    <w:p w14:paraId="56EA3429" w14:textId="71DFE641" w:rsidR="00D77C69" w:rsidRDefault="00D77C69" w:rsidP="00AF1BF4">
      <w:pPr>
        <w:spacing w:after="0" w:line="360" w:lineRule="auto"/>
        <w:ind w:firstLine="567"/>
        <w:jc w:val="both"/>
        <w:rPr>
          <w:rFonts w:ascii="GHEA Grapalat" w:hAnsi="GHEA Grapalat"/>
          <w:sz w:val="24"/>
          <w:szCs w:val="24"/>
          <w:lang w:val="hy-AM" w:eastAsia="ko-KR"/>
        </w:rPr>
      </w:pPr>
    </w:p>
    <w:p w14:paraId="359131E4" w14:textId="18E51B9E" w:rsidR="00D77C69" w:rsidRDefault="00D77C69" w:rsidP="00AF1BF4">
      <w:pPr>
        <w:spacing w:after="0" w:line="360" w:lineRule="auto"/>
        <w:ind w:firstLine="567"/>
        <w:jc w:val="both"/>
        <w:rPr>
          <w:rFonts w:ascii="GHEA Grapalat" w:hAnsi="GHEA Grapalat"/>
          <w:sz w:val="24"/>
          <w:szCs w:val="24"/>
          <w:lang w:val="hy-AM" w:eastAsia="ko-KR"/>
        </w:rPr>
      </w:pPr>
    </w:p>
    <w:p w14:paraId="28614E4C" w14:textId="77777777" w:rsidR="003E3DEF" w:rsidRDefault="003E3DEF" w:rsidP="00AF1BF4">
      <w:pPr>
        <w:spacing w:after="0" w:line="360" w:lineRule="auto"/>
        <w:ind w:firstLine="567"/>
        <w:jc w:val="both"/>
        <w:rPr>
          <w:rFonts w:ascii="GHEA Grapalat" w:hAnsi="GHEA Grapalat"/>
          <w:sz w:val="24"/>
          <w:szCs w:val="24"/>
          <w:lang w:val="hy-AM" w:eastAsia="ko-KR"/>
        </w:rPr>
      </w:pPr>
    </w:p>
    <w:p w14:paraId="44A922AC" w14:textId="77777777" w:rsidR="00D77C69" w:rsidRPr="00AF1BF4" w:rsidRDefault="00D77C69" w:rsidP="00AF1BF4">
      <w:pPr>
        <w:spacing w:after="0" w:line="360" w:lineRule="auto"/>
        <w:ind w:firstLine="567"/>
        <w:jc w:val="both"/>
        <w:rPr>
          <w:rFonts w:ascii="GHEA Grapalat" w:hAnsi="GHEA Grapalat"/>
          <w:sz w:val="24"/>
          <w:szCs w:val="24"/>
          <w:lang w:val="hy-AM" w:eastAsia="ko-KR"/>
        </w:rPr>
      </w:pPr>
    </w:p>
    <w:p w14:paraId="5F249140" w14:textId="3805818B" w:rsidR="003E3DEF" w:rsidRDefault="003E3DEF" w:rsidP="003E3DEF">
      <w:pPr>
        <w:spacing w:after="0" w:line="360" w:lineRule="auto"/>
        <w:ind w:firstLine="567"/>
        <w:jc w:val="center"/>
        <w:rPr>
          <w:rFonts w:ascii="GHEA Grapalat" w:hAnsi="GHEA Grapalat"/>
          <w:b/>
          <w:bCs/>
          <w:sz w:val="24"/>
          <w:szCs w:val="24"/>
          <w:lang w:val="hy-AM" w:eastAsia="ko-KR"/>
        </w:rPr>
      </w:pPr>
      <w:r w:rsidRPr="003E3DEF">
        <w:rPr>
          <w:rFonts w:ascii="GHEA Grapalat" w:hAnsi="GHEA Grapalat"/>
          <w:b/>
          <w:bCs/>
          <w:sz w:val="24"/>
          <w:szCs w:val="24"/>
          <w:lang w:val="hy-AM" w:eastAsia="ko-KR"/>
        </w:rPr>
        <w:lastRenderedPageBreak/>
        <w:t>ՊԱՅՔԱՐ ԵԿԵՂԵՑԱԿԱՆ ՈՒՆԵՑՎԱԾՔԻ ԲՌՆԱԶԱՎԹՄԱՆ ԴԵՄ</w:t>
      </w:r>
    </w:p>
    <w:p w14:paraId="4647735C" w14:textId="77777777" w:rsidR="003E3DEF" w:rsidRPr="003E3DEF" w:rsidRDefault="003E3DEF" w:rsidP="00AF1BF4">
      <w:pPr>
        <w:spacing w:after="0" w:line="360" w:lineRule="auto"/>
        <w:ind w:firstLine="567"/>
        <w:jc w:val="both"/>
        <w:rPr>
          <w:rFonts w:ascii="GHEA Grapalat" w:hAnsi="GHEA Grapalat"/>
          <w:b/>
          <w:bCs/>
          <w:sz w:val="24"/>
          <w:szCs w:val="24"/>
          <w:lang w:val="hy-AM" w:eastAsia="ko-KR"/>
        </w:rPr>
      </w:pPr>
    </w:p>
    <w:p w14:paraId="036C6FE5" w14:textId="52C4B36F"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Նիկոլայ II-ի որոշումն անսպասելի էր նախարարների մեծամասնության համար: Հունիսի 14-ի նիստում Վ. Կ. Պլեվեն ստիպված էր «համոզել» գործընկերներին, որ ընդունված որոշումը օրինական է և արդարացի: Մատնանշելով այն փաստը, որ կայսերական կառավարությունը կանգ չի առել ուղղափառ Վրաց Եկեղեցու ունեցվածքի բռնագրավման առջև, Վ. Կ. Պլեվեն հայտարարում է, որ</w:t>
      </w:r>
      <w:r w:rsidRPr="00AF1BF4">
        <w:rPr>
          <w:rFonts w:ascii="GHEA Grapalat" w:hAnsi="GHEA Grapalat"/>
          <w:sz w:val="24"/>
          <w:szCs w:val="24"/>
          <w:lang w:val="hy-AM"/>
        </w:rPr>
        <w:t xml:space="preserve"> </w:t>
      </w:r>
      <w:r w:rsidRPr="00AF1BF4">
        <w:rPr>
          <w:rFonts w:ascii="GHEA Grapalat" w:hAnsi="GHEA Grapalat"/>
          <w:sz w:val="24"/>
          <w:szCs w:val="24"/>
          <w:lang w:val="hy-AM" w:eastAsia="ko-KR"/>
        </w:rPr>
        <w:t xml:space="preserve">արդարությունը պահանջում է այդ միջոցը կիրառել նաև Հայ Եկեղեցու նկատմամբ… </w:t>
      </w:r>
      <w:r w:rsidRPr="00AF1BF4">
        <w:rPr>
          <w:rFonts w:ascii="GHEA Grapalat" w:hAnsi="GHEA Grapalat"/>
          <w:sz w:val="24"/>
          <w:szCs w:val="24"/>
          <w:lang w:val="hy-AM"/>
        </w:rPr>
        <w:t>«</w:t>
      </w:r>
      <w:r w:rsidRPr="00AF1BF4">
        <w:rPr>
          <w:rFonts w:ascii="GHEA Grapalat" w:hAnsi="GHEA Grapalat"/>
          <w:sz w:val="24"/>
          <w:szCs w:val="24"/>
          <w:lang w:val="hy-AM" w:eastAsia="ko-KR"/>
        </w:rPr>
        <w:t>Ինչ վերաբերում է հարցի քաղաքական կողմին, այսինքն` այն մտահոգությանը, որ նախատեսված միջոցը Ռուսաստանի և</w:t>
      </w:r>
      <w:r w:rsidRPr="00AF1BF4">
        <w:rPr>
          <w:rFonts w:ascii="GHEA Grapalat" w:hAnsi="GHEA Grapalat"/>
          <w:sz w:val="24"/>
          <w:szCs w:val="24"/>
          <w:lang w:val="hy-AM"/>
        </w:rPr>
        <w:t xml:space="preserve"> </w:t>
      </w:r>
      <w:r w:rsidRPr="00AF1BF4">
        <w:rPr>
          <w:rFonts w:ascii="GHEA Grapalat" w:hAnsi="GHEA Grapalat"/>
          <w:sz w:val="24"/>
          <w:szCs w:val="24"/>
          <w:lang w:val="hy-AM" w:eastAsia="ko-KR"/>
        </w:rPr>
        <w:t>նրա սահմանից դուրս հայության շրջանում դժգոհություն և, ընդհանրապես մեզ համար, արտասահմանում անբարենպաստ իրավիճակ կառաջացնի, ապա անհրաժեշտ է ասել, որ ռուսական կառավարությունը, անցյալում բռնագրավման բնույթի միջոցառումներ կիրառելով, կանգ չի առել մտահոգությունների առջև, չնայած նրան, որ քաղաքական իրադրությունը, որի ընթացքում անցկացվել են այդ միջոցառումները, ո´չ պակաս անբարենպաստ են եղել և ո´չ պակաս բարդ, քան ներկայիս դեպքում»</w:t>
      </w:r>
      <w:r w:rsidRPr="00AF1BF4">
        <w:rPr>
          <w:rStyle w:val="FootnoteReference"/>
          <w:rFonts w:ascii="GHEA Grapalat" w:hAnsi="GHEA Grapalat" w:cs="Sylfaen"/>
          <w:sz w:val="24"/>
          <w:szCs w:val="24"/>
          <w:lang w:eastAsia="ko-KR"/>
        </w:rPr>
        <w:footnoteReference w:id="24"/>
      </w:r>
      <w:r w:rsidRPr="00AF1BF4">
        <w:rPr>
          <w:rFonts w:ascii="GHEA Grapalat" w:hAnsi="GHEA Grapalat"/>
          <w:sz w:val="24"/>
          <w:szCs w:val="24"/>
          <w:lang w:val="hy-AM" w:eastAsia="ko-KR"/>
        </w:rPr>
        <w:t>: Վ. Կ. Պլեվեին աջակցեց Գ. Գոլիցինը` նշելով, որ Կովկասի ղեկավարման վեցամյա փորձը թույլ է տալիս բռնագրավումը համարել հայ հոգևորականությանը ենթարկվելու պարտքին բերելու միակ միջոցը</w:t>
      </w:r>
      <w:r w:rsidRPr="00AF1BF4">
        <w:rPr>
          <w:rStyle w:val="FootnoteReference"/>
          <w:rFonts w:ascii="GHEA Grapalat" w:hAnsi="GHEA Grapalat" w:cs="Sylfaen"/>
          <w:sz w:val="24"/>
          <w:szCs w:val="24"/>
          <w:lang w:eastAsia="ko-KR"/>
        </w:rPr>
        <w:footnoteReference w:id="25"/>
      </w:r>
      <w:r w:rsidRPr="00AF1BF4">
        <w:rPr>
          <w:rFonts w:ascii="GHEA Grapalat" w:hAnsi="GHEA Grapalat"/>
          <w:sz w:val="24"/>
          <w:szCs w:val="24"/>
          <w:lang w:val="hy-AM" w:eastAsia="ko-KR"/>
        </w:rPr>
        <w:t>:</w:t>
      </w:r>
    </w:p>
    <w:p w14:paraId="720D51AC"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1903 թ. հունիսի 30-ին հաստատվեցին Հայ Եկեղեցու ունեցվածքի ընդունման մասին տասը կետից բաղկացած կանոնները</w:t>
      </w:r>
      <w:r w:rsidRPr="00AF1BF4">
        <w:rPr>
          <w:rStyle w:val="FootnoteReference"/>
          <w:rFonts w:ascii="GHEA Grapalat" w:hAnsi="GHEA Grapalat" w:cs="Arial Armenian"/>
          <w:sz w:val="24"/>
          <w:szCs w:val="24"/>
          <w:lang w:eastAsia="ko-KR"/>
        </w:rPr>
        <w:footnoteReference w:id="26"/>
      </w:r>
      <w:r w:rsidRPr="00AF1BF4">
        <w:rPr>
          <w:rFonts w:ascii="GHEA Grapalat" w:hAnsi="GHEA Grapalat"/>
          <w:sz w:val="24"/>
          <w:szCs w:val="24"/>
          <w:lang w:val="hy-AM" w:eastAsia="ko-KR"/>
        </w:rPr>
        <w:t xml:space="preserve">: Հուլիսի 24-ին Կովկասի ղեկավար Գ. Գոլիցինը Ս. Էջմիածնի Սինոդի դատախազ Կ. Կանչելիին հայտնեց Հայ Եկեղեցու ունեցվածքի և կապիտալի ընդունման մասին կարգը և «Կանոնները»: </w:t>
      </w:r>
    </w:p>
    <w:p w14:paraId="04031725"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Խրիմյան Հայրիկը գտնվում էր Ալեքսանդրապոլում, երբ հրապարակվեց հունիսի 12-ի օրենքը: Հուլիսի 30-ին Հայրապետը խորհրդակցություն անցկացրեց, որտեղ միաձայն որոշում ընդունվեց`</w:t>
      </w:r>
      <w:r w:rsidRPr="00AF1BF4">
        <w:rPr>
          <w:rFonts w:ascii="GHEA Grapalat" w:hAnsi="GHEA Grapalat"/>
          <w:sz w:val="24"/>
          <w:szCs w:val="24"/>
          <w:lang w:val="hy-AM" w:eastAsia="ko-KR"/>
        </w:rPr>
        <w:tab/>
        <w:t xml:space="preserve"> օրինական կարգով դիմել Նիկոլայ II-ին` Հայ Եկեղեցուն ունեցվածքից չզրկելու և նրան ծանր դրության մեջ չդնելու խնդրանքով: Կայսերական բարձրագույն հրամանը, կաթողիկոսի կարգադրությամբ, </w:t>
      </w:r>
      <w:r w:rsidRPr="00AF1BF4">
        <w:rPr>
          <w:rFonts w:ascii="GHEA Grapalat" w:hAnsi="GHEA Grapalat"/>
          <w:sz w:val="24"/>
          <w:szCs w:val="24"/>
          <w:lang w:val="hy-AM" w:eastAsia="ko-KR"/>
        </w:rPr>
        <w:lastRenderedPageBreak/>
        <w:t>չհրապարակվեց հայ մամուլում: Միայն պաշտոնական ''Кавказ''-ը տպեց այն: Հայոց հայրապետն իր թերացումը բացատրեց Նիկոլայ II-ի հետ հանդիպելու և նրա հետ այդ</w:t>
      </w:r>
      <w:r w:rsidRPr="00AF1BF4">
        <w:rPr>
          <w:rFonts w:ascii="GHEA Grapalat" w:hAnsi="GHEA Grapalat"/>
          <w:sz w:val="24"/>
          <w:szCs w:val="24"/>
          <w:lang w:val="hy-AM"/>
        </w:rPr>
        <w:t xml:space="preserve"> </w:t>
      </w:r>
      <w:r w:rsidRPr="00AF1BF4">
        <w:rPr>
          <w:rFonts w:ascii="GHEA Grapalat" w:hAnsi="GHEA Grapalat"/>
          <w:sz w:val="24"/>
          <w:szCs w:val="24"/>
          <w:lang w:val="hy-AM" w:eastAsia="ko-KR"/>
        </w:rPr>
        <w:t>հարցերը քննարկելու միտումով: Միայն այն բանից հետո, երբ Վ. Պլեվեն հեռագրով հայտնեց, որ հրամանի իրագործման հապաղումը կայսրի կողմից կդիտվի իբրև անհնազանդություն, կաթողիկոսի</w:t>
      </w:r>
      <w:r w:rsidRPr="00AF1BF4">
        <w:rPr>
          <w:rFonts w:ascii="GHEA Grapalat" w:hAnsi="GHEA Grapalat"/>
          <w:sz w:val="24"/>
          <w:szCs w:val="24"/>
          <w:lang w:val="hy-AM"/>
        </w:rPr>
        <w:t xml:space="preserve"> </w:t>
      </w:r>
      <w:r w:rsidRPr="00AF1BF4">
        <w:rPr>
          <w:rFonts w:ascii="GHEA Grapalat" w:hAnsi="GHEA Grapalat"/>
          <w:sz w:val="24"/>
          <w:szCs w:val="24"/>
          <w:lang w:val="hy-AM" w:eastAsia="ko-KR"/>
        </w:rPr>
        <w:t>պաշտոնական օրգան «Արարատը» հրապարակեց հունիսի 12-ի օրենքը հայերեն և ռուսերեն</w:t>
      </w:r>
      <w:r w:rsidRPr="00AF1BF4">
        <w:rPr>
          <w:rStyle w:val="FootnoteReference"/>
          <w:rFonts w:ascii="GHEA Grapalat" w:hAnsi="GHEA Grapalat" w:cs="Arial Armenian"/>
          <w:sz w:val="24"/>
          <w:szCs w:val="24"/>
          <w:lang w:eastAsia="ko-KR"/>
        </w:rPr>
        <w:footnoteReference w:id="27"/>
      </w:r>
      <w:r w:rsidRPr="00AF1BF4">
        <w:rPr>
          <w:rFonts w:ascii="GHEA Grapalat" w:hAnsi="GHEA Grapalat"/>
          <w:sz w:val="24"/>
          <w:szCs w:val="24"/>
          <w:lang w:val="hy-AM" w:eastAsia="ko-KR"/>
        </w:rPr>
        <w:t xml:space="preserve">: </w:t>
      </w:r>
    </w:p>
    <w:p w14:paraId="059B8A09"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Օրենքը հանրությանը հայտնի դառնալուց հետո հայ հասարակության մեջ սկսվեց ընդվզումների ու հուզումների երկարատև ընթացք: Մայր Աթոռն ու հայ ազգային ուժերը, հասկանալով Ռուսաստանի հետադիմական վարչակարգի ծրագրի ամբողջ վնասակարությունը, կազմակերպեցին ժողովրդական դիմադրություն: Երևանում, Ալեքսանդրապոլում, Աշտարակում, Ախալցխայում և այլ բնակավայրերում տեղի ունեցան զանգվածային բողոքի ցույցեր, ամենուր տարածվում էին թռուցիկներ, որոնք կոչ էին անում չենթարկվել կառավարության կամքին: Հայ Եկեղեցու համար այդ օրհասական պահին հայոց կաթողիկոսի շուրջը համախմբվեցին ողջ հայ ժողովուրդը, Ս. Էջմիածնի Սինոդը և ազգային կուսակցությունները: Հայության պայքարը համաժողովրդական բնույթ ընդունեց:</w:t>
      </w:r>
    </w:p>
    <w:p w14:paraId="3B0B3976"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 xml:space="preserve">Ամենայն հայոց կաթողիկոս Մկրտիչ Ա Խրիմյանը, զգալով հազարավոր հայերի աջակցությունը, օգոստոսի 4-ին իր թիվ 958 կոնդակով Ս. Էջմիածնի Սինոդին հրամայում է չկատարել օրենքը: Սինոդի դատախազը փորձում է համոզել կաթողիկոսին` չհակառակվել ինքնակալությանը, սակայն վերջինս անդրդվելի էր: 1903 թ. օգոստոսի 3-5-ը Խրիմյան կաթողիկոսը և Կ. Կանչելին հեռագրեր էին ստանում ներքին գործերի նախարարից: Վերջինս պահանջում էր անհապաղ հանձնել եկեղեցական գույքը և դրամական միջոցները: Օգոստոսի 5-ին Ս. Էջմիածինի Սինոդի նիստում Կ. Կանչելին Սինոդի անդամներից պահանջում է ընդունել եկեղեցու ունեցվածքի հանձման մասին արձանագրությունը: Սակայն Սինոդի անդամները չընկրկեցին: Հունիսի 12-ի օրենքը անարդարացի համարելով` նրանք հրաժարականի </w:t>
      </w:r>
      <w:r w:rsidRPr="00AF1BF4">
        <w:rPr>
          <w:rFonts w:ascii="GHEA Grapalat" w:hAnsi="GHEA Grapalat"/>
          <w:sz w:val="24"/>
          <w:szCs w:val="24"/>
          <w:lang w:val="hy-AM" w:eastAsia="ko-KR"/>
        </w:rPr>
        <w:lastRenderedPageBreak/>
        <w:t>դիմում ներկայացրին կաթողիկոսին` խնդրելով ազատել իրենց Սինոդի անդամությունից</w:t>
      </w:r>
      <w:r w:rsidRPr="00AF1BF4">
        <w:rPr>
          <w:rStyle w:val="FootnoteReference"/>
          <w:rFonts w:ascii="GHEA Grapalat" w:hAnsi="GHEA Grapalat" w:cs="Arial Armenian"/>
          <w:sz w:val="24"/>
          <w:szCs w:val="24"/>
          <w:lang w:eastAsia="ko-KR"/>
        </w:rPr>
        <w:footnoteReference w:id="28"/>
      </w:r>
      <w:r w:rsidRPr="00AF1BF4">
        <w:rPr>
          <w:rFonts w:ascii="GHEA Grapalat" w:hAnsi="GHEA Grapalat"/>
          <w:sz w:val="24"/>
          <w:szCs w:val="24"/>
          <w:lang w:val="hy-AM" w:eastAsia="ko-KR"/>
        </w:rPr>
        <w:t xml:space="preserve">: </w:t>
      </w:r>
    </w:p>
    <w:p w14:paraId="38A83491"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Կաթողիկոսի գործունեությունը նյարդայնացրեց Վ. Պլեվեին: Օգոստոսի 4-ի կոնդակը նա բնութագրեց որպես հրաժարում կայսրի կամքը իրագործելուց և կաթողիկոսից պահանջեց անհապաղ ենթարկվել միապետի հրամանին: Միևնույն ժամանակ տեղեկացրեց Հայրապետին, որ կայսրը մերժել է կաթողիկոսի` անձամբ իրեն այցելելու խնդրանքը</w:t>
      </w:r>
      <w:r w:rsidRPr="00AF1BF4">
        <w:rPr>
          <w:rStyle w:val="FootnoteReference"/>
          <w:rFonts w:ascii="GHEA Grapalat" w:hAnsi="GHEA Grapalat" w:cs="Arial Armenian"/>
          <w:sz w:val="24"/>
          <w:szCs w:val="24"/>
          <w:lang w:eastAsia="ko-KR"/>
        </w:rPr>
        <w:footnoteReference w:id="29"/>
      </w:r>
      <w:r w:rsidRPr="00AF1BF4">
        <w:rPr>
          <w:rFonts w:ascii="GHEA Grapalat" w:hAnsi="GHEA Grapalat"/>
          <w:sz w:val="24"/>
          <w:szCs w:val="24"/>
          <w:lang w:val="hy-AM" w:eastAsia="ko-KR"/>
        </w:rPr>
        <w:t>: Մկրտիչ Ա Վանեցին նահանջելու տեղ այլևս չուներ: 1903թ. օգոստոսի 21-ին նա հատուկ կոնդակով կարգադրում է Սինոդին` առանց հրահանգության ոչինչ չհանձնել ռուսական պաշտոնյաներին, իսկ բռնության դեպքում տեղեկացնել իրեն</w:t>
      </w:r>
      <w:r w:rsidRPr="00AF1BF4">
        <w:rPr>
          <w:rStyle w:val="FootnoteReference"/>
          <w:rFonts w:ascii="GHEA Grapalat" w:hAnsi="GHEA Grapalat" w:cs="Arial Armenian"/>
          <w:sz w:val="24"/>
          <w:szCs w:val="24"/>
          <w:lang w:eastAsia="ko-KR"/>
        </w:rPr>
        <w:footnoteReference w:id="30"/>
      </w:r>
      <w:r w:rsidRPr="00AF1BF4">
        <w:rPr>
          <w:rFonts w:ascii="GHEA Grapalat" w:hAnsi="GHEA Grapalat"/>
          <w:sz w:val="24"/>
          <w:szCs w:val="24"/>
          <w:lang w:val="hy-AM" w:eastAsia="ko-KR"/>
        </w:rPr>
        <w:t xml:space="preserve">: Այս քայլով, փաստորեն, հայոց կաթողիկոսը բացահայտորեն հակադրվեց Ռուսական կայսրության գաղութատիրական քաղաքականությանը: </w:t>
      </w:r>
    </w:p>
    <w:p w14:paraId="27F56A35"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 xml:space="preserve">Հայ հասարակության շրջանում ծագած հուզումները հանդարտեցնելու համար կայսերական կառավարությունը սկսեց ստահոդ տեղեկություններ տարածել, թե իբր իրենք «մտահոգված են» Հայ Եկեղեցու գույքի պահպանմամբ, այդ պատճառով էլ այն վերցնում են պետական «հոգածության» ներքո: Գույքի ընդունման հանձնաժողովի նախագահ է նշանակվում փոխնահանգապետ Նակաշիձեն: Վերջինս կրքերը հանդարտելու համար հայտարարում է, որ եկեղեցական կալվածքների սեփականության իրավունքը մնում է եկեղեցուն, փոխվում է միայն գույքի կառավարման ձևը, և որ իրենք չեն դիպչում ո´չ կրոնին և ո´չ էլ եկեղեցական սրբություններին: Սակայն իրադարձությունների հետագա ընթացքը ցույց տվեց, որ ո´չ ժողովրդական լայն զանգվածները, ո´չ կաթողիկոսի խնդրանք-բողոքները չկանգնեցրին հայատյաց կառավարչապետին, ում հրամանով սեպտեմբերի 1-ից </w:t>
      </w:r>
      <w:r w:rsidRPr="00AF1BF4">
        <w:rPr>
          <w:rFonts w:ascii="GHEA Grapalat" w:hAnsi="GHEA Grapalat"/>
          <w:sz w:val="24"/>
          <w:szCs w:val="24"/>
          <w:lang w:val="hy-AM" w:eastAsia="ko-KR"/>
        </w:rPr>
        <w:lastRenderedPageBreak/>
        <w:t>սկսվեց եկեղեցական գույքի բռնագրավումը</w:t>
      </w:r>
      <w:r w:rsidRPr="00AF1BF4">
        <w:rPr>
          <w:rStyle w:val="FootnoteReference"/>
          <w:rFonts w:ascii="GHEA Grapalat" w:hAnsi="GHEA Grapalat" w:cs="Arial Armenian"/>
          <w:sz w:val="24"/>
          <w:szCs w:val="24"/>
          <w:lang w:eastAsia="ko-KR"/>
        </w:rPr>
        <w:footnoteReference w:id="31"/>
      </w:r>
      <w:r w:rsidRPr="00AF1BF4">
        <w:rPr>
          <w:rFonts w:ascii="GHEA Grapalat" w:hAnsi="GHEA Grapalat"/>
          <w:sz w:val="24"/>
          <w:szCs w:val="24"/>
          <w:lang w:val="hy-AM" w:eastAsia="ko-KR"/>
        </w:rPr>
        <w:t>: Եկեղեցու և վանքերի ունեցվածքի ընդունումը ուղեկցվում էր բռնություններով:</w:t>
      </w:r>
    </w:p>
    <w:p w14:paraId="0CF82A54"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1903 թ. հոկտեմբերի կեսերին ռուսական կառավարության և հայ հասարակության միջև առերեսումը հասավ իր գագաթնակետին: Հայ հեղափոխական դաշնակցություն և Հնչակյան կուսակցությունների հեղափոխական կոմիտեները իրենց գործունեությունը տեղափոխեցին Ռուսական կայսրության սահման և պատերազմ հայտարարեցին բյուրոկրատիային</w:t>
      </w:r>
      <w:r w:rsidRPr="00AF1BF4">
        <w:rPr>
          <w:rStyle w:val="FootnoteReference"/>
          <w:rFonts w:ascii="GHEA Grapalat" w:hAnsi="GHEA Grapalat" w:cs="Arial Armenian"/>
          <w:sz w:val="24"/>
          <w:szCs w:val="24"/>
          <w:lang w:eastAsia="ko-KR"/>
        </w:rPr>
        <w:footnoteReference w:id="32"/>
      </w:r>
      <w:r w:rsidRPr="00AF1BF4">
        <w:rPr>
          <w:rFonts w:ascii="GHEA Grapalat" w:hAnsi="GHEA Grapalat"/>
          <w:sz w:val="24"/>
          <w:szCs w:val="24"/>
          <w:lang w:val="hy-AM" w:eastAsia="ko-KR"/>
        </w:rPr>
        <w:t xml:space="preserve">: Կառավարության կողմից Հայ Եկեղեցու ունեցվածքի հափշտակումը նրանք դիտեցին ոչ միայն որպես եկեղեցու նկատմամբ պարզ ոտնձգություն, այլև թշնամական վերաբերմունք դեպի հայ ժողովուրդը: Տեղի ունեցավ հեղափոխական և ինքնապաշտպանական կոմիտեների միաձուլումը: Տեղի ունեցածի համար հայ հասարակությունը մեղավոր ճանաչեց հայատյաց Գ. Գոլիցինին, ով նախաձեռնել էր եկեղեցական դպրոցների փակումը, եկեղեցական գույքի բռնագրավումը: Հոկտեմբերի 14-ին Հնչակյան կուսակցությունը անհաջող մահափորձ կազմակերպեց Գ. Գոլիցինի դեմ: Ահաբեկչական գործողություններ կազմակերպվեցին մի շարք այլ պաշտոնյաների դեմ, ովքեր համարվում էին ինքնակալության հետադիմական քաղաքականության ջատագովները: Արդյունքում հայերի հանդեպ հալածանքներն ավելի սաստկացան, հարյուրավոր մարդիկ աքսորվեցին: </w:t>
      </w:r>
    </w:p>
    <w:p w14:paraId="277C9F66"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Կովկասի կառավարչապետի դիրքորոշումը հակապետական էր համարում նաև Խրիմյան կաթողիկոսը, որը հայկական եկեղեցու ունեցվածքի հանձնումը կառավարության տնօրինությանը բնութագրեց որպես «անվստահություն հայ հոգևորականության նկատմամբ»</w:t>
      </w:r>
      <w:r w:rsidRPr="00AF1BF4">
        <w:rPr>
          <w:rStyle w:val="FootnoteReference"/>
          <w:rFonts w:ascii="GHEA Grapalat" w:hAnsi="GHEA Grapalat" w:cs="Arial Armenian"/>
          <w:sz w:val="24"/>
          <w:szCs w:val="24"/>
          <w:lang w:eastAsia="ko-KR"/>
        </w:rPr>
        <w:footnoteReference w:id="33"/>
      </w:r>
      <w:r w:rsidRPr="00AF1BF4">
        <w:rPr>
          <w:rFonts w:ascii="GHEA Grapalat" w:hAnsi="GHEA Grapalat"/>
          <w:sz w:val="24"/>
          <w:szCs w:val="24"/>
          <w:lang w:val="hy-AM" w:eastAsia="ko-KR"/>
        </w:rPr>
        <w:t xml:space="preserve">: Հոկտեմբերի 18-ին Վ. Պլեվեն կայսրին տեղեկացնում է կաթողիկոսի` օգոստոսի 4-ի և օգոստոսի 21-ի կոնդակների մասին, որոնցով վերջինս հրամայել էր չհանձնել ունեցվածքը և թաքցնել եկեղեցու գույքի մասին վկայող փաստաթղթերը: Սրանով Վ. Պլեվեն փորձում էր ցույց տալ Նիկոլայ II-ին, որ «հակաօրինական ակտերի բովանդակությունը» չի համապատասխանում այն հավատարմության հավաստիացումներին, որոնք ներկայացվում էին կայսրին </w:t>
      </w:r>
      <w:r w:rsidRPr="00AF1BF4">
        <w:rPr>
          <w:rFonts w:ascii="GHEA Grapalat" w:hAnsi="GHEA Grapalat"/>
          <w:sz w:val="24"/>
          <w:szCs w:val="24"/>
          <w:lang w:val="hy-AM" w:eastAsia="ko-KR"/>
        </w:rPr>
        <w:lastRenderedPageBreak/>
        <w:t>ուղղված կաթողիկոսի արդարացնող նամակներում: Վերջում Վ. Պլեվեն ներկայացնում է իր բացասական եզրահանգումը. «Համարձակվում եմ մտածել, որ Ռուսաստանի սահմաններում նման իշխանության արհեստական ստեղծումը, որն իրեն վերապահում է ռուսական ինքնակալին հավասար իշխանություն, ոչնչով չի հիմնավորվում»</w:t>
      </w:r>
      <w:r w:rsidRPr="00AF1BF4">
        <w:rPr>
          <w:rStyle w:val="FootnoteReference"/>
          <w:rFonts w:ascii="GHEA Grapalat" w:hAnsi="GHEA Grapalat" w:cs="Arial Armenian"/>
          <w:sz w:val="24"/>
          <w:szCs w:val="24"/>
          <w:lang w:eastAsia="ko-KR"/>
        </w:rPr>
        <w:footnoteReference w:id="34"/>
      </w:r>
      <w:r w:rsidRPr="00AF1BF4">
        <w:rPr>
          <w:rFonts w:ascii="GHEA Grapalat" w:hAnsi="GHEA Grapalat"/>
          <w:sz w:val="24"/>
          <w:szCs w:val="24"/>
          <w:lang w:val="hy-AM" w:eastAsia="ko-KR"/>
        </w:rPr>
        <w:t>: Այս քայլով ներքին գործերի նախարարը ցանկանում էր կայսրի առջև հիմնավորել Մկրտիչ Ա Վանեցու «հակակառավարական» գործունեությունը, այն ներկայացնել իրեն վերապահված իրավասություններից դուրս: Վ. Պլեվեի զեկույցը արժանացավ Նիկոլայ II-ի ուշադրությանը: Հոկտեմբերի 27-ին Վ. Պլեվեն կաթողիկոսին հայտնեց, որ կայսրի կամքն անփոփոխ է մնացել:</w:t>
      </w:r>
    </w:p>
    <w:p w14:paraId="72FBDF72"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Սակայն դա էլ չընկճեց Ամենայն հայոց կաթողիկոսին: Նա չդադարեց նամակներ ուղարկել ռուսական կառավարության տարբեր քաղաքական գործիչների, ովքեր կարող էին որևէ կերպ ազդել կայսրի որոշման վրա: Խրիմյան Հայրիկը դեռ հույս ուներ, որ Նիկոլայ II-ը, այնուամենայնիվ, արդարացի կգտնվի` ցուցաբերելով խիստ վճռականություն, որով կփոխվեր իրադարձությունների ընթացքը: 1903 թ. դեկտեմբերի 24-ին և դեկտեմբերի 27-ին Խրիմյանը նամակներ ուղարկեց Նախարարների կոմիտեի նախագահ Ս. Վիտտեին (1903-1906 թթ.) և արտաքին գործերի նախարար Վ. Ն. Լամսդորֆին (1900-1906 թթ.): Կաթողիկոսը պնդում էր, որ հայոց եկեղեցին երբեք չի եղել հակապետական կառույց, այլ «ջերմեռանդությամբ սատար է կանգնել պետության ամենավսեմ շահերին»</w:t>
      </w:r>
      <w:r w:rsidRPr="00AF1BF4">
        <w:rPr>
          <w:rStyle w:val="FootnoteReference"/>
          <w:rFonts w:ascii="GHEA Grapalat" w:hAnsi="GHEA Grapalat" w:cs="Arial Armenian"/>
          <w:sz w:val="24"/>
          <w:szCs w:val="24"/>
          <w:lang w:eastAsia="ko-KR"/>
        </w:rPr>
        <w:footnoteReference w:id="35"/>
      </w:r>
      <w:r w:rsidRPr="00AF1BF4">
        <w:rPr>
          <w:rFonts w:ascii="GHEA Grapalat" w:hAnsi="GHEA Grapalat"/>
          <w:sz w:val="24"/>
          <w:szCs w:val="24"/>
          <w:lang w:val="hy-AM" w:eastAsia="ko-KR"/>
        </w:rPr>
        <w:t xml:space="preserve">: Սակայն ռուսական բարձրաստիճան բյուրոկրատիային ուղղված կաթողիկոսի դիմումները կրկին անարդյունք և անպատասխան մնացին: </w:t>
      </w:r>
    </w:p>
    <w:p w14:paraId="43B81EFC"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 xml:space="preserve">Հունիսի 12-ին ընդունված օրենքը հիմնականում իրագործվեց 1903 թ. դեկտեմբերի վերջին, իսկ 1904 թ. սկզբին ավարտվեց Հայ Եկեղեցու ունեցվածքի բռնազավթումը: 1904 թ. փետրվարի 26-ին օտար դավանությունների դեպարտամենտը տեղեկացնում է, որ Ռուսաստանի հայկական թեմերից առգրավվել են շուրջ 145 հազար տասանորդ եկեղեցապատկան հողատարածություն, 900-ից ավելի ոչ հողային ունեցվածք, 1 միլիոն 775 հազար ռուբլի արժողությամբ </w:t>
      </w:r>
      <w:r w:rsidRPr="00AF1BF4">
        <w:rPr>
          <w:rFonts w:ascii="GHEA Grapalat" w:hAnsi="GHEA Grapalat"/>
          <w:sz w:val="24"/>
          <w:szCs w:val="24"/>
          <w:lang w:val="hy-AM" w:eastAsia="ko-KR"/>
        </w:rPr>
        <w:lastRenderedPageBreak/>
        <w:t>դրամագլուխ</w:t>
      </w:r>
      <w:r w:rsidRPr="00AF1BF4">
        <w:rPr>
          <w:rStyle w:val="FootnoteReference"/>
          <w:rFonts w:ascii="GHEA Grapalat" w:hAnsi="GHEA Grapalat" w:cs="Arial Armenian"/>
          <w:sz w:val="24"/>
          <w:szCs w:val="24"/>
          <w:lang w:eastAsia="ko-KR"/>
        </w:rPr>
        <w:footnoteReference w:id="36"/>
      </w:r>
      <w:r w:rsidRPr="00AF1BF4">
        <w:rPr>
          <w:rFonts w:ascii="GHEA Grapalat" w:hAnsi="GHEA Grapalat"/>
          <w:sz w:val="24"/>
          <w:szCs w:val="24"/>
          <w:lang w:val="hy-AM" w:eastAsia="ko-KR"/>
        </w:rPr>
        <w:t xml:space="preserve">: Սակայն սրանով չի ավարտվում հայ ժողովրդի պայքարը կայսերական կամայականությունների դեմ: Եկեղեցու ունեցվածքի ընդունման գործընթացում Ս. Էջմիածնի Սինոդի դատախազ Կ. Կանչելիի ակտիվ մասնակցությունը սրել էր նրա հարաբերությունները հայ հոգևորականության հետ: Այդ պատճառով կառավարությունը նրան հանգստի ուղարկեց` առողջական վիճակի պատրվակով: Նրան այդ պաշտոնում փոխարինեց Լ. Ա. Ֆրենկելը: </w:t>
      </w:r>
    </w:p>
    <w:p w14:paraId="09898C15"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1904 թ. հունվարի 23-ին Մկրտիչ Ա Խրիմյանը հանդիսավոր պայմաններում ընդունում է Ս. Էջմիածնի Սինոդի նորանշանակ դատախազին: Ողջույնի կարճ խոսքով դիմելով կաթողիկոսին` Լ. Ա. Ֆրենկելը խնդրում է ի դեմս իրեն տեսնել մի անձնավորության, ով ցանկացած հարցում պատրաստ է համագործակցել վերջինիս հետ: «Թույլ, ընդհատվող ձայնով, արցունքներն աչքերին կաթողիկոսը ողջունում է Ֆրենկելին և նրա ժամանումը համեմատում է Նոյի աղավնու վերադարձի հետ»</w:t>
      </w:r>
      <w:r w:rsidRPr="00AF1BF4">
        <w:rPr>
          <w:rStyle w:val="FootnoteReference"/>
          <w:rFonts w:ascii="GHEA Grapalat" w:hAnsi="GHEA Grapalat" w:cs="Arial Armenian"/>
          <w:sz w:val="24"/>
          <w:szCs w:val="24"/>
          <w:lang w:eastAsia="ko-KR"/>
        </w:rPr>
        <w:footnoteReference w:id="37"/>
      </w:r>
      <w:r w:rsidRPr="00AF1BF4">
        <w:rPr>
          <w:rFonts w:ascii="GHEA Grapalat" w:hAnsi="GHEA Grapalat"/>
          <w:sz w:val="24"/>
          <w:szCs w:val="24"/>
          <w:lang w:val="hy-AM" w:eastAsia="ko-KR"/>
        </w:rPr>
        <w:t>: Ասես կաթողիկոսը հույս ուներ, որ Ֆրենկելը նոր հայանպաստ մոտեցումներ կկիրառեր Հայ Եկեղեցու նկատմամբ:</w:t>
      </w:r>
    </w:p>
    <w:p w14:paraId="7CCFAFA2"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Հունվարի 28-ին Ս. Էջմիածնի դատախազը Կովկասի գրասենյակին զեկուցում է կաթողիկոսի վատառողջ լինելու և այն մտահոգության մասին, որ կաթողիկոսի անկայուն վիճակը բերում է նրա մերձավոր շրջապատի դերի բարձրացմանը: Նշվում էր անգամ, որ կոնդակների և կառավարական նամակագրության մեծամասնությունը թելադրվում է հենց վերջիններիս կողմից: Օգտվելով այն հանգամանքից, որ կաթողիկոսը անկարող էր երկար ժամանակ տրամադրել ձեռագիր փաստաթղթերի ընթերցմանը, նրանք վերջինիս ստորագրել էին տալիս այն, ինչ իրենց անհրաժեշտ էր</w:t>
      </w:r>
      <w:r w:rsidRPr="00AF1BF4">
        <w:rPr>
          <w:rStyle w:val="FootnoteReference"/>
          <w:rFonts w:ascii="GHEA Grapalat" w:hAnsi="GHEA Grapalat" w:cs="Arial Armenian"/>
          <w:sz w:val="24"/>
          <w:szCs w:val="24"/>
          <w:lang w:eastAsia="ko-KR"/>
        </w:rPr>
        <w:footnoteReference w:id="38"/>
      </w:r>
      <w:r w:rsidRPr="00AF1BF4">
        <w:rPr>
          <w:rFonts w:ascii="GHEA Grapalat" w:hAnsi="GHEA Grapalat"/>
          <w:sz w:val="24"/>
          <w:szCs w:val="24"/>
          <w:lang w:val="hy-AM" w:eastAsia="ko-KR"/>
        </w:rPr>
        <w:t xml:space="preserve">: </w:t>
      </w:r>
    </w:p>
    <w:p w14:paraId="4691C7EC"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 xml:space="preserve">Հեղափոխական շարժման զարգացման մասին խոսուն փաստով խիստ անհանգստացած` Գ. Գոլիցինը 1904 թ. մայիսի 13-ին դիմում է ներքին գործերի նախարարին և ներկայացնում կաթողիկոսի գլխավորությամբ «հակակառավարական» շարժումները. «Երևանի նահանգում հակակառավարական շարժումները խոր արմատներ են գցել հայ հասարակության շրջանում: Այդ </w:t>
      </w:r>
      <w:r w:rsidRPr="00AF1BF4">
        <w:rPr>
          <w:rFonts w:ascii="GHEA Grapalat" w:hAnsi="GHEA Grapalat"/>
          <w:sz w:val="24"/>
          <w:szCs w:val="24"/>
          <w:lang w:val="hy-AM" w:eastAsia="ko-KR"/>
        </w:rPr>
        <w:lastRenderedPageBreak/>
        <w:t>շարժումների իրական ղեկավարն ու ոգեշնչողը կաթողիկոսն է»: Գոլիցինը տեղեկացնում է նաև, որ Կովկասի հայ հեղափոխական կոմիտեի Վաղարշապատի բաժինը փաստացի ձուլվել է կաթողիկոսի` անօրինական գործող գրասենյակի հետ, որի միջոցով էլ պահպանվում է կապը կաթողիկոսի և հեղափոխականների միջև</w:t>
      </w:r>
      <w:r w:rsidRPr="00AF1BF4">
        <w:rPr>
          <w:rStyle w:val="FootnoteReference"/>
          <w:rFonts w:ascii="GHEA Grapalat" w:hAnsi="GHEA Grapalat" w:cs="Arial Armenian"/>
          <w:sz w:val="24"/>
          <w:szCs w:val="24"/>
          <w:lang w:eastAsia="ko-KR"/>
        </w:rPr>
        <w:footnoteReference w:id="39"/>
      </w:r>
      <w:r w:rsidRPr="00AF1BF4">
        <w:rPr>
          <w:rFonts w:ascii="GHEA Grapalat" w:hAnsi="GHEA Grapalat"/>
          <w:sz w:val="24"/>
          <w:szCs w:val="24"/>
          <w:lang w:val="hy-AM" w:eastAsia="ko-KR"/>
        </w:rPr>
        <w:t>: Հեղափոխական շարժումների կենտրոն էր ներկայացվում Ս. Էջմիածինը, որը միավորել էր հոգևոր և աշխարհիկ հեղափոխականների ուժերը՝ ինքնակալության եկեղեցական քաղաքականության դեմ պայքարում: Գ. Գոլիցինը, ստեղծված իրավիճակից դուրս գալու համար, Վ. Պլեվեին առաջարկում էր հետադիմական միջոցների կիրառմամբ կանգնեցնել հեղափոխական շարժումները: Նա պնդում էր, որ Ս. Էջմիածնից հեղափոխական տարրերի հեռացումը պետք է դառնար կառավարության առաջնահերթ խնդիրներից մեկը</w:t>
      </w:r>
      <w:r w:rsidRPr="00AF1BF4">
        <w:rPr>
          <w:rStyle w:val="FootnoteReference"/>
          <w:rFonts w:ascii="GHEA Grapalat" w:hAnsi="GHEA Grapalat" w:cs="Arial Armenian"/>
          <w:sz w:val="24"/>
          <w:szCs w:val="24"/>
          <w:lang w:eastAsia="ko-KR"/>
        </w:rPr>
        <w:footnoteReference w:id="40"/>
      </w:r>
      <w:r w:rsidRPr="00AF1BF4">
        <w:rPr>
          <w:rFonts w:ascii="GHEA Grapalat" w:hAnsi="GHEA Grapalat"/>
          <w:sz w:val="24"/>
          <w:szCs w:val="24"/>
          <w:lang w:val="hy-AM" w:eastAsia="ko-KR"/>
        </w:rPr>
        <w:t>: Ս. Էջմիածնում հեղափոխական կոմիտեի գործունեության մասին Գ. Գոլիցինի տեղեկությունները կառավարության շրջանում անհանգստություն առաջացրեցին: Դրան հետևեց կաթողիկոսի յուրաքանչյուր քայլին հետևելու Վ. Պլեվեի կարգադրությունը:</w:t>
      </w:r>
    </w:p>
    <w:p w14:paraId="61AF7C21" w14:textId="77777777" w:rsidR="00A72A14" w:rsidRPr="00AF1BF4" w:rsidRDefault="00A72A14" w:rsidP="00AF1BF4">
      <w:pPr>
        <w:spacing w:after="0" w:line="360" w:lineRule="auto"/>
        <w:ind w:firstLine="567"/>
        <w:jc w:val="both"/>
        <w:rPr>
          <w:rFonts w:ascii="GHEA Grapalat" w:hAnsi="GHEA Grapalat"/>
          <w:sz w:val="24"/>
          <w:szCs w:val="24"/>
          <w:lang w:val="hy-AM" w:eastAsia="ru-RU"/>
        </w:rPr>
      </w:pPr>
      <w:r w:rsidRPr="00AF1BF4">
        <w:rPr>
          <w:rFonts w:ascii="GHEA Grapalat" w:hAnsi="GHEA Grapalat"/>
          <w:sz w:val="24"/>
          <w:szCs w:val="24"/>
          <w:lang w:val="hy-AM"/>
        </w:rPr>
        <w:t xml:space="preserve">Ռուսական կայսրությունում հասարակական-քաղաքական դրությունը շարունակում էր լարված մնալ: Կտրուկ բարձրացել էր հասարակական </w:t>
      </w:r>
      <w:r w:rsidRPr="00AF1BF4">
        <w:rPr>
          <w:rFonts w:ascii="GHEA Grapalat" w:hAnsi="GHEA Grapalat" w:cs="Sylfaen"/>
          <w:sz w:val="24"/>
          <w:szCs w:val="24"/>
          <w:lang w:val="hy-AM"/>
        </w:rPr>
        <w:t>ինքնագիտակցությունը</w:t>
      </w:r>
      <w:r w:rsidRPr="00AF1BF4">
        <w:rPr>
          <w:rFonts w:ascii="GHEA Grapalat" w:hAnsi="GHEA Grapalat"/>
          <w:sz w:val="24"/>
          <w:szCs w:val="24"/>
          <w:lang w:val="hy-AM"/>
        </w:rPr>
        <w:t xml:space="preserve">: Հասարակության ուշադրությունը գրաված գլխավոր հարցերը սոցիալական և տնտեսական ուղղվածություն ունեին, սակայն չէին անտեսվում նաև </w:t>
      </w:r>
      <w:r w:rsidRPr="00AF1BF4">
        <w:rPr>
          <w:rFonts w:ascii="GHEA Grapalat" w:hAnsi="GHEA Grapalat" w:cs="Sylfaen"/>
          <w:sz w:val="24"/>
          <w:szCs w:val="24"/>
          <w:lang w:val="hy-AM"/>
        </w:rPr>
        <w:t>կրոնական</w:t>
      </w:r>
      <w:r w:rsidRPr="00AF1BF4">
        <w:rPr>
          <w:rFonts w:ascii="GHEA Grapalat" w:hAnsi="GHEA Grapalat"/>
          <w:sz w:val="24"/>
          <w:szCs w:val="24"/>
          <w:lang w:val="hy-AM"/>
        </w:rPr>
        <w:t xml:space="preserve"> խնդիրները: Իրավաբանները համարձակ քննադատում էին գոյություն ունեցող օրենսդրությունը, որը կյանքի էր կոչվել բացառապես քաղաքական շահերի համար և շփոթեցրել էր «ազգայնականություն» և «կրոն» հասկացությունները: Մամուլի էջերում սկսեցին լույս տեսնել հոդվածներ, որոնք պահանջում էին ընդլայնել կրոնահանդուրժողականությունը</w:t>
      </w:r>
      <w:r w:rsidRPr="00AF1BF4">
        <w:rPr>
          <w:rStyle w:val="FootnoteReference"/>
          <w:rFonts w:ascii="GHEA Grapalat" w:hAnsi="GHEA Grapalat" w:cs="Arial Armenian"/>
          <w:sz w:val="24"/>
          <w:szCs w:val="24"/>
        </w:rPr>
        <w:footnoteReference w:id="41"/>
      </w:r>
      <w:r w:rsidRPr="00AF1BF4">
        <w:rPr>
          <w:rFonts w:ascii="GHEA Grapalat" w:hAnsi="GHEA Grapalat"/>
          <w:sz w:val="24"/>
          <w:szCs w:val="24"/>
          <w:lang w:val="hy-AM"/>
        </w:rPr>
        <w:t xml:space="preserve">: Իրավիճակը փրկելու համար ռուսական կառավարությունը ստիպված էր զիջումների գնալ և հրապարակել մի շարք օրենքներ: Հասարակական շարժման ճնշման արդյունքում 1903 թ. փետրվարի 26-ին հրապարակ իջավ «Պետական կարգի կատարելագործման նախասահմանումների մասին» կայսերական բարձրագույն Հրովարտակը, որը </w:t>
      </w:r>
      <w:r w:rsidRPr="00AF1BF4">
        <w:rPr>
          <w:rFonts w:ascii="GHEA Grapalat" w:hAnsi="GHEA Grapalat"/>
          <w:sz w:val="24"/>
          <w:szCs w:val="24"/>
          <w:lang w:val="hy-AM"/>
        </w:rPr>
        <w:lastRenderedPageBreak/>
        <w:t>եկեղեցու համար սկզբունքային նշանակություն ուներ: Հրովարտակում հռչակվում էր կայսր Նիկոլայ II-ի (1894-1917թթ.) կամքը, այն է` ամրապնդել հանդուրժողականության սկզբունքը, բարելավել առաջնային և տիրապետող ուղղափառ եկեղեցու դրությունը, ընդլայնել եկեղեցական ծառայողների մասնակցությունը իրենց հոտի հոգևոր և հասարակական կյանքին, բոլոր այլադավան և այլահավատ հպատակներին թույլատրել ազատորեն անցկացնել ժամերգությունը իրենց ծիսակատարությամբ</w:t>
      </w:r>
      <w:r w:rsidRPr="00AF1BF4">
        <w:rPr>
          <w:rStyle w:val="FootnoteReference"/>
          <w:rFonts w:ascii="GHEA Grapalat" w:hAnsi="GHEA Grapalat" w:cs="Arial Armenian"/>
          <w:sz w:val="24"/>
          <w:szCs w:val="24"/>
        </w:rPr>
        <w:footnoteReference w:id="42"/>
      </w:r>
      <w:r w:rsidRPr="00AF1BF4">
        <w:rPr>
          <w:rFonts w:ascii="GHEA Grapalat" w:hAnsi="GHEA Grapalat"/>
          <w:sz w:val="24"/>
          <w:szCs w:val="24"/>
          <w:lang w:val="hy-AM"/>
        </w:rPr>
        <w:t xml:space="preserve">: </w:t>
      </w:r>
    </w:p>
    <w:p w14:paraId="2439DE33" w14:textId="77777777" w:rsidR="00A72A14" w:rsidRPr="00AF1BF4" w:rsidRDefault="00A72A14" w:rsidP="00AF1BF4">
      <w:pPr>
        <w:spacing w:after="0" w:line="360" w:lineRule="auto"/>
        <w:ind w:firstLine="567"/>
        <w:jc w:val="both"/>
        <w:rPr>
          <w:rFonts w:ascii="GHEA Grapalat" w:hAnsi="GHEA Grapalat"/>
          <w:sz w:val="24"/>
          <w:szCs w:val="24"/>
          <w:lang w:val="hy-AM"/>
        </w:rPr>
      </w:pPr>
      <w:r w:rsidRPr="00AF1BF4">
        <w:rPr>
          <w:rFonts w:ascii="GHEA Grapalat" w:hAnsi="GHEA Grapalat"/>
          <w:sz w:val="24"/>
          <w:szCs w:val="24"/>
          <w:lang w:val="hy-AM"/>
        </w:rPr>
        <w:t>Փետրվարի 26-ի Հրովարտակը բեկումնային դարձավ ռուսական կառավարության կրոնական քաղաքականության համար:</w:t>
      </w:r>
      <w:r w:rsidRPr="00AF1BF4">
        <w:rPr>
          <w:rFonts w:ascii="GHEA Grapalat" w:hAnsi="GHEA Grapalat"/>
          <w:b/>
          <w:sz w:val="24"/>
          <w:szCs w:val="24"/>
          <w:lang w:val="hy-AM"/>
        </w:rPr>
        <w:t xml:space="preserve"> </w:t>
      </w:r>
      <w:r w:rsidRPr="00AF1BF4">
        <w:rPr>
          <w:rFonts w:ascii="GHEA Grapalat" w:hAnsi="GHEA Grapalat"/>
          <w:sz w:val="24"/>
          <w:szCs w:val="24"/>
          <w:lang w:val="hy-AM"/>
        </w:rPr>
        <w:t>Կայսրության կրոնական օրենսդրության ազատականացման գործընթացը սկիզբ առավ հենց փետրվարի 26-ի Հրովարտակի հրապարակումով: Պատահական չէ, որ Հրովարտակի հրապարակումը մեծ արձագանք ստացավ մամուլում:</w:t>
      </w:r>
      <w:r w:rsidRPr="00AF1BF4">
        <w:rPr>
          <w:rFonts w:ascii="GHEA Grapalat" w:hAnsi="GHEA Grapalat"/>
          <w:b/>
          <w:sz w:val="24"/>
          <w:szCs w:val="24"/>
          <w:lang w:val="hy-AM"/>
        </w:rPr>
        <w:t xml:space="preserve"> </w:t>
      </w:r>
      <w:r w:rsidRPr="00AF1BF4">
        <w:rPr>
          <w:rFonts w:ascii="GHEA Grapalat" w:hAnsi="GHEA Grapalat"/>
          <w:sz w:val="24"/>
          <w:szCs w:val="24"/>
          <w:lang w:val="hy-AM"/>
        </w:rPr>
        <w:t>''Русский листок'' թերթը այն գնահատեց որպես «հայրենիքի կյանքում նոր դարաշրջանի նշանավորում»</w:t>
      </w:r>
      <w:r w:rsidRPr="00AF1BF4">
        <w:rPr>
          <w:rStyle w:val="FootnoteReference"/>
          <w:rFonts w:ascii="GHEA Grapalat" w:hAnsi="GHEA Grapalat" w:cs="Arial Armenian"/>
          <w:sz w:val="24"/>
          <w:szCs w:val="24"/>
        </w:rPr>
        <w:footnoteReference w:id="43"/>
      </w:r>
      <w:r w:rsidRPr="00AF1BF4">
        <w:rPr>
          <w:rFonts w:ascii="GHEA Grapalat" w:hAnsi="GHEA Grapalat"/>
          <w:sz w:val="24"/>
          <w:szCs w:val="24"/>
          <w:lang w:val="hy-AM"/>
        </w:rPr>
        <w:t xml:space="preserve">: </w:t>
      </w:r>
    </w:p>
    <w:p w14:paraId="5B0E06B2" w14:textId="77777777" w:rsidR="00A72A14" w:rsidRPr="00AF1BF4" w:rsidRDefault="00A72A14" w:rsidP="00AF1BF4">
      <w:pPr>
        <w:spacing w:after="0" w:line="360" w:lineRule="auto"/>
        <w:ind w:firstLine="567"/>
        <w:jc w:val="both"/>
        <w:rPr>
          <w:rFonts w:ascii="GHEA Grapalat" w:hAnsi="GHEA Grapalat"/>
          <w:sz w:val="24"/>
          <w:szCs w:val="24"/>
          <w:lang w:val="hy-AM"/>
        </w:rPr>
      </w:pPr>
      <w:r w:rsidRPr="00AF1BF4">
        <w:rPr>
          <w:rFonts w:ascii="GHEA Grapalat" w:hAnsi="GHEA Grapalat"/>
          <w:sz w:val="24"/>
          <w:szCs w:val="24"/>
          <w:lang w:val="hy-AM"/>
        </w:rPr>
        <w:t>1904 թ. հուլիսի 15-ին տեղի ունեցավ մի իրադարձություն, որը ցնցեց կայսրությունը: Էսէռ Ե. Ս. Սազոնովը սպանեց ներքին գործերի նախարար Վ. Կ. Պլեվեին իր վարած հետադիմական քաղաքականության համար: Ներքին գործերի նախարար նշանակվեց Պ. Դ. Սվյատոպոլկ-Միրսկին (1904 օգոստոսի 26-1905 հունվարի 18), որը հայտնի էր իր ազատական հայացքներով: Նորանշանակ նախարարն իր ծրագրերում ներառել էր նաև կրոնահանդուրժողականության մասին օրենքի բարեփոխումը, կայսրության ծայրամասերի նկատմամբ իրականացվող քաղաքականության վերանայումը: Նոյեմբերի սկզբին Պ. Դ. Սվյատոպոլկ-Միրսկին կայսրին է ներկայացնում բարեփոխումների իր ծրագիրը, որի առանցքային կետը ենթադրում էր ընտրված ներկայացուցիչների մասնակցությունը օրենսդրական գործունեությանը: Միրսկին այն համարում էր սահմանադրական կարգի անցնելու առաջին քայլը:</w:t>
      </w:r>
    </w:p>
    <w:p w14:paraId="4423AF09" w14:textId="77777777" w:rsidR="00A72A14" w:rsidRPr="00AF1BF4" w:rsidRDefault="00A72A14" w:rsidP="00AF1BF4">
      <w:pPr>
        <w:spacing w:after="0" w:line="360" w:lineRule="auto"/>
        <w:ind w:firstLine="567"/>
        <w:jc w:val="both"/>
        <w:rPr>
          <w:rFonts w:ascii="GHEA Grapalat" w:hAnsi="GHEA Grapalat"/>
          <w:sz w:val="24"/>
          <w:szCs w:val="24"/>
          <w:lang w:val="hy-AM"/>
        </w:rPr>
      </w:pPr>
      <w:r w:rsidRPr="00AF1BF4">
        <w:rPr>
          <w:rFonts w:ascii="GHEA Grapalat" w:hAnsi="GHEA Grapalat"/>
          <w:sz w:val="24"/>
          <w:szCs w:val="24"/>
          <w:lang w:val="hy-AM"/>
        </w:rPr>
        <w:t xml:space="preserve">Կառավարական խորհրդակցությունում, որը կայացավ 1904 թ. դեկտեմբերի 4-ին, Սրբազան Սինոդի օբեր-դատախազ հանդես եկավ Սվյատոպոլկ-Միրսկիի </w:t>
      </w:r>
      <w:r w:rsidRPr="00AF1BF4">
        <w:rPr>
          <w:rFonts w:ascii="GHEA Grapalat" w:hAnsi="GHEA Grapalat"/>
          <w:sz w:val="24"/>
          <w:szCs w:val="24"/>
          <w:lang w:val="hy-AM"/>
        </w:rPr>
        <w:lastRenderedPageBreak/>
        <w:t>առաջարկների սուր քննադատությամբ: Նա ընդգծեց, որ ընտրված ներայացուցիչների հրավիրումը նշանակում է ինքնակալության սահմանափակում: Միևնույն ժամանակ Կ. Պ. Պոբեդոնոսցևը հայտարարեց, որ ինքնակալությունն ունի ոչ միայն քաղաքական, այլ նաև կրոնական բնույթ, հետևաբար կայսրն իրավունք չունի սահմանափակել իր իշխանությունը, որը տրված է նրան ի վերուստ: Պոբեդոնոսցևի տեսակետը պաշտպանեց նաև արդարադատության նախարար Ն. Վ. Մուրավյովը: Վերջինս հայտարարեց, որ համաձայն գործող օրենքների, կայսրն իրավունք չունի փոխել գոյություն ունեցող պետական կարգը: Այսպիսով, օրենսդրական գործունեությանը ընտրված ներկայացուցիչների մասնակցության մասին Միրսկիի առաջարկը գործնականում տապալվեց: Խորհրդակցությունում քննարկվում է նաև կայսրության ներքաղաքական լարված իրավիճակը, հեղափոխական տրամադրությունների աճը, որից հետո հարց է բարձրացվում. «ընդառաջ գնա՞լ հասարակությանը, թե՞ շարունակել Պլեվեի հետադիմական քաղաքականության կիրառումը»: Առաջինը վճռականորեն արտահայտվում է Նախարարների կոմիտեի ղեկավար Ս. Յու. Վիտտեն. «Անհնար է շարունակել նախկին հետադիմական քաղաքականության կիրառումը, դա կտանի մեզ մահվան»: Ի վերջո, Նիկոլայ II-ը համաձայնվում է մեծամասնության այն կարծիքի հետ, որ բարեփոխումները պարտադիր պայման են: Կայսրը Ս. Յու. Վիտտեին և Նախարարների կոմիտեի գրասենյակի ղեկավար Նոլդեին հանձնարարում է հրամանագրի վերջնական տարբերակի մշակումը</w:t>
      </w:r>
      <w:r w:rsidRPr="00AF1BF4">
        <w:rPr>
          <w:rStyle w:val="FootnoteReference"/>
          <w:rFonts w:ascii="GHEA Grapalat" w:hAnsi="GHEA Grapalat" w:cs="Arial Armenian"/>
          <w:sz w:val="24"/>
          <w:szCs w:val="24"/>
        </w:rPr>
        <w:footnoteReference w:id="44"/>
      </w:r>
      <w:r w:rsidRPr="00AF1BF4">
        <w:rPr>
          <w:rFonts w:ascii="GHEA Grapalat" w:hAnsi="GHEA Grapalat"/>
          <w:sz w:val="24"/>
          <w:szCs w:val="24"/>
          <w:lang w:val="hy-AM"/>
        </w:rPr>
        <w:t xml:space="preserve">: </w:t>
      </w:r>
    </w:p>
    <w:p w14:paraId="27FEB3FA" w14:textId="77777777" w:rsidR="00A72A14" w:rsidRPr="00AF1BF4" w:rsidRDefault="00A72A14" w:rsidP="00AF1BF4">
      <w:pPr>
        <w:spacing w:after="0" w:line="360" w:lineRule="auto"/>
        <w:ind w:firstLine="567"/>
        <w:jc w:val="both"/>
        <w:rPr>
          <w:rFonts w:ascii="GHEA Grapalat" w:hAnsi="GHEA Grapalat"/>
          <w:sz w:val="24"/>
          <w:szCs w:val="24"/>
          <w:lang w:val="hy-AM"/>
        </w:rPr>
      </w:pPr>
      <w:r w:rsidRPr="00AF1BF4">
        <w:rPr>
          <w:rFonts w:ascii="GHEA Grapalat" w:hAnsi="GHEA Grapalat"/>
          <w:sz w:val="24"/>
          <w:szCs w:val="24"/>
          <w:lang w:val="hy-AM"/>
        </w:rPr>
        <w:t xml:space="preserve">Խորհրդակցության նիստից հետո Վիտտեն և Նոլդեն ձեռնամուխ եղան «Պետական կարգի կատարելագործման նախասահմանների մասին» հայտնի պատմական հրամանագրի մշակմանը, որը հրապարակվեց 1904 թ. դեկտեմբերի 12-ին: Հրամանագրում ամրակցված էին 1903թ. փետրվարի 26-ի Հրովարտակով հռչակված սկզբունքները: Կառավարությանը հրահանգվում էր համապատասխան միջոցներ ձեռնարկել ոչ ուղղափառ և այլահավատ հասարակության կրոնական կյանքում բոլոր ճնշումները վերացնելու համար: Սահմանվում էին հավասարության և </w:t>
      </w:r>
      <w:r w:rsidRPr="00AF1BF4">
        <w:rPr>
          <w:rFonts w:ascii="GHEA Grapalat" w:hAnsi="GHEA Grapalat"/>
          <w:sz w:val="24"/>
          <w:szCs w:val="24"/>
          <w:lang w:val="hy-AM"/>
        </w:rPr>
        <w:lastRenderedPageBreak/>
        <w:t>հանդուրժողականության սկզբունքները</w:t>
      </w:r>
      <w:r w:rsidRPr="00AF1BF4">
        <w:rPr>
          <w:rStyle w:val="FootnoteReference"/>
          <w:rFonts w:ascii="GHEA Grapalat" w:hAnsi="GHEA Grapalat" w:cs="Arial Armenian"/>
          <w:sz w:val="24"/>
          <w:szCs w:val="24"/>
        </w:rPr>
        <w:footnoteReference w:id="45"/>
      </w:r>
      <w:r w:rsidRPr="00AF1BF4">
        <w:rPr>
          <w:rFonts w:ascii="GHEA Grapalat" w:hAnsi="GHEA Grapalat"/>
          <w:sz w:val="24"/>
          <w:szCs w:val="24"/>
          <w:lang w:val="hy-AM"/>
        </w:rPr>
        <w:t>: Սակայն հարկ է նկատել, որ դեկտեմբերի 12-ի հրամանագիրը խոր հիասթափություն առաջացրեց հասարակության շրջանում: Ակնկալվող քաղաքացիական իրավունքներն ու ազատությունները կրկին իրավական ձևակերպում չստացան: Դեկտեմբերի 12-ի հրամանագրի հրապարակումից անմիջապես հետո Սվյատոպոլկ-Միրսկին հրաժարականի դիմում ներկայացրեց, սակայն կայսրն այն չընդունեց:</w:t>
      </w:r>
    </w:p>
    <w:p w14:paraId="714B5123"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rPr>
        <w:t xml:space="preserve">Դեկտեմբերի 12-ի </w:t>
      </w:r>
      <w:r w:rsidRPr="00AF1BF4">
        <w:rPr>
          <w:rFonts w:ascii="GHEA Grapalat" w:hAnsi="GHEA Grapalat"/>
          <w:sz w:val="24"/>
          <w:szCs w:val="24"/>
          <w:lang w:val="hy-AM" w:eastAsia="ko-KR"/>
        </w:rPr>
        <w:t>հրովարտակի լուրը մեծ ոգևորությամբ ընդունեց նաև Խրիմյան Հայրիկը: Խոսելով նրա մասին` կաթողիկոսը նշում է, որ «դեկտեմբերի 12-ի բարձրագույն հրամանագիրը անսահման ուրախություն է բերել բոլոր քաղաքացիների սրտերում, այն կոչված է վերջ տալու վարչական քմահաճույքներին և հաստատելու օրինականություն»:</w:t>
      </w:r>
      <w:r w:rsidRPr="00AF1BF4">
        <w:rPr>
          <w:rStyle w:val="FootnoteReference"/>
          <w:rFonts w:ascii="GHEA Grapalat" w:hAnsi="GHEA Grapalat" w:cs="Arial Armenian"/>
          <w:sz w:val="24"/>
          <w:szCs w:val="24"/>
          <w:lang w:eastAsia="ko-KR"/>
        </w:rPr>
        <w:footnoteReference w:id="46"/>
      </w:r>
      <w:r w:rsidRPr="00AF1BF4">
        <w:rPr>
          <w:rFonts w:ascii="GHEA Grapalat" w:hAnsi="GHEA Grapalat"/>
          <w:sz w:val="24"/>
          <w:szCs w:val="24"/>
          <w:lang w:val="hy-AM" w:eastAsia="ko-KR"/>
        </w:rPr>
        <w:t xml:space="preserve"> Կաթողիկոսը հույս էր հայտնում, որ օրինագիծը կտարածվի նաև հայկական եկեղեցու և ողջ Կովկասի վրա:</w:t>
      </w:r>
    </w:p>
    <w:p w14:paraId="7174AB51"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Ինքնակալությունում ծայր առած լարվածությունը թուլացնելու համար, սակայն, իշխանությունը նոր մոտեցումներ էր փնտրում: Իշխան Գ. Գոլիցինը, ով արդեն չէր համապատասխանում նոր ժամանակների ոգուն, 1905 թ. հունվարի 1-ին հեռացվեց պաշտոնից</w:t>
      </w:r>
      <w:r w:rsidRPr="00AF1BF4">
        <w:rPr>
          <w:rStyle w:val="FootnoteReference"/>
          <w:rFonts w:ascii="GHEA Grapalat" w:hAnsi="GHEA Grapalat" w:cs="Arial Armenian"/>
          <w:sz w:val="24"/>
          <w:szCs w:val="24"/>
          <w:lang w:eastAsia="ko-KR"/>
        </w:rPr>
        <w:footnoteReference w:id="47"/>
      </w:r>
      <w:r w:rsidRPr="00AF1BF4">
        <w:rPr>
          <w:rFonts w:ascii="GHEA Grapalat" w:hAnsi="GHEA Grapalat"/>
          <w:sz w:val="24"/>
          <w:szCs w:val="24"/>
          <w:lang w:val="hy-AM" w:eastAsia="ko-KR"/>
        </w:rPr>
        <w:t>: Նրան այդ պաշտոնում ժամանակավորապես փոխարինեց Յա. Դմ. Մալամեն: Խրիմյան կաթողիկոսը շտապեց անմիջապես կապ հաստատել վերջինիս հետ: Կաթողիկոսը հույս ուներ Մալամեի աջակցությամբ վերադարձնել եկեղեցու ունեցվածքը, բացել եկեղեցա-ծխական դպրոցները, ազատ արձակել հոգևոր և աշխարհիկ աքսորյալներին: Հայոց կաթողիկոսը Հայ Եկեղեցու իրավունքների վերականգման մասին խնդրանքով դիմեց նաև ներքին գործերի նախարարության նոր ղեկավար Ա. Գ. Բուլիգինին (1905 թ. հունվարի 20 - 1905 թ. հոկտեմբերի 22): Հույս ունենալով, որ արդարությունը կվերականգնվի, կաթողիկոսը մատնանշում էր 1904 թ. դեկտեմբերի 12-ի հրամանը, որը սահմանում էր «հավասարության և կրոնահանդուրժողականության սկզբունքները»</w:t>
      </w:r>
      <w:r w:rsidRPr="00AF1BF4">
        <w:rPr>
          <w:rStyle w:val="FootnoteReference"/>
          <w:rFonts w:ascii="GHEA Grapalat" w:hAnsi="GHEA Grapalat" w:cs="Arial Armenian"/>
          <w:sz w:val="24"/>
          <w:szCs w:val="24"/>
          <w:lang w:eastAsia="ko-KR"/>
        </w:rPr>
        <w:footnoteReference w:id="48"/>
      </w:r>
      <w:r w:rsidRPr="00AF1BF4">
        <w:rPr>
          <w:rFonts w:ascii="GHEA Grapalat" w:hAnsi="GHEA Grapalat"/>
          <w:sz w:val="24"/>
          <w:szCs w:val="24"/>
          <w:lang w:val="hy-AM" w:eastAsia="ko-KR"/>
        </w:rPr>
        <w:t xml:space="preserve">: </w:t>
      </w:r>
    </w:p>
    <w:p w14:paraId="23DD2928" w14:textId="77777777" w:rsidR="00A72A14" w:rsidRPr="00AF1BF4" w:rsidRDefault="00A72A14" w:rsidP="00AF1BF4">
      <w:pPr>
        <w:pStyle w:val="Footer"/>
        <w:spacing w:line="360" w:lineRule="auto"/>
        <w:ind w:firstLine="567"/>
        <w:rPr>
          <w:rFonts w:ascii="GHEA Grapalat" w:hAnsi="GHEA Grapalat"/>
          <w:lang w:val="hy-AM" w:eastAsia="ko-KR"/>
        </w:rPr>
      </w:pPr>
      <w:r w:rsidRPr="00AF1BF4">
        <w:rPr>
          <w:rFonts w:ascii="GHEA Grapalat" w:hAnsi="GHEA Grapalat"/>
          <w:lang w:val="hy-AM" w:eastAsia="ko-KR"/>
        </w:rPr>
        <w:t xml:space="preserve">Սակայն կայսրությունը ցնցումներից փրկելու ռուսական իշխանությունների ջանքերը զուր եղան: Կենտրոնում բռնկված հեղափոխության ալիքից բոցավառվեց </w:t>
      </w:r>
      <w:r w:rsidRPr="00AF1BF4">
        <w:rPr>
          <w:rFonts w:ascii="GHEA Grapalat" w:hAnsi="GHEA Grapalat"/>
          <w:lang w:val="hy-AM" w:eastAsia="ko-KR"/>
        </w:rPr>
        <w:lastRenderedPageBreak/>
        <w:t>նաև հարավային Կովկասը: Փոքր ազգություններին հեղափոխությունից հետ պահելու համար ռուսական աստիճանավորները հրահրեցին հայ-թաթարական ընդհարումները (1905-1906 թթ.): Իրավիճակը Կովկասում գնալով պայթյունավտանգ էր դառնում: Այն խաղաղեցնելու համար Նիկոլայ II-ը վերականգնեց փոխարքայությունը: Տարածաշրջանում միապետի ներկայացուցիչը հնարավորություն էր ստանում իր իշխանությամբ լուծել բոլոր հարցերը` այդ մասին իրազեկելով համապատասխան գերատեսչությանը: Կովկասի փոխարքա է նշանակվում հմուտ և փորձառու դիվանագետ Կոմս Իլլարիոն Իվանովիչ Վորոնցով-Դաշկովը: Այդ լուրը ստանալուն պես Խրիմյան Հայրիկը 1905 թ. փետրվարի 19-ին շնորհավորական հեռագիր է ուղարկում Պետերբուրգ Ի. Ի. Վորոնցով-Դաշկովին, որում, վերջինիս շնորհավորելով բարձր պաշտոնում նշանակման կապակցությամբ, հույս է հայտնում, որ փոխարքան կկարողանա «լուծել Կովկասը խաղաղացնելու և անդորրությունը վերահաստատելու խնդիրը»</w:t>
      </w:r>
      <w:r w:rsidRPr="00AF1BF4">
        <w:rPr>
          <w:rStyle w:val="FootnoteReference"/>
          <w:rFonts w:ascii="GHEA Grapalat" w:hAnsi="GHEA Grapalat"/>
          <w:lang w:eastAsia="ko-KR"/>
        </w:rPr>
        <w:footnoteReference w:id="49"/>
      </w:r>
      <w:r w:rsidRPr="00AF1BF4">
        <w:rPr>
          <w:rFonts w:ascii="GHEA Grapalat" w:hAnsi="GHEA Grapalat"/>
          <w:lang w:val="hy-AM" w:eastAsia="ko-KR"/>
        </w:rPr>
        <w:t>:</w:t>
      </w:r>
    </w:p>
    <w:p w14:paraId="76809834"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1905 թ. մարտի 1-ին տեղի ունեցավ Նախարարների կոմիտեի նիստը, որտեղ կայսրության այլադավաններին վերաբերող այլ հարցերի հետ մեկտեղ քննարկվեց նաև Հայ Առաքելական Ս</w:t>
      </w:r>
      <w:r w:rsidRPr="00AF1BF4">
        <w:rPr>
          <w:rFonts w:ascii="Cambria Math" w:hAnsi="Cambria Math" w:cs="Cambria Math"/>
          <w:sz w:val="24"/>
          <w:szCs w:val="24"/>
          <w:lang w:val="hy-AM" w:eastAsia="ko-KR"/>
        </w:rPr>
        <w:t>․</w:t>
      </w:r>
      <w:r w:rsidRPr="00AF1BF4">
        <w:rPr>
          <w:rFonts w:ascii="GHEA Grapalat" w:hAnsi="GHEA Grapalat"/>
          <w:sz w:val="24"/>
          <w:szCs w:val="24"/>
          <w:lang w:val="hy-AM" w:eastAsia="ko-KR"/>
        </w:rPr>
        <w:t xml:space="preserve"> Եկեղեցու ունեցվածքի ղեկավարումը ներքին գործերի նախարարությանը փոխանցելու հարցը: Իր տեսակետը հստակ արտահայտեց երկրագործության և պետական կալվածքների նախարար Ա. Ս. Երմոլովը: Հունիսի 12-ի օրենքը ներկայացվեց որպես կրոնաքաղաքական բացասական հրամանագիր: Նախարարների կոմիտեի նիստին չկարողացավ ներկա լինել Ի. Ի. Վորոնցով-Դաշկովը, սակայն նա ներկայացրել էր իր տեսակետը, որն ընթերցեց Նախարարների կոմիտեի նախագահ Ս. Յու. Վիտտեն: Թեև փոխարքան դատապարտում էր Հայ Եկեղեցու գույքի բռնազավթումը, այնուամենայնիվ, նպատակահարմար չէր գտնում կարծիք հայտնել` առանց տեղում հարցի մանրակրկիտ ուսումնասիրման: Ի. Ի. Վորոնցով-Դաշկովի զգուշավորությունը պայմանավորված էր ժամանակի ոգով: Նիկոլայ II-ը արդեն սահմանադրական զիջումների էր գնացել: 1905 թ. փետրվարի 18-ին հրապարակվել էր ներքին գործերի նախարար Ա. Գ. Բուլիգինին հասցեագրված կայսերական բարձրագույն Հրովարտակը օրենսդրախորհրդակցական Դումայի </w:t>
      </w:r>
      <w:r w:rsidRPr="00AF1BF4">
        <w:rPr>
          <w:rFonts w:ascii="GHEA Grapalat" w:hAnsi="GHEA Grapalat"/>
          <w:sz w:val="24"/>
          <w:szCs w:val="24"/>
          <w:lang w:val="hy-AM" w:eastAsia="ko-KR"/>
        </w:rPr>
        <w:lastRenderedPageBreak/>
        <w:t xml:space="preserve">հրավիրման մասին: Փաստորեն, եթե այդ միջոցով կառավարությունը բավարարում էր ռուսական բուրժուազիայի ցանկությունը, այն է` մասնակցել պետության ղեկավարմանը, ապա Հայ Եկեղեցու ունեցվածքի նկատմամբ նոր մոտեցումները կոչված էին գոհացնելու հայ հասարակությանն ու հոգևորականությանը: </w:t>
      </w:r>
    </w:p>
    <w:p w14:paraId="3E5BF754"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 xml:space="preserve">Էջմիածնի հարցի լուծման կապակցությամբ առաջարկված զիջումներն իրենց արտացոլումը գտան Նախարարների կոմիտեի արձանագրությունում: Բռնագրավման օրենքը չեղյալ համարելու կաթողիկոսի խնդրանքն ուղարկվեց Կովկասի փոխարքային` եզրակացության համար: Հայկական կողմը գոհ մնաց այդ որոշումից, մանավանդ, որ Ի. Ի. Վորոնցով-Դաշկովը վստահեցրել էր կաթողիկոսի ներկայացուցիչներին, որ հարցին շուտափույթ լուծում կտրվի: 1905 թ. մարտի 18-ին Նիկոլայ II-ը հաստատեց արձանագրությունը: </w:t>
      </w:r>
    </w:p>
    <w:p w14:paraId="692C35D8"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color w:val="000000" w:themeColor="text1"/>
          <w:sz w:val="24"/>
          <w:szCs w:val="24"/>
          <w:lang w:val="hy-AM" w:eastAsia="ko-KR"/>
        </w:rPr>
        <w:t>1905 թ. հուլիսի 18-ին Կովկասի փոխարքայի գրասենյակը Ի. Ի. Վորոնցով- Դաշկովին ներկայացրեց զեկույց «Հայկական հարցի մասին», որտեղ մանրակրկիտ ներկայացվում</w:t>
      </w:r>
      <w:r w:rsidRPr="00AF1BF4">
        <w:rPr>
          <w:rFonts w:ascii="GHEA Grapalat" w:hAnsi="GHEA Grapalat"/>
          <w:sz w:val="24"/>
          <w:szCs w:val="24"/>
          <w:lang w:val="hy-AM" w:eastAsia="ko-KR"/>
        </w:rPr>
        <w:t xml:space="preserve"> էր Հայ Եկեղեցու կարգավիճակը քրիստոնեության ընդունումից մինչև 1903 թ. օրենքը և դրա հետևանքները: Գրասենյակի ղեկավար Եվանգուլովն իր զեկույցում ներկայացնելով ինքնակալության և Հայ Եկեղեցու փոխհարաբերությունների պատմությունը` ազատամիտ մոտեցումներ արտահայտեց, ինչը պայմանավորված էր ժամանակի ոգով: Մանրակրկիտ ծանոթանալով փոխարքայության գրասենյակի կողմից ներկայացված «Հայկական հարցի մասին» զեկույցին` հուլիսի 19-ին Ի. Ի. Վորոնցով-Դաշկովն իր կարծիքը շարադրեց Նիկոլայ II-ի առաջին խորհրդական, պետական քարտուղար բարոն Է. Էու. Նոլդեին, որում իր անհամաձայնությունն էր հայտնում Հայ Եկեղեցու և հայ բնակչության հանդեպ ինքնակալության վարած քաղաքականությանը</w:t>
      </w:r>
      <w:r w:rsidRPr="00AF1BF4">
        <w:rPr>
          <w:rStyle w:val="FootnoteReference"/>
          <w:rFonts w:ascii="GHEA Grapalat" w:hAnsi="GHEA Grapalat" w:cs="Arial Armenian"/>
          <w:sz w:val="24"/>
          <w:szCs w:val="24"/>
          <w:lang w:eastAsia="ko-KR"/>
        </w:rPr>
        <w:footnoteReference w:id="50"/>
      </w:r>
      <w:r w:rsidRPr="00AF1BF4">
        <w:rPr>
          <w:rFonts w:ascii="GHEA Grapalat" w:hAnsi="GHEA Grapalat"/>
          <w:sz w:val="24"/>
          <w:szCs w:val="24"/>
          <w:lang w:val="hy-AM" w:eastAsia="ko-KR"/>
        </w:rPr>
        <w:t>:</w:t>
      </w:r>
    </w:p>
    <w:p w14:paraId="601A81A0"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 xml:space="preserve">Իր հերթին բարոն Է. Էու. Նոլդեն, Կովկասի փոխարքայի կազմած «Հայկական հարցի մասին» զեկուցագրի և սպասվող բարեփոխումների մասին տվյալների հիման վրա, օգոստոսի 1-ին Էջմիածինի գույքը ետ վերադարձնելու վերաբերյալ ծրագիր ներկայացրեց Նիկոլայ ll-ին: Նույն օրը կայսրը հաստատեց բարձրագույն հրամանը` ծխական դպրոցների վերաբացման և Հայ Եկեղեցու ունեցվածքի վերադարձման </w:t>
      </w:r>
      <w:r w:rsidRPr="00AF1BF4">
        <w:rPr>
          <w:rFonts w:ascii="GHEA Grapalat" w:hAnsi="GHEA Grapalat"/>
          <w:sz w:val="24"/>
          <w:szCs w:val="24"/>
          <w:lang w:val="hy-AM" w:eastAsia="ko-KR"/>
        </w:rPr>
        <w:lastRenderedPageBreak/>
        <w:t>մասին: Հայ հոգևորականությանը հասարակության շրջանում լայն լուսավորչական գործունեության հնարավորություն էր շնորհվում: Դպրոցները տրվում էին ժողովրդական լուսավորության նախարարության ընդհանուր հսկողությանը: Նախատեսվում էր նոր կանոնների մշակում հայ դպրոցների համար</w:t>
      </w:r>
      <w:r w:rsidRPr="00AF1BF4">
        <w:rPr>
          <w:rStyle w:val="FootnoteReference"/>
          <w:rFonts w:ascii="GHEA Grapalat" w:hAnsi="GHEA Grapalat" w:cs="Arial Armenian"/>
          <w:sz w:val="24"/>
          <w:szCs w:val="24"/>
          <w:lang w:eastAsia="ko-KR"/>
        </w:rPr>
        <w:footnoteReference w:id="51"/>
      </w:r>
      <w:r w:rsidRPr="00AF1BF4">
        <w:rPr>
          <w:rFonts w:ascii="GHEA Grapalat" w:hAnsi="GHEA Grapalat"/>
          <w:sz w:val="24"/>
          <w:szCs w:val="24"/>
          <w:lang w:val="hy-AM" w:eastAsia="ko-KR"/>
        </w:rPr>
        <w:t>: Հայ Եկեղեցու դրամագլուխն ու ունեցվածքը ենթակա էր վերադարձման օրինական տիրոջը: Այսպիսով, համաժողովրդական անկոտրում պայքարի ճնշման ներքո և հեղափոխության պայմաններում կայսրը ստիպված էր չեղյալ համարել 1903 թ. հունիսի 12-ի օրենքը: Հայ Եկեղեցու բռնագրավված կալվածքները վերադարձնելու գործում, անշուշտ, մեծ ավանդ ունեցան հայ քաղաքկան կուսակցությունները և հատկապես ՀՅԴ-ն:</w:t>
      </w:r>
    </w:p>
    <w:p w14:paraId="73EBAF03"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Հայ Եկեղեցու ունեցվածքի վերադարձման մասին հրամանի հետ միաժամանակ հաստատվեցին նաև Ի. Ի. Վորոնցով-Դաշկովի կողմից մշակված Հայ Առաքելական Ս</w:t>
      </w:r>
      <w:r w:rsidRPr="00AF1BF4">
        <w:rPr>
          <w:rFonts w:ascii="Cambria Math" w:hAnsi="Cambria Math" w:cs="Cambria Math"/>
          <w:sz w:val="24"/>
          <w:szCs w:val="24"/>
          <w:lang w:val="hy-AM" w:eastAsia="ko-KR"/>
        </w:rPr>
        <w:t>․</w:t>
      </w:r>
      <w:r w:rsidRPr="00AF1BF4">
        <w:rPr>
          <w:rFonts w:ascii="GHEA Grapalat" w:hAnsi="GHEA Grapalat" w:cs="Times New Roman"/>
          <w:sz w:val="24"/>
          <w:szCs w:val="24"/>
          <w:lang w:val="hy-AM" w:eastAsia="ko-KR"/>
        </w:rPr>
        <w:t xml:space="preserve"> </w:t>
      </w:r>
      <w:r w:rsidRPr="00AF1BF4">
        <w:rPr>
          <w:rFonts w:ascii="GHEA Grapalat" w:hAnsi="GHEA Grapalat"/>
          <w:sz w:val="24"/>
          <w:szCs w:val="24"/>
          <w:lang w:val="hy-AM" w:eastAsia="ko-KR"/>
        </w:rPr>
        <w:t>Եկեղեցու գույքի կառավարման մասին ժամանակավոր կանոնները (այն գործելու էր միայն Կովկասի փոխարքայության սահմաններում): Դրանց համապատասխան կազմավորվեցին հետևյալ ընտրական մարմինները. ծխական հոգեբարձությունը (որին հանձնվում էր Հայ Առաքելական Ս</w:t>
      </w:r>
      <w:r w:rsidRPr="00AF1BF4">
        <w:rPr>
          <w:rFonts w:ascii="Cambria Math" w:hAnsi="Cambria Math" w:cs="Cambria Math"/>
          <w:sz w:val="24"/>
          <w:szCs w:val="24"/>
          <w:lang w:val="hy-AM" w:eastAsia="ko-KR"/>
        </w:rPr>
        <w:t>․</w:t>
      </w:r>
      <w:r w:rsidRPr="00AF1BF4">
        <w:rPr>
          <w:rFonts w:ascii="GHEA Grapalat" w:hAnsi="GHEA Grapalat" w:cs="Times New Roman"/>
          <w:sz w:val="24"/>
          <w:szCs w:val="24"/>
          <w:lang w:val="hy-AM" w:eastAsia="ko-KR"/>
        </w:rPr>
        <w:t xml:space="preserve"> </w:t>
      </w:r>
      <w:r w:rsidRPr="00AF1BF4">
        <w:rPr>
          <w:rFonts w:ascii="GHEA Grapalat" w:hAnsi="GHEA Grapalat"/>
          <w:sz w:val="24"/>
          <w:szCs w:val="24"/>
          <w:lang w:val="hy-AM" w:eastAsia="ko-KR"/>
        </w:rPr>
        <w:t>Եկեղեցու գույքի կառավարումը), հոգաբարձական խորհուրդը (ճեմարանների ունեցվածքի ղեկավարման համար) և վերստուգիչ հանձնաժողովները (ծխական հոգեբարձության և հոգաբարձական խորհրդի ամենամյա հաշվետվությունների ստուգման համար)</w:t>
      </w:r>
      <w:r w:rsidRPr="00AF1BF4">
        <w:rPr>
          <w:rStyle w:val="FootnoteReference"/>
          <w:rFonts w:ascii="GHEA Grapalat" w:hAnsi="GHEA Grapalat" w:cs="Arial Armenian"/>
          <w:sz w:val="24"/>
          <w:szCs w:val="24"/>
          <w:lang w:eastAsia="ko-KR"/>
        </w:rPr>
        <w:footnoteReference w:id="52"/>
      </w:r>
      <w:r w:rsidRPr="00AF1BF4">
        <w:rPr>
          <w:rFonts w:ascii="GHEA Grapalat" w:hAnsi="GHEA Grapalat"/>
          <w:sz w:val="24"/>
          <w:szCs w:val="24"/>
          <w:lang w:val="hy-AM" w:eastAsia="ko-KR"/>
        </w:rPr>
        <w:t xml:space="preserve">: </w:t>
      </w:r>
    </w:p>
    <w:p w14:paraId="33A608C4"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1905 թ. օգոստոսի 2-ին Թիֆլիսում ընդունելով վեհափառին՝ Կովկասի փոխարքան տեղեկացնում է նրան կայսրի բարձրագույն հրամանի մասին: Լսելով ուրախալի լուրը` Խրիմյան Հայրիկը արդարացի միջամտության համար իր խորին շնորհակալությունն է հայտնում Ի. Ի. Վորոնցով-Դաշկովին` ընդգծելով, որ «կայսերական շնորհը ստանալու համար փոխարքայի ջանքերին է պարտական»</w:t>
      </w:r>
      <w:r w:rsidRPr="00AF1BF4">
        <w:rPr>
          <w:rStyle w:val="FootnoteReference"/>
          <w:rFonts w:ascii="GHEA Grapalat" w:hAnsi="GHEA Grapalat" w:cs="Arial Armenian"/>
          <w:sz w:val="24"/>
          <w:szCs w:val="24"/>
          <w:lang w:eastAsia="ko-KR"/>
        </w:rPr>
        <w:footnoteReference w:id="53"/>
      </w:r>
      <w:r w:rsidRPr="00AF1BF4">
        <w:rPr>
          <w:rFonts w:ascii="GHEA Grapalat" w:hAnsi="GHEA Grapalat"/>
          <w:sz w:val="24"/>
          <w:szCs w:val="24"/>
          <w:lang w:val="hy-AM" w:eastAsia="ko-KR"/>
        </w:rPr>
        <w:t xml:space="preserve">: Հայոց կաթողիկոսի խնդիրը մնում էր կյանքի կոչել օգոստոսի 1-ի` եկեղեցական ունեցվածքի վերադարձման և ծխական դպրոցների բացման օրենքը: Սեպտեմբերի 24-ին Թիֆլիսում կայացավ խորհրդակցություն` նվիրված Հայ Եկեղեցու ունեցվածքի </w:t>
      </w:r>
      <w:r w:rsidRPr="00AF1BF4">
        <w:rPr>
          <w:rFonts w:ascii="GHEA Grapalat" w:hAnsi="GHEA Grapalat"/>
          <w:sz w:val="24"/>
          <w:szCs w:val="24"/>
          <w:lang w:val="hy-AM" w:eastAsia="ko-KR"/>
        </w:rPr>
        <w:lastRenderedPageBreak/>
        <w:t>վերադարձմանը: Այստեղ որոշվեց, որ ունեցվածքի ընդունումը պետք է իրականացնեն այն անձինք, ովքեր լիազորված կլինեն թեմական առաջնորդների կողմից: Խորհուրդը անհրաժեշտ համարեց ունեցվածքի ընդունման գործընթացը ավարտել երկու ամսվա ընթացքում: Հայ հոգևորականության ընդունող հանձնաժողովի և հանձնող հանձնաժողովի ներկայացուցիչների միջև տարաձայնության առաջացման դեպքում խնդրի վերջնական որոշումը պատկանում էր Կովկասի փոխարքային</w:t>
      </w:r>
      <w:r w:rsidRPr="00AF1BF4">
        <w:rPr>
          <w:rStyle w:val="FootnoteReference"/>
          <w:rFonts w:ascii="GHEA Grapalat" w:hAnsi="GHEA Grapalat" w:cs="Arial Armenian"/>
          <w:sz w:val="24"/>
          <w:szCs w:val="24"/>
          <w:lang w:eastAsia="ko-KR"/>
        </w:rPr>
        <w:footnoteReference w:id="54"/>
      </w:r>
      <w:r w:rsidRPr="00AF1BF4">
        <w:rPr>
          <w:rFonts w:ascii="GHEA Grapalat" w:hAnsi="GHEA Grapalat"/>
          <w:sz w:val="24"/>
          <w:szCs w:val="24"/>
          <w:lang w:val="hy-AM" w:eastAsia="ko-KR"/>
        </w:rPr>
        <w:t>:</w:t>
      </w:r>
    </w:p>
    <w:p w14:paraId="03AB18A7"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1905 թ. հոկտեմբերի 27-ին ներքին գործերի նախարարության ժամանակավոր կառավարիչ սենատոր Դուռնովոն գլխավոր գանձապետին հրաման տվեց Հայ Եկեղեցու ողջ դրամագլուխը համապատասխան նահանգների հոգևոր հաստատություններին ուղարկելու մասին: Նոյեմբերի 14-ին Ի. Ի. Վորոնցով-Դաշկովը ստորագրեց  Հայ Եկեղեցու ունեցվածքի և դրամագլխի ընդունման գործընթացի «Կանոնները» և</w:t>
      </w:r>
      <w:r w:rsidRPr="00AF1BF4">
        <w:rPr>
          <w:rFonts w:ascii="GHEA Grapalat" w:hAnsi="GHEA Grapalat"/>
          <w:color w:val="C00000"/>
          <w:sz w:val="24"/>
          <w:szCs w:val="24"/>
          <w:lang w:val="hy-AM" w:eastAsia="ko-KR"/>
        </w:rPr>
        <w:t xml:space="preserve"> </w:t>
      </w:r>
      <w:r w:rsidRPr="00AF1BF4">
        <w:rPr>
          <w:rFonts w:ascii="GHEA Grapalat" w:hAnsi="GHEA Grapalat"/>
          <w:sz w:val="24"/>
          <w:szCs w:val="24"/>
          <w:lang w:val="hy-AM" w:eastAsia="ko-KR"/>
        </w:rPr>
        <w:t>այդ մասին տեղեկացրեց Խրիմյան Հայրիկին</w:t>
      </w:r>
      <w:r w:rsidRPr="00AF1BF4">
        <w:rPr>
          <w:rStyle w:val="FootnoteReference"/>
          <w:rFonts w:ascii="GHEA Grapalat" w:hAnsi="GHEA Grapalat" w:cs="Arial Armenian"/>
          <w:sz w:val="24"/>
          <w:szCs w:val="24"/>
          <w:lang w:eastAsia="ko-KR"/>
        </w:rPr>
        <w:footnoteReference w:id="55"/>
      </w:r>
      <w:r w:rsidRPr="00AF1BF4">
        <w:rPr>
          <w:rFonts w:ascii="GHEA Grapalat" w:hAnsi="GHEA Grapalat"/>
          <w:sz w:val="24"/>
          <w:szCs w:val="24"/>
          <w:lang w:val="hy-AM" w:eastAsia="ko-KR"/>
        </w:rPr>
        <w:t>: Վերջինիս անմիջական ջանքերի շնորհիվ 1905 թ. նոյեմբերին վերացավ նաև կաթողիկոսության օրգանի` «Արարատի» նախնական գրաքննությունը: Այդ իրավունքը դարձյալ վերապահվեց կաթողիկոսին: Կաթողիկոսի հանձնարարությամբ Ս. Էջմիածնում խորհրդակցություն անցկացվեց, որի օրակարգում ակադեմիայի, ճեմարանի և եկեղեցական ուսումնարանների բարեփոխումների հարցն էր: Նախատեսվում էր նոր ուսումնական տարում ընդունել դպրոցական նոր ծրագիր</w:t>
      </w:r>
      <w:r w:rsidRPr="00AF1BF4">
        <w:rPr>
          <w:rStyle w:val="FootnoteReference"/>
          <w:rFonts w:ascii="GHEA Grapalat" w:hAnsi="GHEA Grapalat" w:cs="Arial Armenian"/>
          <w:sz w:val="24"/>
          <w:szCs w:val="24"/>
          <w:lang w:eastAsia="ko-KR"/>
        </w:rPr>
        <w:footnoteReference w:id="56"/>
      </w:r>
      <w:r w:rsidRPr="00AF1BF4">
        <w:rPr>
          <w:rFonts w:ascii="GHEA Grapalat" w:hAnsi="GHEA Grapalat"/>
          <w:sz w:val="24"/>
          <w:szCs w:val="24"/>
          <w:lang w:val="hy-AM" w:eastAsia="ko-KR"/>
        </w:rPr>
        <w:t>:</w:t>
      </w:r>
    </w:p>
    <w:p w14:paraId="55DD8327" w14:textId="77777777" w:rsidR="00A72A14" w:rsidRPr="00AF1BF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Այսպիսով, Հայ Առաքելական Ս</w:t>
      </w:r>
      <w:r w:rsidRPr="00AF1BF4">
        <w:rPr>
          <w:rFonts w:ascii="Cambria Math" w:hAnsi="Cambria Math" w:cs="Cambria Math"/>
          <w:sz w:val="24"/>
          <w:szCs w:val="24"/>
          <w:lang w:val="hy-AM" w:eastAsia="ko-KR"/>
        </w:rPr>
        <w:t>․</w:t>
      </w:r>
      <w:r w:rsidRPr="00AF1BF4">
        <w:rPr>
          <w:rFonts w:ascii="GHEA Grapalat" w:hAnsi="GHEA Grapalat"/>
          <w:sz w:val="24"/>
          <w:szCs w:val="24"/>
          <w:lang w:val="hy-AM" w:eastAsia="ko-KR"/>
        </w:rPr>
        <w:t xml:space="preserve"> Եկեղեցու նկատմամբ ինքնակալության հետադիմական քաղաքականությունը, որը սկսվել էր դեռևս XIX դարի վերջին, իր գագաթնակետին հասավ Հայ Եկեղեցու ունեցվածքի բռնագրավման մասին 1903 թ. հունիսի 12-ի օրենքի ընդունումով: Չնայած այն հանգամանքին, որ բռնագրավմանը դեմ արտահայտվեցին ռուսական կառավարության այնպիսի հմուտ քաղաքական գործիչներ, ինչպիսիք էին արտաքին գործերի նախարար Մ. Մուրավյովը և ֆինանսների նախարար Ս. Յու. Վիտտեն, Կովկասի կառավարչապետ Գ. Գոլիցինը չընկրկեց: Հայ Եկեղեցուն կառավարությունից ֆինանսական կախվածության մեջ </w:t>
      </w:r>
      <w:r w:rsidRPr="00AF1BF4">
        <w:rPr>
          <w:rFonts w:ascii="GHEA Grapalat" w:hAnsi="GHEA Grapalat"/>
          <w:sz w:val="24"/>
          <w:szCs w:val="24"/>
          <w:lang w:val="hy-AM" w:eastAsia="ko-KR"/>
        </w:rPr>
        <w:lastRenderedPageBreak/>
        <w:t>դնելու Գ. Գոլիցինի համառ ջանքերը, ներքին գործերի նախարար Վ. Կ. Պլեվեի գործուն աջակցությամբ, դրական արդյունք տվեցին: Կայսր Նիկոլայ II-ը 1903 թ. հունիսի 12-ին հաստատեց Նախարարների կոմիտեի</w:t>
      </w:r>
      <w:r w:rsidRPr="00AF1BF4">
        <w:rPr>
          <w:rFonts w:ascii="GHEA Grapalat" w:hAnsi="GHEA Grapalat"/>
          <w:b/>
          <w:sz w:val="24"/>
          <w:szCs w:val="24"/>
          <w:lang w:val="hy-AM" w:eastAsia="ko-KR"/>
        </w:rPr>
        <w:t xml:space="preserve"> </w:t>
      </w:r>
      <w:r w:rsidRPr="00AF1BF4">
        <w:rPr>
          <w:rFonts w:ascii="GHEA Grapalat" w:hAnsi="GHEA Grapalat"/>
          <w:sz w:val="24"/>
          <w:szCs w:val="24"/>
          <w:lang w:val="hy-AM" w:eastAsia="ko-KR"/>
        </w:rPr>
        <w:t xml:space="preserve">փոքրամասնության կարծիքը, որով Հայ Եկեղեցուն և հոգևոր հաստատություններին պատկանող </w:t>
      </w:r>
    </w:p>
    <w:p w14:paraId="2DFD49C2" w14:textId="7DF1339F" w:rsidR="00A72A14" w:rsidRDefault="00A72A14" w:rsidP="00AF1BF4">
      <w:pPr>
        <w:spacing w:after="0" w:line="360" w:lineRule="auto"/>
        <w:ind w:firstLine="567"/>
        <w:jc w:val="both"/>
        <w:rPr>
          <w:rFonts w:ascii="GHEA Grapalat" w:hAnsi="GHEA Grapalat"/>
          <w:sz w:val="24"/>
          <w:szCs w:val="24"/>
          <w:lang w:val="hy-AM" w:eastAsia="ko-KR"/>
        </w:rPr>
      </w:pPr>
      <w:r w:rsidRPr="00AF1BF4">
        <w:rPr>
          <w:rFonts w:ascii="GHEA Grapalat" w:hAnsi="GHEA Grapalat"/>
          <w:sz w:val="24"/>
          <w:szCs w:val="24"/>
          <w:lang w:val="hy-AM" w:eastAsia="ko-KR"/>
        </w:rPr>
        <w:t>ամբողջ անշարժ գույքն ու դրամագլուխը անցնում էր պետության տնօրինությանը: Հունիսի 12-ի օրենքը ռուսական կառավարության գաղութային քաղաքականության ցայտուն դրսևորումներից էր, որը, սակայն, ցանկալի արդյունք չտվեց: Հայապահպանության և եկեղեցու ունեցվածքը հետ վերադարձնելու խնդրում ակտիվ գործունեություն ծավալեցին նաև քաղաքական կուսակցությունները: Սկսվեց ազգային-ազատագրական պայքար, որը ղեկավարում էին Հայ հեղափոխական դաշնակցություն և Սոցիալ-դեմոկրատական Հնչակյան կուսակցությունները: Համաժողովրդական պայքարի ճնշման ներքո և կայսրությունում բռնկված հեղափոխության պայմաններում կառավարությունը ստիպված էր նահանջել: 1905 թ. օգոստոսի 1-ին Նիկոլայ ll-ը ստորագրեց հրամանագիր, որով Հայ Առաքելական Ս</w:t>
      </w:r>
      <w:r w:rsidRPr="00AF1BF4">
        <w:rPr>
          <w:rFonts w:ascii="Cambria Math" w:hAnsi="Cambria Math" w:cs="Cambria Math"/>
          <w:sz w:val="24"/>
          <w:szCs w:val="24"/>
          <w:lang w:val="hy-AM" w:eastAsia="ko-KR"/>
        </w:rPr>
        <w:t>․</w:t>
      </w:r>
      <w:r w:rsidRPr="00AF1BF4">
        <w:rPr>
          <w:rFonts w:ascii="GHEA Grapalat" w:hAnsi="GHEA Grapalat" w:cs="Times New Roman"/>
          <w:sz w:val="24"/>
          <w:szCs w:val="24"/>
          <w:lang w:val="hy-AM" w:eastAsia="ko-KR"/>
        </w:rPr>
        <w:t xml:space="preserve"> </w:t>
      </w:r>
      <w:r w:rsidRPr="00AF1BF4">
        <w:rPr>
          <w:rFonts w:ascii="GHEA Grapalat" w:hAnsi="GHEA Grapalat"/>
          <w:sz w:val="24"/>
          <w:szCs w:val="24"/>
          <w:lang w:val="hy-AM" w:eastAsia="ko-KR"/>
        </w:rPr>
        <w:t>Եկեղեցուն պատկանող ողջ անշարժ գույքն ու դրամագլուխը վերադարձվեց օրինական տերերին: Միևնույն ժամանակ թույլատրվեց կրկին բացել հայկական ազգային դպրոցները, որոնք փակվել էին դեռևս XIX դարի վերջին տասնամյակներին:</w:t>
      </w:r>
    </w:p>
    <w:p w14:paraId="295643BD" w14:textId="6D716F91" w:rsidR="007C3EC6" w:rsidRDefault="007C3EC6" w:rsidP="00AF1BF4">
      <w:pPr>
        <w:spacing w:after="0" w:line="360" w:lineRule="auto"/>
        <w:ind w:firstLine="567"/>
        <w:jc w:val="both"/>
        <w:rPr>
          <w:rFonts w:ascii="GHEA Grapalat" w:hAnsi="GHEA Grapalat"/>
          <w:sz w:val="24"/>
          <w:szCs w:val="24"/>
          <w:lang w:val="hy-AM" w:eastAsia="ko-KR"/>
        </w:rPr>
      </w:pPr>
    </w:p>
    <w:p w14:paraId="33D1F993" w14:textId="19604576" w:rsidR="007C3EC6" w:rsidRDefault="007C3EC6" w:rsidP="00AF1BF4">
      <w:pPr>
        <w:spacing w:after="0" w:line="360" w:lineRule="auto"/>
        <w:ind w:firstLine="567"/>
        <w:jc w:val="both"/>
        <w:rPr>
          <w:rFonts w:ascii="GHEA Grapalat" w:hAnsi="GHEA Grapalat"/>
          <w:sz w:val="24"/>
          <w:szCs w:val="24"/>
          <w:lang w:val="hy-AM" w:eastAsia="ko-KR"/>
        </w:rPr>
      </w:pPr>
    </w:p>
    <w:p w14:paraId="1D55772B" w14:textId="72C9620B" w:rsidR="007C3EC6" w:rsidRDefault="007C3EC6" w:rsidP="00AF1BF4">
      <w:pPr>
        <w:spacing w:after="0" w:line="360" w:lineRule="auto"/>
        <w:ind w:firstLine="567"/>
        <w:jc w:val="both"/>
        <w:rPr>
          <w:rFonts w:ascii="GHEA Grapalat" w:hAnsi="GHEA Grapalat"/>
          <w:sz w:val="24"/>
          <w:szCs w:val="24"/>
          <w:lang w:val="hy-AM" w:eastAsia="ko-KR"/>
        </w:rPr>
      </w:pPr>
    </w:p>
    <w:p w14:paraId="32C32D64" w14:textId="04B136AA" w:rsidR="007C3EC6" w:rsidRDefault="007C3EC6" w:rsidP="00AF1BF4">
      <w:pPr>
        <w:spacing w:after="0" w:line="360" w:lineRule="auto"/>
        <w:ind w:firstLine="567"/>
        <w:jc w:val="both"/>
        <w:rPr>
          <w:rFonts w:ascii="GHEA Grapalat" w:hAnsi="GHEA Grapalat"/>
          <w:sz w:val="24"/>
          <w:szCs w:val="24"/>
          <w:lang w:val="hy-AM" w:eastAsia="ko-KR"/>
        </w:rPr>
      </w:pPr>
    </w:p>
    <w:p w14:paraId="1D8AC95D" w14:textId="705BB1B3" w:rsidR="007C3EC6" w:rsidRDefault="007C3EC6" w:rsidP="00AF1BF4">
      <w:pPr>
        <w:spacing w:after="0" w:line="360" w:lineRule="auto"/>
        <w:ind w:firstLine="567"/>
        <w:jc w:val="both"/>
        <w:rPr>
          <w:rFonts w:ascii="GHEA Grapalat" w:hAnsi="GHEA Grapalat"/>
          <w:sz w:val="24"/>
          <w:szCs w:val="24"/>
          <w:lang w:val="hy-AM" w:eastAsia="ko-KR"/>
        </w:rPr>
      </w:pPr>
    </w:p>
    <w:p w14:paraId="08BD13B8" w14:textId="58AA3EB4" w:rsidR="007C3EC6" w:rsidRDefault="007C3EC6" w:rsidP="00AF1BF4">
      <w:pPr>
        <w:spacing w:after="0" w:line="360" w:lineRule="auto"/>
        <w:ind w:firstLine="567"/>
        <w:jc w:val="both"/>
        <w:rPr>
          <w:rFonts w:ascii="GHEA Grapalat" w:hAnsi="GHEA Grapalat"/>
          <w:sz w:val="24"/>
          <w:szCs w:val="24"/>
          <w:lang w:val="hy-AM" w:eastAsia="ko-KR"/>
        </w:rPr>
      </w:pPr>
    </w:p>
    <w:p w14:paraId="16345676" w14:textId="70E5A2E3" w:rsidR="007C3EC6" w:rsidRDefault="007C3EC6" w:rsidP="00AF1BF4">
      <w:pPr>
        <w:spacing w:after="0" w:line="360" w:lineRule="auto"/>
        <w:ind w:firstLine="567"/>
        <w:jc w:val="both"/>
        <w:rPr>
          <w:rFonts w:ascii="GHEA Grapalat" w:hAnsi="GHEA Grapalat"/>
          <w:sz w:val="24"/>
          <w:szCs w:val="24"/>
          <w:lang w:val="hy-AM" w:eastAsia="ko-KR"/>
        </w:rPr>
      </w:pPr>
    </w:p>
    <w:p w14:paraId="34A6DD3F" w14:textId="00827A41" w:rsidR="007C3EC6" w:rsidRDefault="007C3EC6" w:rsidP="00AF1BF4">
      <w:pPr>
        <w:spacing w:after="0" w:line="360" w:lineRule="auto"/>
        <w:ind w:firstLine="567"/>
        <w:jc w:val="both"/>
        <w:rPr>
          <w:rFonts w:ascii="GHEA Grapalat" w:hAnsi="GHEA Grapalat"/>
          <w:sz w:val="24"/>
          <w:szCs w:val="24"/>
          <w:lang w:val="hy-AM" w:eastAsia="ko-KR"/>
        </w:rPr>
      </w:pPr>
    </w:p>
    <w:p w14:paraId="2898C437" w14:textId="07AC3918" w:rsidR="007C3EC6" w:rsidRDefault="007C3EC6" w:rsidP="00AF1BF4">
      <w:pPr>
        <w:spacing w:after="0" w:line="360" w:lineRule="auto"/>
        <w:ind w:firstLine="567"/>
        <w:jc w:val="both"/>
        <w:rPr>
          <w:rFonts w:ascii="GHEA Grapalat" w:hAnsi="GHEA Grapalat"/>
          <w:sz w:val="24"/>
          <w:szCs w:val="24"/>
          <w:lang w:val="hy-AM" w:eastAsia="ko-KR"/>
        </w:rPr>
      </w:pPr>
    </w:p>
    <w:p w14:paraId="7516F4CA" w14:textId="5246AB49" w:rsidR="007C3EC6" w:rsidRDefault="007C3EC6" w:rsidP="00AF1BF4">
      <w:pPr>
        <w:spacing w:after="0" w:line="360" w:lineRule="auto"/>
        <w:ind w:firstLine="567"/>
        <w:jc w:val="both"/>
        <w:rPr>
          <w:rFonts w:ascii="GHEA Grapalat" w:hAnsi="GHEA Grapalat"/>
          <w:sz w:val="24"/>
          <w:szCs w:val="24"/>
          <w:lang w:val="hy-AM" w:eastAsia="ko-KR"/>
        </w:rPr>
      </w:pPr>
    </w:p>
    <w:p w14:paraId="7C25E3CF" w14:textId="54A189AA" w:rsidR="00BE7AE7" w:rsidRDefault="00BE7AE7" w:rsidP="00AF1BF4">
      <w:pPr>
        <w:spacing w:after="0" w:line="360" w:lineRule="auto"/>
        <w:ind w:firstLine="567"/>
        <w:jc w:val="both"/>
        <w:rPr>
          <w:rFonts w:ascii="GHEA Grapalat" w:hAnsi="GHEA Grapalat"/>
          <w:sz w:val="24"/>
          <w:szCs w:val="24"/>
          <w:lang w:val="hy-AM" w:eastAsia="ko-KR"/>
        </w:rPr>
      </w:pPr>
    </w:p>
    <w:p w14:paraId="542B1633" w14:textId="77777777" w:rsidR="00BE7AE7" w:rsidRDefault="00BE7AE7" w:rsidP="00AF1BF4">
      <w:pPr>
        <w:spacing w:after="0" w:line="360" w:lineRule="auto"/>
        <w:ind w:firstLine="567"/>
        <w:jc w:val="both"/>
        <w:rPr>
          <w:rFonts w:ascii="GHEA Grapalat" w:hAnsi="GHEA Grapalat"/>
          <w:sz w:val="24"/>
          <w:szCs w:val="24"/>
          <w:lang w:val="hy-AM" w:eastAsia="ko-KR"/>
        </w:rPr>
      </w:pPr>
    </w:p>
    <w:p w14:paraId="63F46D07" w14:textId="77777777" w:rsidR="004E2950" w:rsidRPr="00AF1BF4" w:rsidRDefault="004E2950" w:rsidP="00AF1BF4">
      <w:pPr>
        <w:spacing w:after="0" w:line="360" w:lineRule="auto"/>
        <w:jc w:val="both"/>
        <w:rPr>
          <w:rFonts w:ascii="GHEA Grapalat" w:hAnsi="GHEA Grapalat"/>
          <w:sz w:val="24"/>
          <w:szCs w:val="24"/>
          <w:lang w:val="hy-AM"/>
        </w:rPr>
      </w:pPr>
    </w:p>
    <w:p w14:paraId="5B5E7FC1" w14:textId="6F2D2D95" w:rsidR="008D6CC5" w:rsidRDefault="008D6CC5" w:rsidP="004E2950">
      <w:pPr>
        <w:spacing w:after="0" w:line="360" w:lineRule="auto"/>
        <w:jc w:val="center"/>
        <w:rPr>
          <w:rFonts w:ascii="GHEA Grapalat" w:hAnsi="GHEA Grapalat"/>
          <w:b/>
          <w:sz w:val="24"/>
          <w:szCs w:val="24"/>
          <w:lang w:val="hy-AM"/>
        </w:rPr>
      </w:pPr>
      <w:r w:rsidRPr="00AF1BF4">
        <w:rPr>
          <w:rFonts w:ascii="GHEA Grapalat" w:hAnsi="GHEA Grapalat"/>
          <w:b/>
          <w:sz w:val="24"/>
          <w:szCs w:val="24"/>
          <w:lang w:val="hy-AM"/>
        </w:rPr>
        <w:lastRenderedPageBreak/>
        <w:t>ԵԶՐԱԿԱՑՈՒԹՅՈՒՆ</w:t>
      </w:r>
    </w:p>
    <w:p w14:paraId="333AA7CA" w14:textId="77777777" w:rsidR="004E2950" w:rsidRPr="00AF1BF4" w:rsidRDefault="004E2950" w:rsidP="004E2950">
      <w:pPr>
        <w:spacing w:after="0" w:line="360" w:lineRule="auto"/>
        <w:jc w:val="center"/>
        <w:rPr>
          <w:rFonts w:ascii="GHEA Grapalat" w:hAnsi="GHEA Grapalat"/>
          <w:b/>
          <w:sz w:val="24"/>
          <w:szCs w:val="24"/>
          <w:lang w:val="hy-AM"/>
        </w:rPr>
      </w:pPr>
    </w:p>
    <w:p w14:paraId="5357F2FE" w14:textId="06F296AD" w:rsidR="008D6CC5" w:rsidRPr="00AF1BF4" w:rsidRDefault="008D6CC5" w:rsidP="00AF1BF4">
      <w:pPr>
        <w:spacing w:after="0" w:line="360" w:lineRule="auto"/>
        <w:ind w:firstLine="567"/>
        <w:jc w:val="both"/>
        <w:rPr>
          <w:rFonts w:ascii="GHEA Grapalat" w:hAnsi="GHEA Grapalat"/>
          <w:sz w:val="24"/>
          <w:szCs w:val="24"/>
          <w:lang w:val="hy-AM"/>
        </w:rPr>
      </w:pPr>
      <w:r w:rsidRPr="00AF1BF4">
        <w:rPr>
          <w:rFonts w:ascii="GHEA Grapalat" w:hAnsi="GHEA Grapalat"/>
          <w:sz w:val="24"/>
          <w:szCs w:val="24"/>
          <w:lang w:val="hy-AM"/>
        </w:rPr>
        <w:t xml:space="preserve">Ուսումնասիրելով </w:t>
      </w:r>
      <w:r w:rsidR="000C77C4" w:rsidRPr="000C77C4">
        <w:rPr>
          <w:rFonts w:ascii="GHEA Grapalat" w:hAnsi="GHEA Grapalat"/>
          <w:sz w:val="24"/>
          <w:szCs w:val="24"/>
          <w:lang w:val="hy-AM"/>
        </w:rPr>
        <w:t>XX</w:t>
      </w:r>
      <w:r w:rsidR="000C77C4">
        <w:rPr>
          <w:rFonts w:ascii="GHEA Grapalat" w:hAnsi="GHEA Grapalat"/>
          <w:sz w:val="24"/>
          <w:szCs w:val="24"/>
          <w:lang w:val="hy-AM"/>
        </w:rPr>
        <w:t xml:space="preserve"> դարի սկզբին</w:t>
      </w:r>
      <w:r w:rsidRPr="00AF1BF4">
        <w:rPr>
          <w:rFonts w:ascii="GHEA Grapalat" w:hAnsi="GHEA Grapalat"/>
          <w:sz w:val="24"/>
          <w:szCs w:val="24"/>
          <w:lang w:val="hy-AM"/>
        </w:rPr>
        <w:t xml:space="preserve"> </w:t>
      </w:r>
      <w:r w:rsidR="000C77C4">
        <w:rPr>
          <w:rFonts w:ascii="GHEA Grapalat" w:hAnsi="GHEA Grapalat"/>
          <w:sz w:val="24"/>
          <w:szCs w:val="24"/>
          <w:lang w:val="hy-AM"/>
        </w:rPr>
        <w:t>Հայ Առաքելական Եկեղեցու նկատմամբ</w:t>
      </w:r>
      <w:r w:rsidRPr="00AF1BF4">
        <w:rPr>
          <w:rFonts w:ascii="GHEA Grapalat" w:hAnsi="GHEA Grapalat"/>
          <w:sz w:val="24"/>
          <w:szCs w:val="24"/>
          <w:lang w:val="hy-AM"/>
        </w:rPr>
        <w:t xml:space="preserve"> ռուսական կառավարության վարած կրոնական քաղաքականության պատմությունը` հանգել ենք հետևյալ եզրակացություններին.</w:t>
      </w:r>
    </w:p>
    <w:p w14:paraId="7011D8FB" w14:textId="25523533" w:rsidR="008D6CC5" w:rsidRPr="00AF1BF4" w:rsidRDefault="008D6CC5" w:rsidP="00AF1BF4">
      <w:pPr>
        <w:pStyle w:val="ListParagraph"/>
        <w:numPr>
          <w:ilvl w:val="0"/>
          <w:numId w:val="7"/>
        </w:numPr>
        <w:ind w:left="0" w:firstLine="284"/>
        <w:rPr>
          <w:rFonts w:ascii="GHEA Grapalat" w:hAnsi="GHEA Grapalat"/>
          <w:lang w:val="hy-AM"/>
        </w:rPr>
      </w:pPr>
      <w:r w:rsidRPr="00AF1BF4">
        <w:rPr>
          <w:rFonts w:ascii="GHEA Grapalat" w:hAnsi="GHEA Grapalat" w:cs="Sylfaen"/>
          <w:lang w:val="hy-AM"/>
        </w:rPr>
        <w:t>Ռուսական</w:t>
      </w:r>
      <w:r w:rsidRPr="00AF1BF4">
        <w:rPr>
          <w:rFonts w:ascii="GHEA Grapalat" w:hAnsi="GHEA Grapalat"/>
          <w:lang w:val="hy-AM"/>
        </w:rPr>
        <w:t xml:space="preserve"> </w:t>
      </w:r>
      <w:r w:rsidRPr="00AF1BF4">
        <w:rPr>
          <w:rFonts w:ascii="GHEA Grapalat" w:hAnsi="GHEA Grapalat" w:cs="Sylfaen"/>
          <w:lang w:val="hy-AM"/>
        </w:rPr>
        <w:t>կայսրությունում</w:t>
      </w:r>
      <w:r w:rsidRPr="00AF1BF4">
        <w:rPr>
          <w:rFonts w:ascii="GHEA Grapalat" w:hAnsi="GHEA Grapalat"/>
          <w:lang w:val="hy-AM"/>
        </w:rPr>
        <w:t xml:space="preserve"> </w:t>
      </w:r>
      <w:r w:rsidRPr="00AF1BF4">
        <w:rPr>
          <w:rFonts w:ascii="GHEA Grapalat" w:hAnsi="GHEA Grapalat" w:cs="Sylfaen"/>
          <w:lang w:val="hy-AM"/>
        </w:rPr>
        <w:t>կրոնը</w:t>
      </w:r>
      <w:r w:rsidRPr="00AF1BF4">
        <w:rPr>
          <w:rFonts w:ascii="GHEA Grapalat" w:hAnsi="GHEA Grapalat"/>
          <w:lang w:val="hy-AM"/>
        </w:rPr>
        <w:t xml:space="preserve"> </w:t>
      </w:r>
      <w:r w:rsidRPr="00AF1BF4">
        <w:rPr>
          <w:rFonts w:ascii="GHEA Grapalat" w:hAnsi="GHEA Grapalat" w:cs="Sylfaen"/>
          <w:lang w:val="hy-AM"/>
        </w:rPr>
        <w:t>օգտագործվում</w:t>
      </w:r>
      <w:r w:rsidRPr="00AF1BF4">
        <w:rPr>
          <w:rFonts w:ascii="GHEA Grapalat" w:hAnsi="GHEA Grapalat"/>
          <w:lang w:val="hy-AM"/>
        </w:rPr>
        <w:t xml:space="preserve"> </w:t>
      </w:r>
      <w:r w:rsidRPr="00AF1BF4">
        <w:rPr>
          <w:rFonts w:ascii="GHEA Grapalat" w:hAnsi="GHEA Grapalat" w:cs="Sylfaen"/>
          <w:lang w:val="hy-AM"/>
        </w:rPr>
        <w:t>էր</w:t>
      </w:r>
      <w:r w:rsidRPr="00AF1BF4">
        <w:rPr>
          <w:rFonts w:ascii="GHEA Grapalat" w:hAnsi="GHEA Grapalat"/>
          <w:lang w:val="hy-AM"/>
        </w:rPr>
        <w:t xml:space="preserve"> </w:t>
      </w:r>
      <w:r w:rsidRPr="00AF1BF4">
        <w:rPr>
          <w:rFonts w:ascii="GHEA Grapalat" w:hAnsi="GHEA Grapalat" w:cs="Sylfaen"/>
          <w:lang w:val="hy-AM"/>
        </w:rPr>
        <w:t>ազգային</w:t>
      </w:r>
      <w:r w:rsidRPr="00AF1BF4">
        <w:rPr>
          <w:rFonts w:ascii="GHEA Grapalat" w:hAnsi="GHEA Grapalat"/>
          <w:lang w:val="hy-AM"/>
        </w:rPr>
        <w:t xml:space="preserve">, </w:t>
      </w:r>
      <w:r w:rsidRPr="00AF1BF4">
        <w:rPr>
          <w:rFonts w:ascii="GHEA Grapalat" w:hAnsi="GHEA Grapalat" w:cs="Sylfaen"/>
          <w:lang w:val="hy-AM"/>
        </w:rPr>
        <w:t>քաղաքական</w:t>
      </w:r>
      <w:r w:rsidRPr="00AF1BF4">
        <w:rPr>
          <w:rFonts w:ascii="GHEA Grapalat" w:hAnsi="GHEA Grapalat"/>
          <w:lang w:val="hy-AM"/>
        </w:rPr>
        <w:t xml:space="preserve"> </w:t>
      </w:r>
      <w:r w:rsidRPr="00AF1BF4">
        <w:rPr>
          <w:rFonts w:ascii="GHEA Grapalat" w:hAnsi="GHEA Grapalat" w:cs="Sylfaen"/>
          <w:lang w:val="hy-AM"/>
        </w:rPr>
        <w:t>խնդիրների</w:t>
      </w:r>
      <w:r w:rsidRPr="00AF1BF4">
        <w:rPr>
          <w:rFonts w:ascii="GHEA Grapalat" w:hAnsi="GHEA Grapalat"/>
          <w:lang w:val="hy-AM"/>
        </w:rPr>
        <w:t xml:space="preserve"> </w:t>
      </w:r>
      <w:r w:rsidRPr="00AF1BF4">
        <w:rPr>
          <w:rFonts w:ascii="GHEA Grapalat" w:hAnsi="GHEA Grapalat" w:cs="Sylfaen"/>
          <w:lang w:val="hy-AM"/>
        </w:rPr>
        <w:t>լուծման</w:t>
      </w:r>
      <w:r w:rsidRPr="00AF1BF4">
        <w:rPr>
          <w:rFonts w:ascii="GHEA Grapalat" w:hAnsi="GHEA Grapalat"/>
          <w:lang w:val="hy-AM"/>
        </w:rPr>
        <w:t xml:space="preserve"> </w:t>
      </w:r>
      <w:r w:rsidRPr="00AF1BF4">
        <w:rPr>
          <w:rFonts w:ascii="GHEA Grapalat" w:hAnsi="GHEA Grapalat" w:cs="Sylfaen"/>
          <w:lang w:val="hy-AM"/>
        </w:rPr>
        <w:t>համար</w:t>
      </w:r>
      <w:r w:rsidRPr="00AF1BF4">
        <w:rPr>
          <w:rFonts w:ascii="GHEA Grapalat" w:hAnsi="GHEA Grapalat"/>
          <w:lang w:val="hy-AM"/>
        </w:rPr>
        <w:t xml:space="preserve">, </w:t>
      </w:r>
      <w:r w:rsidRPr="00AF1BF4">
        <w:rPr>
          <w:rFonts w:ascii="GHEA Grapalat" w:hAnsi="GHEA Grapalat" w:cs="Sylfaen"/>
          <w:lang w:val="hy-AM"/>
        </w:rPr>
        <w:t>հետևաբար</w:t>
      </w:r>
      <w:r w:rsidRPr="00AF1BF4">
        <w:rPr>
          <w:rFonts w:ascii="GHEA Grapalat" w:hAnsi="GHEA Grapalat"/>
          <w:lang w:val="hy-AM"/>
        </w:rPr>
        <w:t xml:space="preserve"> </w:t>
      </w:r>
      <w:r w:rsidRPr="00AF1BF4">
        <w:rPr>
          <w:rFonts w:ascii="GHEA Grapalat" w:hAnsi="GHEA Grapalat" w:cs="Sylfaen"/>
          <w:lang w:val="hy-AM"/>
        </w:rPr>
        <w:t>կրոնական</w:t>
      </w:r>
      <w:r w:rsidRPr="00AF1BF4">
        <w:rPr>
          <w:rFonts w:ascii="GHEA Grapalat" w:hAnsi="GHEA Grapalat"/>
          <w:lang w:val="hy-AM"/>
        </w:rPr>
        <w:t xml:space="preserve"> </w:t>
      </w:r>
      <w:r w:rsidRPr="00AF1BF4">
        <w:rPr>
          <w:rFonts w:ascii="GHEA Grapalat" w:hAnsi="GHEA Grapalat" w:cs="Sylfaen"/>
          <w:lang w:val="hy-AM"/>
        </w:rPr>
        <w:t>քաղաքականությունը</w:t>
      </w:r>
      <w:r w:rsidRPr="00AF1BF4">
        <w:rPr>
          <w:rFonts w:ascii="GHEA Grapalat" w:hAnsi="GHEA Grapalat"/>
          <w:lang w:val="hy-AM"/>
        </w:rPr>
        <w:t xml:space="preserve"> </w:t>
      </w:r>
      <w:r w:rsidRPr="00AF1BF4">
        <w:rPr>
          <w:rFonts w:ascii="GHEA Grapalat" w:hAnsi="GHEA Grapalat" w:cs="Sylfaen"/>
          <w:lang w:val="hy-AM"/>
        </w:rPr>
        <w:t>ներքին</w:t>
      </w:r>
      <w:r w:rsidRPr="00AF1BF4">
        <w:rPr>
          <w:rFonts w:ascii="GHEA Grapalat" w:hAnsi="GHEA Grapalat"/>
          <w:lang w:val="hy-AM"/>
        </w:rPr>
        <w:t xml:space="preserve">, </w:t>
      </w:r>
      <w:r w:rsidRPr="00AF1BF4">
        <w:rPr>
          <w:rFonts w:ascii="GHEA Grapalat" w:hAnsi="GHEA Grapalat" w:cs="Sylfaen"/>
          <w:lang w:val="hy-AM"/>
        </w:rPr>
        <w:t>երբեմն</w:t>
      </w:r>
      <w:r w:rsidRPr="00AF1BF4">
        <w:rPr>
          <w:rFonts w:ascii="GHEA Grapalat" w:hAnsi="GHEA Grapalat"/>
          <w:lang w:val="hy-AM"/>
        </w:rPr>
        <w:t xml:space="preserve"> </w:t>
      </w:r>
      <w:r w:rsidRPr="00AF1BF4">
        <w:rPr>
          <w:rFonts w:ascii="GHEA Grapalat" w:hAnsi="GHEA Grapalat" w:cs="Sylfaen"/>
          <w:lang w:val="hy-AM"/>
        </w:rPr>
        <w:t>նաև</w:t>
      </w:r>
      <w:r w:rsidRPr="00AF1BF4">
        <w:rPr>
          <w:rFonts w:ascii="GHEA Grapalat" w:hAnsi="GHEA Grapalat"/>
          <w:lang w:val="hy-AM"/>
        </w:rPr>
        <w:t xml:space="preserve"> </w:t>
      </w:r>
      <w:r w:rsidRPr="00AF1BF4">
        <w:rPr>
          <w:rFonts w:ascii="GHEA Grapalat" w:hAnsi="GHEA Grapalat" w:cs="Sylfaen"/>
          <w:lang w:val="hy-AM"/>
        </w:rPr>
        <w:t>արտաքին</w:t>
      </w:r>
      <w:r w:rsidRPr="00AF1BF4">
        <w:rPr>
          <w:rFonts w:ascii="GHEA Grapalat" w:hAnsi="GHEA Grapalat"/>
          <w:lang w:val="hy-AM"/>
        </w:rPr>
        <w:t xml:space="preserve"> </w:t>
      </w:r>
      <w:r w:rsidRPr="00AF1BF4">
        <w:rPr>
          <w:rFonts w:ascii="GHEA Grapalat" w:hAnsi="GHEA Grapalat" w:cs="Sylfaen"/>
          <w:lang w:val="hy-AM"/>
        </w:rPr>
        <w:t>քաղաքականության</w:t>
      </w:r>
      <w:r w:rsidRPr="00AF1BF4">
        <w:rPr>
          <w:rFonts w:ascii="GHEA Grapalat" w:hAnsi="GHEA Grapalat"/>
          <w:lang w:val="hy-AM"/>
        </w:rPr>
        <w:t xml:space="preserve"> </w:t>
      </w:r>
      <w:r w:rsidRPr="00AF1BF4">
        <w:rPr>
          <w:rFonts w:ascii="GHEA Grapalat" w:hAnsi="GHEA Grapalat" w:cs="Sylfaen"/>
          <w:lang w:val="hy-AM"/>
        </w:rPr>
        <w:t>մաս</w:t>
      </w:r>
      <w:r w:rsidRPr="00AF1BF4">
        <w:rPr>
          <w:rFonts w:ascii="GHEA Grapalat" w:hAnsi="GHEA Grapalat"/>
          <w:lang w:val="hy-AM"/>
        </w:rPr>
        <w:t xml:space="preserve"> </w:t>
      </w:r>
      <w:r w:rsidRPr="00AF1BF4">
        <w:rPr>
          <w:rFonts w:ascii="GHEA Grapalat" w:hAnsi="GHEA Grapalat" w:cs="Sylfaen"/>
          <w:lang w:val="hy-AM"/>
        </w:rPr>
        <w:t>էր</w:t>
      </w:r>
      <w:r w:rsidRPr="00AF1BF4">
        <w:rPr>
          <w:rFonts w:ascii="GHEA Grapalat" w:hAnsi="GHEA Grapalat"/>
          <w:lang w:val="hy-AM"/>
        </w:rPr>
        <w:t xml:space="preserve"> </w:t>
      </w:r>
      <w:r w:rsidRPr="00AF1BF4">
        <w:rPr>
          <w:rFonts w:ascii="GHEA Grapalat" w:hAnsi="GHEA Grapalat" w:cs="Sylfaen"/>
          <w:lang w:val="hy-AM"/>
        </w:rPr>
        <w:t>կազմում</w:t>
      </w:r>
      <w:r w:rsidRPr="00AF1BF4">
        <w:rPr>
          <w:rFonts w:ascii="GHEA Grapalat" w:hAnsi="GHEA Grapalat"/>
          <w:lang w:val="hy-AM"/>
        </w:rPr>
        <w:t xml:space="preserve">: </w:t>
      </w:r>
      <w:r w:rsidRPr="00AF1BF4">
        <w:rPr>
          <w:rFonts w:ascii="GHEA Grapalat" w:hAnsi="GHEA Grapalat" w:cs="Sylfaen"/>
          <w:lang w:val="hy-AM"/>
        </w:rPr>
        <w:t>Կրոնական</w:t>
      </w:r>
      <w:r w:rsidRPr="00AF1BF4">
        <w:rPr>
          <w:rFonts w:ascii="GHEA Grapalat" w:hAnsi="GHEA Grapalat"/>
          <w:lang w:val="hy-AM"/>
        </w:rPr>
        <w:t xml:space="preserve"> </w:t>
      </w:r>
      <w:r w:rsidRPr="00AF1BF4">
        <w:rPr>
          <w:rFonts w:ascii="GHEA Grapalat" w:hAnsi="GHEA Grapalat" w:cs="Sylfaen"/>
          <w:lang w:val="hy-AM"/>
        </w:rPr>
        <w:t>հարցերը</w:t>
      </w:r>
      <w:r w:rsidRPr="00AF1BF4">
        <w:rPr>
          <w:rFonts w:ascii="GHEA Grapalat" w:hAnsi="GHEA Grapalat"/>
          <w:lang w:val="hy-AM"/>
        </w:rPr>
        <w:t xml:space="preserve">, </w:t>
      </w:r>
      <w:r w:rsidRPr="00AF1BF4">
        <w:rPr>
          <w:rFonts w:ascii="GHEA Grapalat" w:hAnsi="GHEA Grapalat" w:cs="Sylfaen"/>
          <w:lang w:val="hy-AM"/>
        </w:rPr>
        <w:t>ընդհանուր</w:t>
      </w:r>
      <w:r w:rsidRPr="00AF1BF4">
        <w:rPr>
          <w:rFonts w:ascii="GHEA Grapalat" w:hAnsi="GHEA Grapalat"/>
          <w:lang w:val="hy-AM"/>
        </w:rPr>
        <w:t xml:space="preserve"> </w:t>
      </w:r>
      <w:r w:rsidRPr="00AF1BF4">
        <w:rPr>
          <w:rFonts w:ascii="GHEA Grapalat" w:hAnsi="GHEA Grapalat" w:cs="Sylfaen"/>
          <w:lang w:val="hy-AM"/>
        </w:rPr>
        <w:t>առմամբ</w:t>
      </w:r>
      <w:r w:rsidRPr="00AF1BF4">
        <w:rPr>
          <w:rFonts w:ascii="GHEA Grapalat" w:hAnsi="GHEA Grapalat"/>
          <w:lang w:val="hy-AM"/>
        </w:rPr>
        <w:t xml:space="preserve">, </w:t>
      </w:r>
      <w:r w:rsidRPr="00AF1BF4">
        <w:rPr>
          <w:rFonts w:ascii="GHEA Grapalat" w:hAnsi="GHEA Grapalat" w:cs="Sylfaen"/>
          <w:lang w:val="hy-AM"/>
        </w:rPr>
        <w:t>կարգավորվում</w:t>
      </w:r>
      <w:r w:rsidRPr="00AF1BF4">
        <w:rPr>
          <w:rFonts w:ascii="GHEA Grapalat" w:hAnsi="GHEA Grapalat"/>
          <w:lang w:val="hy-AM"/>
        </w:rPr>
        <w:t xml:space="preserve"> </w:t>
      </w:r>
      <w:r w:rsidRPr="00AF1BF4">
        <w:rPr>
          <w:rFonts w:ascii="GHEA Grapalat" w:hAnsi="GHEA Grapalat" w:cs="Sylfaen"/>
          <w:lang w:val="hy-AM"/>
        </w:rPr>
        <w:t>էին</w:t>
      </w:r>
      <w:r w:rsidRPr="00AF1BF4">
        <w:rPr>
          <w:rFonts w:ascii="GHEA Grapalat" w:hAnsi="GHEA Grapalat"/>
          <w:lang w:val="hy-AM"/>
        </w:rPr>
        <w:t xml:space="preserve"> </w:t>
      </w:r>
      <w:r w:rsidRPr="00AF1BF4">
        <w:rPr>
          <w:rFonts w:ascii="GHEA Grapalat" w:hAnsi="GHEA Grapalat" w:cs="Sylfaen"/>
          <w:lang w:val="hy-AM"/>
        </w:rPr>
        <w:t>համառուսական</w:t>
      </w:r>
      <w:r w:rsidRPr="00AF1BF4">
        <w:rPr>
          <w:rFonts w:ascii="GHEA Grapalat" w:hAnsi="GHEA Grapalat"/>
          <w:lang w:val="hy-AM"/>
        </w:rPr>
        <w:t xml:space="preserve"> </w:t>
      </w:r>
      <w:r w:rsidRPr="00AF1BF4">
        <w:rPr>
          <w:rFonts w:ascii="GHEA Grapalat" w:hAnsi="GHEA Grapalat" w:cs="Sylfaen"/>
          <w:lang w:val="hy-AM"/>
        </w:rPr>
        <w:t>օրենսդրությամբ</w:t>
      </w:r>
      <w:r w:rsidRPr="00AF1BF4">
        <w:rPr>
          <w:rFonts w:ascii="GHEA Grapalat" w:hAnsi="GHEA Grapalat"/>
          <w:lang w:val="hy-AM"/>
        </w:rPr>
        <w:t>:</w:t>
      </w:r>
      <w:r w:rsidRPr="00AF1BF4">
        <w:rPr>
          <w:rFonts w:ascii="GHEA Grapalat" w:hAnsi="GHEA Grapalat" w:cs="Sylfaen"/>
          <w:lang w:val="hy-AM"/>
        </w:rPr>
        <w:t xml:space="preserve"> Ռուսական կառավարության կրոնական քաղաքականության մեջ հստակ ուրվագծվում էր վերջինիս գլխավոր սկզբունքը. կայսրության բոլոր դավանանքների նկատմամբ պետության լիակատար վերահսկողության ապահովումը: Սակայն</w:t>
      </w:r>
      <w:r w:rsidRPr="00AF1BF4">
        <w:rPr>
          <w:rFonts w:ascii="GHEA Grapalat" w:hAnsi="GHEA Grapalat"/>
          <w:lang w:val="hy-AM"/>
        </w:rPr>
        <w:t xml:space="preserve">  XX </w:t>
      </w:r>
      <w:r w:rsidRPr="00AF1BF4">
        <w:rPr>
          <w:rFonts w:ascii="GHEA Grapalat" w:hAnsi="GHEA Grapalat" w:cs="Sylfaen"/>
          <w:lang w:val="hy-AM"/>
        </w:rPr>
        <w:t>դարի</w:t>
      </w:r>
      <w:r w:rsidRPr="00AF1BF4">
        <w:rPr>
          <w:rFonts w:ascii="GHEA Grapalat" w:hAnsi="GHEA Grapalat"/>
          <w:lang w:val="hy-AM"/>
        </w:rPr>
        <w:t xml:space="preserve"> </w:t>
      </w:r>
      <w:r w:rsidRPr="00AF1BF4">
        <w:rPr>
          <w:rFonts w:ascii="GHEA Grapalat" w:hAnsi="GHEA Grapalat" w:cs="Sylfaen"/>
          <w:lang w:val="hy-AM"/>
        </w:rPr>
        <w:t>սկզբին,</w:t>
      </w:r>
      <w:r w:rsidRPr="00AF1BF4">
        <w:rPr>
          <w:rFonts w:ascii="GHEA Grapalat" w:hAnsi="GHEA Grapalat"/>
          <w:lang w:val="hy-AM"/>
        </w:rPr>
        <w:t xml:space="preserve"> </w:t>
      </w:r>
      <w:r w:rsidRPr="00AF1BF4">
        <w:rPr>
          <w:rFonts w:ascii="GHEA Grapalat" w:hAnsi="GHEA Grapalat" w:cs="Sylfaen"/>
          <w:lang w:val="hy-AM"/>
        </w:rPr>
        <w:t>հեղափոխական</w:t>
      </w:r>
      <w:r w:rsidRPr="00AF1BF4">
        <w:rPr>
          <w:rFonts w:ascii="GHEA Grapalat" w:hAnsi="GHEA Grapalat"/>
          <w:lang w:val="hy-AM"/>
        </w:rPr>
        <w:t xml:space="preserve"> </w:t>
      </w:r>
      <w:r w:rsidRPr="00AF1BF4">
        <w:rPr>
          <w:rFonts w:ascii="GHEA Grapalat" w:hAnsi="GHEA Grapalat" w:cs="Sylfaen"/>
          <w:lang w:val="hy-AM"/>
        </w:rPr>
        <w:t>շարժումների</w:t>
      </w:r>
      <w:r w:rsidRPr="00AF1BF4">
        <w:rPr>
          <w:rFonts w:ascii="GHEA Grapalat" w:hAnsi="GHEA Grapalat"/>
          <w:lang w:val="hy-AM"/>
        </w:rPr>
        <w:t xml:space="preserve"> </w:t>
      </w:r>
      <w:r w:rsidRPr="00AF1BF4">
        <w:rPr>
          <w:rFonts w:ascii="GHEA Grapalat" w:hAnsi="GHEA Grapalat" w:cs="Sylfaen"/>
          <w:lang w:val="hy-AM"/>
        </w:rPr>
        <w:t>ճնշման</w:t>
      </w:r>
      <w:r w:rsidRPr="00AF1BF4">
        <w:rPr>
          <w:rFonts w:ascii="GHEA Grapalat" w:hAnsi="GHEA Grapalat"/>
          <w:lang w:val="hy-AM"/>
        </w:rPr>
        <w:t xml:space="preserve"> </w:t>
      </w:r>
      <w:r w:rsidRPr="00AF1BF4">
        <w:rPr>
          <w:rFonts w:ascii="GHEA Grapalat" w:hAnsi="GHEA Grapalat" w:cs="Sylfaen"/>
          <w:lang w:val="hy-AM"/>
        </w:rPr>
        <w:t>պայմաններում,</w:t>
      </w:r>
      <w:r w:rsidRPr="00AF1BF4">
        <w:rPr>
          <w:rFonts w:ascii="GHEA Grapalat" w:hAnsi="GHEA Grapalat"/>
          <w:lang w:val="hy-AM"/>
        </w:rPr>
        <w:t xml:space="preserve"> </w:t>
      </w:r>
      <w:r w:rsidRPr="00AF1BF4">
        <w:rPr>
          <w:rFonts w:ascii="GHEA Grapalat" w:hAnsi="GHEA Grapalat" w:cs="Sylfaen"/>
          <w:lang w:val="hy-AM"/>
        </w:rPr>
        <w:t>կառավարությունը</w:t>
      </w:r>
      <w:r w:rsidRPr="00AF1BF4">
        <w:rPr>
          <w:rFonts w:ascii="GHEA Grapalat" w:hAnsi="GHEA Grapalat"/>
          <w:lang w:val="hy-AM"/>
        </w:rPr>
        <w:t xml:space="preserve"> </w:t>
      </w:r>
      <w:r w:rsidRPr="00AF1BF4">
        <w:rPr>
          <w:rFonts w:ascii="GHEA Grapalat" w:hAnsi="GHEA Grapalat" w:cs="Sylfaen"/>
          <w:lang w:val="hy-AM"/>
        </w:rPr>
        <w:t>ստիպված</w:t>
      </w:r>
      <w:r w:rsidRPr="00AF1BF4">
        <w:rPr>
          <w:rFonts w:ascii="GHEA Grapalat" w:hAnsi="GHEA Grapalat"/>
          <w:lang w:val="hy-AM"/>
        </w:rPr>
        <w:t xml:space="preserve"> </w:t>
      </w:r>
      <w:r w:rsidRPr="00AF1BF4">
        <w:rPr>
          <w:rFonts w:ascii="GHEA Grapalat" w:hAnsi="GHEA Grapalat" w:cs="Sylfaen"/>
          <w:lang w:val="hy-AM"/>
        </w:rPr>
        <w:t>էր</w:t>
      </w:r>
      <w:r w:rsidRPr="00AF1BF4">
        <w:rPr>
          <w:rFonts w:ascii="GHEA Grapalat" w:hAnsi="GHEA Grapalat"/>
          <w:lang w:val="hy-AM"/>
        </w:rPr>
        <w:t xml:space="preserve"> </w:t>
      </w:r>
      <w:r w:rsidRPr="00AF1BF4">
        <w:rPr>
          <w:rFonts w:ascii="GHEA Grapalat" w:hAnsi="GHEA Grapalat" w:cs="Sylfaen"/>
          <w:lang w:val="hy-AM"/>
        </w:rPr>
        <w:t>վերանայել</w:t>
      </w:r>
      <w:r w:rsidRPr="00AF1BF4">
        <w:rPr>
          <w:rFonts w:ascii="GHEA Grapalat" w:hAnsi="GHEA Grapalat"/>
          <w:lang w:val="hy-AM"/>
        </w:rPr>
        <w:t xml:space="preserve"> </w:t>
      </w:r>
      <w:r w:rsidRPr="00AF1BF4">
        <w:rPr>
          <w:rFonts w:ascii="GHEA Grapalat" w:hAnsi="GHEA Grapalat" w:cs="Sylfaen"/>
          <w:lang w:val="hy-AM"/>
        </w:rPr>
        <w:t>իր</w:t>
      </w:r>
      <w:r w:rsidRPr="00AF1BF4">
        <w:rPr>
          <w:rFonts w:ascii="GHEA Grapalat" w:hAnsi="GHEA Grapalat"/>
          <w:lang w:val="hy-AM"/>
        </w:rPr>
        <w:t xml:space="preserve"> </w:t>
      </w:r>
      <w:r w:rsidRPr="00AF1BF4">
        <w:rPr>
          <w:rFonts w:ascii="GHEA Grapalat" w:hAnsi="GHEA Grapalat" w:cs="Sylfaen"/>
          <w:lang w:val="hy-AM"/>
        </w:rPr>
        <w:t>կրոնական</w:t>
      </w:r>
      <w:r w:rsidRPr="00AF1BF4">
        <w:rPr>
          <w:rFonts w:ascii="GHEA Grapalat" w:hAnsi="GHEA Grapalat"/>
          <w:lang w:val="hy-AM"/>
        </w:rPr>
        <w:t xml:space="preserve"> </w:t>
      </w:r>
      <w:r w:rsidRPr="00AF1BF4">
        <w:rPr>
          <w:rFonts w:ascii="GHEA Grapalat" w:hAnsi="GHEA Grapalat" w:cs="Sylfaen"/>
          <w:lang w:val="hy-AM"/>
        </w:rPr>
        <w:t>քաղաքականությունը</w:t>
      </w:r>
      <w:r w:rsidRPr="00AF1BF4">
        <w:rPr>
          <w:rFonts w:ascii="GHEA Grapalat" w:hAnsi="GHEA Grapalat"/>
          <w:lang w:val="hy-AM"/>
        </w:rPr>
        <w:t xml:space="preserve"> </w:t>
      </w:r>
      <w:r w:rsidRPr="00AF1BF4">
        <w:rPr>
          <w:rFonts w:ascii="GHEA Grapalat" w:hAnsi="GHEA Grapalat" w:cs="Sylfaen"/>
          <w:lang w:val="hy-AM"/>
        </w:rPr>
        <w:t>և</w:t>
      </w:r>
      <w:r w:rsidRPr="00AF1BF4">
        <w:rPr>
          <w:rFonts w:ascii="GHEA Grapalat" w:hAnsi="GHEA Grapalat"/>
          <w:lang w:val="hy-AM"/>
        </w:rPr>
        <w:t xml:space="preserve"> </w:t>
      </w:r>
      <w:r w:rsidRPr="00AF1BF4">
        <w:rPr>
          <w:rFonts w:ascii="GHEA Grapalat" w:hAnsi="GHEA Grapalat" w:cs="Sylfaen"/>
          <w:lang w:val="hy-AM"/>
        </w:rPr>
        <w:t>գնալ</w:t>
      </w:r>
      <w:r w:rsidRPr="00AF1BF4">
        <w:rPr>
          <w:rFonts w:ascii="GHEA Grapalat" w:hAnsi="GHEA Grapalat"/>
          <w:lang w:val="hy-AM"/>
        </w:rPr>
        <w:t xml:space="preserve"> </w:t>
      </w:r>
      <w:r w:rsidRPr="00AF1BF4">
        <w:rPr>
          <w:rFonts w:ascii="GHEA Grapalat" w:hAnsi="GHEA Grapalat" w:cs="Sylfaen"/>
          <w:lang w:val="hy-AM"/>
        </w:rPr>
        <w:t>հանդուրժողականության</w:t>
      </w:r>
      <w:r w:rsidRPr="00AF1BF4">
        <w:rPr>
          <w:rFonts w:ascii="GHEA Grapalat" w:hAnsi="GHEA Grapalat"/>
          <w:lang w:val="hy-AM"/>
        </w:rPr>
        <w:t xml:space="preserve"> </w:t>
      </w:r>
      <w:r w:rsidRPr="00AF1BF4">
        <w:rPr>
          <w:rFonts w:ascii="GHEA Grapalat" w:hAnsi="GHEA Grapalat" w:cs="Sylfaen"/>
          <w:lang w:val="hy-AM"/>
        </w:rPr>
        <w:t>սկզբունքների</w:t>
      </w:r>
      <w:r w:rsidRPr="00AF1BF4">
        <w:rPr>
          <w:rFonts w:ascii="GHEA Grapalat" w:hAnsi="GHEA Grapalat"/>
          <w:lang w:val="hy-AM"/>
        </w:rPr>
        <w:t xml:space="preserve"> </w:t>
      </w:r>
      <w:r w:rsidRPr="00AF1BF4">
        <w:rPr>
          <w:rFonts w:ascii="GHEA Grapalat" w:hAnsi="GHEA Grapalat" w:cs="Sylfaen"/>
          <w:lang w:val="hy-AM"/>
        </w:rPr>
        <w:t>ճանապարհով</w:t>
      </w:r>
      <w:r w:rsidRPr="00AF1BF4">
        <w:rPr>
          <w:rFonts w:ascii="GHEA Grapalat" w:hAnsi="GHEA Grapalat"/>
          <w:lang w:val="hy-AM"/>
        </w:rPr>
        <w:t>:</w:t>
      </w:r>
    </w:p>
    <w:p w14:paraId="327A1E1F" w14:textId="233B1B8D" w:rsidR="008D6CC5" w:rsidRPr="00AF1BF4" w:rsidRDefault="008D6CC5" w:rsidP="00AF1BF4">
      <w:pPr>
        <w:pStyle w:val="ListParagraph"/>
        <w:numPr>
          <w:ilvl w:val="0"/>
          <w:numId w:val="7"/>
        </w:numPr>
        <w:ind w:left="0" w:firstLine="284"/>
        <w:rPr>
          <w:rFonts w:ascii="GHEA Grapalat" w:hAnsi="GHEA Grapalat"/>
          <w:lang w:val="hy-AM"/>
        </w:rPr>
      </w:pPr>
      <w:r w:rsidRPr="00AF1BF4">
        <w:rPr>
          <w:rFonts w:ascii="GHEA Grapalat" w:hAnsi="GHEA Grapalat" w:cs="Sylfaen"/>
          <w:lang w:val="hy-AM"/>
        </w:rPr>
        <w:t>Հայ</w:t>
      </w:r>
      <w:r w:rsidRPr="00AF1BF4">
        <w:rPr>
          <w:rFonts w:ascii="GHEA Grapalat" w:hAnsi="GHEA Grapalat"/>
          <w:lang w:val="hy-AM"/>
        </w:rPr>
        <w:t xml:space="preserve"> </w:t>
      </w:r>
      <w:r w:rsidRPr="00AF1BF4">
        <w:rPr>
          <w:rFonts w:ascii="GHEA Grapalat" w:hAnsi="GHEA Grapalat" w:cs="Sylfaen"/>
          <w:lang w:val="hy-AM"/>
        </w:rPr>
        <w:t>առաքելական</w:t>
      </w:r>
      <w:r w:rsidRPr="00AF1BF4">
        <w:rPr>
          <w:rFonts w:ascii="GHEA Grapalat" w:hAnsi="GHEA Grapalat"/>
          <w:lang w:val="hy-AM"/>
        </w:rPr>
        <w:t xml:space="preserve"> </w:t>
      </w:r>
      <w:r w:rsidRPr="00AF1BF4">
        <w:rPr>
          <w:rFonts w:ascii="GHEA Grapalat" w:hAnsi="GHEA Grapalat" w:cs="Sylfaen"/>
          <w:lang w:val="hy-AM"/>
        </w:rPr>
        <w:t>եկեղեցին</w:t>
      </w:r>
      <w:r w:rsidRPr="00AF1BF4">
        <w:rPr>
          <w:rFonts w:ascii="GHEA Grapalat" w:hAnsi="GHEA Grapalat"/>
          <w:lang w:val="hy-AM"/>
        </w:rPr>
        <w:t xml:space="preserve"> </w:t>
      </w:r>
      <w:r w:rsidRPr="00AF1BF4">
        <w:rPr>
          <w:rFonts w:ascii="GHEA Grapalat" w:hAnsi="GHEA Grapalat" w:cs="Sylfaen"/>
          <w:lang w:val="hy-AM"/>
        </w:rPr>
        <w:t>ազգային</w:t>
      </w:r>
      <w:r w:rsidRPr="00AF1BF4">
        <w:rPr>
          <w:rFonts w:ascii="GHEA Grapalat" w:hAnsi="GHEA Grapalat"/>
          <w:lang w:val="hy-AM"/>
        </w:rPr>
        <w:t xml:space="preserve"> </w:t>
      </w:r>
      <w:r w:rsidRPr="00AF1BF4">
        <w:rPr>
          <w:rFonts w:ascii="GHEA Grapalat" w:hAnsi="GHEA Grapalat" w:cs="Sylfaen"/>
          <w:lang w:val="hy-AM"/>
        </w:rPr>
        <w:t>եկեղեցու</w:t>
      </w:r>
      <w:r w:rsidRPr="00AF1BF4">
        <w:rPr>
          <w:rFonts w:ascii="GHEA Grapalat" w:hAnsi="GHEA Grapalat"/>
          <w:lang w:val="hy-AM"/>
        </w:rPr>
        <w:t xml:space="preserve"> </w:t>
      </w:r>
      <w:r w:rsidRPr="00AF1BF4">
        <w:rPr>
          <w:rFonts w:ascii="GHEA Grapalat" w:hAnsi="GHEA Grapalat" w:cs="Sylfaen"/>
          <w:lang w:val="hy-AM"/>
        </w:rPr>
        <w:t>ամենավառ</w:t>
      </w:r>
      <w:r w:rsidRPr="00AF1BF4">
        <w:rPr>
          <w:rFonts w:ascii="GHEA Grapalat" w:hAnsi="GHEA Grapalat"/>
          <w:lang w:val="hy-AM"/>
        </w:rPr>
        <w:t xml:space="preserve"> </w:t>
      </w:r>
      <w:r w:rsidRPr="00AF1BF4">
        <w:rPr>
          <w:rFonts w:ascii="GHEA Grapalat" w:hAnsi="GHEA Grapalat" w:cs="Sylfaen"/>
          <w:lang w:val="hy-AM"/>
        </w:rPr>
        <w:t>օրինակ</w:t>
      </w:r>
      <w:r w:rsidRPr="00AF1BF4">
        <w:rPr>
          <w:rFonts w:ascii="GHEA Grapalat" w:hAnsi="GHEA Grapalat"/>
          <w:lang w:val="hy-AM"/>
        </w:rPr>
        <w:t xml:space="preserve"> </w:t>
      </w:r>
      <w:r w:rsidRPr="00AF1BF4">
        <w:rPr>
          <w:rFonts w:ascii="GHEA Grapalat" w:hAnsi="GHEA Grapalat" w:cs="Sylfaen"/>
          <w:lang w:val="hy-AM"/>
        </w:rPr>
        <w:t>էր</w:t>
      </w:r>
      <w:r w:rsidRPr="00AF1BF4">
        <w:rPr>
          <w:rFonts w:ascii="GHEA Grapalat" w:hAnsi="GHEA Grapalat"/>
          <w:lang w:val="hy-AM"/>
        </w:rPr>
        <w:t xml:space="preserve">: </w:t>
      </w:r>
      <w:r w:rsidRPr="00AF1BF4">
        <w:rPr>
          <w:rFonts w:ascii="GHEA Grapalat" w:hAnsi="GHEA Grapalat" w:cs="Sylfaen"/>
          <w:lang w:val="hy-AM"/>
        </w:rPr>
        <w:t>Դարերի</w:t>
      </w:r>
      <w:r w:rsidRPr="00AF1BF4">
        <w:rPr>
          <w:rFonts w:ascii="GHEA Grapalat" w:hAnsi="GHEA Grapalat"/>
          <w:lang w:val="hy-AM"/>
        </w:rPr>
        <w:t xml:space="preserve"> </w:t>
      </w:r>
      <w:r w:rsidRPr="00AF1BF4">
        <w:rPr>
          <w:rFonts w:ascii="GHEA Grapalat" w:hAnsi="GHEA Grapalat" w:cs="Sylfaen"/>
          <w:lang w:val="hy-AM"/>
        </w:rPr>
        <w:t>ընթացքում</w:t>
      </w:r>
      <w:r w:rsidRPr="00AF1BF4">
        <w:rPr>
          <w:rFonts w:ascii="GHEA Grapalat" w:hAnsi="GHEA Grapalat"/>
          <w:lang w:val="hy-AM"/>
        </w:rPr>
        <w:t xml:space="preserve"> </w:t>
      </w:r>
      <w:r w:rsidRPr="00AF1BF4">
        <w:rPr>
          <w:rFonts w:ascii="GHEA Grapalat" w:hAnsi="GHEA Grapalat" w:cs="Sylfaen"/>
          <w:lang w:val="hy-AM"/>
        </w:rPr>
        <w:t>զրկված</w:t>
      </w:r>
      <w:r w:rsidRPr="00AF1BF4">
        <w:rPr>
          <w:rFonts w:ascii="GHEA Grapalat" w:hAnsi="GHEA Grapalat"/>
          <w:lang w:val="hy-AM"/>
        </w:rPr>
        <w:t xml:space="preserve"> </w:t>
      </w:r>
      <w:r w:rsidRPr="00AF1BF4">
        <w:rPr>
          <w:rFonts w:ascii="GHEA Grapalat" w:hAnsi="GHEA Grapalat" w:cs="Sylfaen"/>
          <w:lang w:val="hy-AM"/>
        </w:rPr>
        <w:t>լինելով</w:t>
      </w:r>
      <w:r w:rsidRPr="00AF1BF4">
        <w:rPr>
          <w:rFonts w:ascii="GHEA Grapalat" w:hAnsi="GHEA Grapalat"/>
          <w:lang w:val="hy-AM"/>
        </w:rPr>
        <w:t xml:space="preserve"> </w:t>
      </w:r>
      <w:r w:rsidRPr="00AF1BF4">
        <w:rPr>
          <w:rFonts w:ascii="GHEA Grapalat" w:hAnsi="GHEA Grapalat" w:cs="Sylfaen"/>
          <w:lang w:val="hy-AM"/>
        </w:rPr>
        <w:t>քաղաքական</w:t>
      </w:r>
      <w:r w:rsidRPr="00AF1BF4">
        <w:rPr>
          <w:rFonts w:ascii="GHEA Grapalat" w:hAnsi="GHEA Grapalat"/>
          <w:lang w:val="hy-AM"/>
        </w:rPr>
        <w:t xml:space="preserve"> </w:t>
      </w:r>
      <w:r w:rsidRPr="00AF1BF4">
        <w:rPr>
          <w:rFonts w:ascii="GHEA Grapalat" w:hAnsi="GHEA Grapalat" w:cs="Sylfaen"/>
          <w:lang w:val="hy-AM"/>
        </w:rPr>
        <w:t>կյանքից</w:t>
      </w:r>
      <w:r w:rsidRPr="00AF1BF4">
        <w:rPr>
          <w:rFonts w:ascii="GHEA Grapalat" w:hAnsi="GHEA Grapalat"/>
          <w:lang w:val="hy-AM"/>
        </w:rPr>
        <w:t xml:space="preserve">` </w:t>
      </w:r>
      <w:r w:rsidRPr="00AF1BF4">
        <w:rPr>
          <w:rFonts w:ascii="GHEA Grapalat" w:hAnsi="GHEA Grapalat" w:cs="Sylfaen"/>
          <w:lang w:val="hy-AM"/>
        </w:rPr>
        <w:t>հայ</w:t>
      </w:r>
      <w:r w:rsidRPr="00AF1BF4">
        <w:rPr>
          <w:rFonts w:ascii="GHEA Grapalat" w:hAnsi="GHEA Grapalat"/>
          <w:lang w:val="hy-AM"/>
        </w:rPr>
        <w:t xml:space="preserve"> </w:t>
      </w:r>
      <w:r w:rsidRPr="00AF1BF4">
        <w:rPr>
          <w:rFonts w:ascii="GHEA Grapalat" w:hAnsi="GHEA Grapalat" w:cs="Sylfaen"/>
          <w:lang w:val="hy-AM"/>
        </w:rPr>
        <w:t>ազգը</w:t>
      </w:r>
      <w:r w:rsidRPr="00AF1BF4">
        <w:rPr>
          <w:rFonts w:ascii="GHEA Grapalat" w:hAnsi="GHEA Grapalat"/>
          <w:lang w:val="hy-AM"/>
        </w:rPr>
        <w:t xml:space="preserve">, </w:t>
      </w:r>
      <w:r w:rsidRPr="00AF1BF4">
        <w:rPr>
          <w:rFonts w:ascii="GHEA Grapalat" w:hAnsi="GHEA Grapalat" w:cs="Sylfaen"/>
          <w:lang w:val="hy-AM"/>
        </w:rPr>
        <w:t>որպես</w:t>
      </w:r>
      <w:r w:rsidRPr="00AF1BF4">
        <w:rPr>
          <w:rFonts w:ascii="GHEA Grapalat" w:hAnsi="GHEA Grapalat"/>
          <w:lang w:val="hy-AM"/>
        </w:rPr>
        <w:t xml:space="preserve"> </w:t>
      </w:r>
      <w:r w:rsidRPr="00AF1BF4">
        <w:rPr>
          <w:rFonts w:ascii="GHEA Grapalat" w:hAnsi="GHEA Grapalat" w:cs="Sylfaen"/>
          <w:lang w:val="hy-AM"/>
        </w:rPr>
        <w:t>փրկության</w:t>
      </w:r>
      <w:r w:rsidRPr="00AF1BF4">
        <w:rPr>
          <w:rFonts w:ascii="GHEA Grapalat" w:hAnsi="GHEA Grapalat"/>
          <w:lang w:val="hy-AM"/>
        </w:rPr>
        <w:t xml:space="preserve"> </w:t>
      </w:r>
      <w:r w:rsidRPr="00AF1BF4">
        <w:rPr>
          <w:rFonts w:ascii="GHEA Grapalat" w:hAnsi="GHEA Grapalat" w:cs="Sylfaen"/>
          <w:lang w:val="hy-AM"/>
        </w:rPr>
        <w:t>խարիսխ</w:t>
      </w:r>
      <w:r w:rsidRPr="00AF1BF4">
        <w:rPr>
          <w:rFonts w:ascii="GHEA Grapalat" w:hAnsi="GHEA Grapalat"/>
          <w:lang w:val="hy-AM"/>
        </w:rPr>
        <w:t xml:space="preserve">, </w:t>
      </w:r>
      <w:r w:rsidRPr="00AF1BF4">
        <w:rPr>
          <w:rFonts w:ascii="GHEA Grapalat" w:hAnsi="GHEA Grapalat" w:cs="Sylfaen"/>
          <w:lang w:val="hy-AM"/>
        </w:rPr>
        <w:t>ամուր</w:t>
      </w:r>
      <w:r w:rsidRPr="00AF1BF4">
        <w:rPr>
          <w:rFonts w:ascii="GHEA Grapalat" w:hAnsi="GHEA Grapalat"/>
          <w:lang w:val="hy-AM"/>
        </w:rPr>
        <w:t xml:space="preserve"> </w:t>
      </w:r>
      <w:r w:rsidRPr="00AF1BF4">
        <w:rPr>
          <w:rFonts w:ascii="GHEA Grapalat" w:hAnsi="GHEA Grapalat" w:cs="Sylfaen"/>
          <w:lang w:val="hy-AM"/>
        </w:rPr>
        <w:t>կառչած</w:t>
      </w:r>
      <w:r w:rsidRPr="00AF1BF4">
        <w:rPr>
          <w:rFonts w:ascii="GHEA Grapalat" w:hAnsi="GHEA Grapalat"/>
          <w:lang w:val="hy-AM"/>
        </w:rPr>
        <w:t xml:space="preserve"> </w:t>
      </w:r>
      <w:r w:rsidRPr="00AF1BF4">
        <w:rPr>
          <w:rFonts w:ascii="GHEA Grapalat" w:hAnsi="GHEA Grapalat" w:cs="Sylfaen"/>
          <w:lang w:val="hy-AM"/>
        </w:rPr>
        <w:t>էր</w:t>
      </w:r>
      <w:r w:rsidRPr="00AF1BF4">
        <w:rPr>
          <w:rFonts w:ascii="GHEA Grapalat" w:hAnsi="GHEA Grapalat"/>
          <w:lang w:val="hy-AM"/>
        </w:rPr>
        <w:t xml:space="preserve"> </w:t>
      </w:r>
      <w:r w:rsidRPr="00AF1BF4">
        <w:rPr>
          <w:rFonts w:ascii="GHEA Grapalat" w:hAnsi="GHEA Grapalat" w:cs="Sylfaen"/>
          <w:lang w:val="hy-AM"/>
        </w:rPr>
        <w:t>իր</w:t>
      </w:r>
      <w:r w:rsidRPr="00AF1BF4">
        <w:rPr>
          <w:rFonts w:ascii="GHEA Grapalat" w:hAnsi="GHEA Grapalat"/>
          <w:lang w:val="hy-AM"/>
        </w:rPr>
        <w:t xml:space="preserve"> </w:t>
      </w:r>
      <w:r w:rsidRPr="00AF1BF4">
        <w:rPr>
          <w:rFonts w:ascii="GHEA Grapalat" w:hAnsi="GHEA Grapalat" w:cs="Sylfaen"/>
          <w:lang w:val="hy-AM"/>
        </w:rPr>
        <w:t>եկեղեցուն</w:t>
      </w:r>
      <w:r w:rsidRPr="00AF1BF4">
        <w:rPr>
          <w:rFonts w:ascii="GHEA Grapalat" w:hAnsi="GHEA Grapalat"/>
          <w:lang w:val="hy-AM"/>
        </w:rPr>
        <w:t xml:space="preserve">: </w:t>
      </w:r>
      <w:r w:rsidRPr="00AF1BF4">
        <w:rPr>
          <w:rFonts w:ascii="GHEA Grapalat" w:hAnsi="GHEA Grapalat" w:cs="Sylfaen"/>
          <w:lang w:val="hy-AM"/>
        </w:rPr>
        <w:t>Պետականության</w:t>
      </w:r>
      <w:r w:rsidRPr="00AF1BF4">
        <w:rPr>
          <w:rFonts w:ascii="GHEA Grapalat" w:hAnsi="GHEA Grapalat"/>
          <w:lang w:val="hy-AM"/>
        </w:rPr>
        <w:t xml:space="preserve"> </w:t>
      </w:r>
      <w:r w:rsidRPr="00AF1BF4">
        <w:rPr>
          <w:rFonts w:ascii="GHEA Grapalat" w:hAnsi="GHEA Grapalat" w:cs="Sylfaen"/>
          <w:lang w:val="hy-AM"/>
        </w:rPr>
        <w:t>բացակայության</w:t>
      </w:r>
      <w:r w:rsidRPr="00AF1BF4">
        <w:rPr>
          <w:rFonts w:ascii="GHEA Grapalat" w:hAnsi="GHEA Grapalat"/>
          <w:lang w:val="hy-AM"/>
        </w:rPr>
        <w:t xml:space="preserve"> </w:t>
      </w:r>
      <w:r w:rsidRPr="00AF1BF4">
        <w:rPr>
          <w:rFonts w:ascii="GHEA Grapalat" w:hAnsi="GHEA Grapalat" w:cs="Sylfaen"/>
          <w:lang w:val="hy-AM"/>
        </w:rPr>
        <w:t>պայմաններում</w:t>
      </w:r>
      <w:r w:rsidRPr="00AF1BF4">
        <w:rPr>
          <w:rFonts w:ascii="GHEA Grapalat" w:hAnsi="GHEA Grapalat"/>
          <w:lang w:val="hy-AM"/>
        </w:rPr>
        <w:t xml:space="preserve"> </w:t>
      </w:r>
      <w:r w:rsidRPr="00AF1BF4">
        <w:rPr>
          <w:rFonts w:ascii="GHEA Grapalat" w:hAnsi="GHEA Grapalat" w:cs="Sylfaen"/>
          <w:lang w:val="hy-AM"/>
        </w:rPr>
        <w:t>նրա</w:t>
      </w:r>
      <w:r w:rsidRPr="00AF1BF4">
        <w:rPr>
          <w:rFonts w:ascii="GHEA Grapalat" w:hAnsi="GHEA Grapalat"/>
          <w:lang w:val="hy-AM"/>
        </w:rPr>
        <w:t xml:space="preserve"> </w:t>
      </w:r>
      <w:r w:rsidRPr="00AF1BF4">
        <w:rPr>
          <w:rFonts w:ascii="GHEA Grapalat" w:hAnsi="GHEA Grapalat" w:cs="Sylfaen"/>
          <w:lang w:val="hy-AM"/>
        </w:rPr>
        <w:t>գործառույթները</w:t>
      </w:r>
      <w:r w:rsidRPr="00AF1BF4">
        <w:rPr>
          <w:rFonts w:ascii="GHEA Grapalat" w:hAnsi="GHEA Grapalat"/>
          <w:lang w:val="hy-AM"/>
        </w:rPr>
        <w:t xml:space="preserve"> </w:t>
      </w:r>
      <w:r w:rsidRPr="00AF1BF4">
        <w:rPr>
          <w:rFonts w:ascii="GHEA Grapalat" w:hAnsi="GHEA Grapalat" w:cs="Sylfaen"/>
          <w:lang w:val="hy-AM"/>
        </w:rPr>
        <w:t>իրականցնում</w:t>
      </w:r>
      <w:r w:rsidRPr="00AF1BF4">
        <w:rPr>
          <w:rFonts w:ascii="GHEA Grapalat" w:hAnsi="GHEA Grapalat"/>
          <w:lang w:val="hy-AM"/>
        </w:rPr>
        <w:t xml:space="preserve"> </w:t>
      </w:r>
      <w:r w:rsidRPr="00AF1BF4">
        <w:rPr>
          <w:rFonts w:ascii="GHEA Grapalat" w:hAnsi="GHEA Grapalat" w:cs="Sylfaen"/>
          <w:lang w:val="hy-AM"/>
        </w:rPr>
        <w:t>էր</w:t>
      </w:r>
      <w:r w:rsidRPr="00AF1BF4">
        <w:rPr>
          <w:rFonts w:ascii="GHEA Grapalat" w:hAnsi="GHEA Grapalat"/>
          <w:lang w:val="hy-AM"/>
        </w:rPr>
        <w:t xml:space="preserve"> </w:t>
      </w:r>
      <w:r w:rsidRPr="00AF1BF4">
        <w:rPr>
          <w:rFonts w:ascii="GHEA Grapalat" w:hAnsi="GHEA Grapalat" w:cs="Sylfaen"/>
          <w:lang w:val="hy-AM"/>
        </w:rPr>
        <w:t>եկեղեցին</w:t>
      </w:r>
      <w:r w:rsidRPr="00AF1BF4">
        <w:rPr>
          <w:rFonts w:ascii="GHEA Grapalat" w:hAnsi="GHEA Grapalat"/>
          <w:lang w:val="hy-AM"/>
        </w:rPr>
        <w:t xml:space="preserve">` </w:t>
      </w:r>
      <w:r w:rsidRPr="00AF1BF4">
        <w:rPr>
          <w:rFonts w:ascii="GHEA Grapalat" w:hAnsi="GHEA Grapalat" w:cs="Sylfaen"/>
          <w:lang w:val="hy-AM"/>
        </w:rPr>
        <w:t>իր</w:t>
      </w:r>
      <w:r w:rsidRPr="00AF1BF4">
        <w:rPr>
          <w:rFonts w:ascii="GHEA Grapalat" w:hAnsi="GHEA Grapalat"/>
          <w:lang w:val="hy-AM"/>
        </w:rPr>
        <w:t xml:space="preserve"> </w:t>
      </w:r>
      <w:r w:rsidRPr="00AF1BF4">
        <w:rPr>
          <w:rFonts w:ascii="GHEA Grapalat" w:hAnsi="GHEA Grapalat" w:cs="Sylfaen"/>
          <w:lang w:val="hy-AM"/>
        </w:rPr>
        <w:t>մեջ</w:t>
      </w:r>
      <w:r w:rsidRPr="00AF1BF4">
        <w:rPr>
          <w:rFonts w:ascii="GHEA Grapalat" w:hAnsi="GHEA Grapalat"/>
          <w:lang w:val="hy-AM"/>
        </w:rPr>
        <w:t xml:space="preserve"> </w:t>
      </w:r>
      <w:r w:rsidRPr="00AF1BF4">
        <w:rPr>
          <w:rFonts w:ascii="GHEA Grapalat" w:hAnsi="GHEA Grapalat" w:cs="Sylfaen"/>
          <w:lang w:val="hy-AM"/>
        </w:rPr>
        <w:t>մարմնավորելով</w:t>
      </w:r>
      <w:r w:rsidRPr="00AF1BF4">
        <w:rPr>
          <w:rFonts w:ascii="GHEA Grapalat" w:hAnsi="GHEA Grapalat"/>
          <w:lang w:val="hy-AM"/>
        </w:rPr>
        <w:t xml:space="preserve"> </w:t>
      </w:r>
      <w:r w:rsidRPr="00AF1BF4">
        <w:rPr>
          <w:rFonts w:ascii="GHEA Grapalat" w:hAnsi="GHEA Grapalat" w:cs="Sylfaen"/>
          <w:lang w:val="hy-AM"/>
        </w:rPr>
        <w:t>ազգային</w:t>
      </w:r>
      <w:r w:rsidRPr="00AF1BF4">
        <w:rPr>
          <w:rFonts w:ascii="GHEA Grapalat" w:hAnsi="GHEA Grapalat"/>
          <w:lang w:val="hy-AM"/>
        </w:rPr>
        <w:t xml:space="preserve"> </w:t>
      </w:r>
      <w:r w:rsidRPr="00AF1BF4">
        <w:rPr>
          <w:rFonts w:ascii="GHEA Grapalat" w:hAnsi="GHEA Grapalat" w:cs="Sylfaen"/>
          <w:lang w:val="hy-AM"/>
        </w:rPr>
        <w:t>հիմքերը</w:t>
      </w:r>
      <w:r w:rsidRPr="00AF1BF4">
        <w:rPr>
          <w:rFonts w:ascii="GHEA Grapalat" w:hAnsi="GHEA Grapalat"/>
          <w:lang w:val="hy-AM"/>
        </w:rPr>
        <w:t xml:space="preserve">: </w:t>
      </w:r>
      <w:r w:rsidRPr="00AF1BF4">
        <w:rPr>
          <w:rFonts w:ascii="GHEA Grapalat" w:hAnsi="GHEA Grapalat" w:cs="Sylfaen"/>
          <w:lang w:val="hy-AM"/>
        </w:rPr>
        <w:t>Այս</w:t>
      </w:r>
      <w:r w:rsidRPr="00AF1BF4">
        <w:rPr>
          <w:rFonts w:ascii="GHEA Grapalat" w:hAnsi="GHEA Grapalat"/>
          <w:lang w:val="hy-AM"/>
        </w:rPr>
        <w:t xml:space="preserve"> </w:t>
      </w:r>
      <w:r w:rsidRPr="00AF1BF4">
        <w:rPr>
          <w:rFonts w:ascii="GHEA Grapalat" w:hAnsi="GHEA Grapalat" w:cs="Sylfaen"/>
          <w:lang w:val="hy-AM"/>
        </w:rPr>
        <w:t>հանգամանքը</w:t>
      </w:r>
      <w:r w:rsidRPr="00AF1BF4">
        <w:rPr>
          <w:rFonts w:ascii="GHEA Grapalat" w:hAnsi="GHEA Grapalat"/>
          <w:lang w:val="hy-AM"/>
        </w:rPr>
        <w:t xml:space="preserve"> </w:t>
      </w:r>
      <w:r w:rsidRPr="00AF1BF4">
        <w:rPr>
          <w:rFonts w:ascii="GHEA Grapalat" w:hAnsi="GHEA Grapalat" w:cs="Sylfaen"/>
          <w:lang w:val="hy-AM"/>
        </w:rPr>
        <w:t>լավ</w:t>
      </w:r>
      <w:r w:rsidRPr="00AF1BF4">
        <w:rPr>
          <w:rFonts w:ascii="GHEA Grapalat" w:hAnsi="GHEA Grapalat"/>
          <w:lang w:val="hy-AM"/>
        </w:rPr>
        <w:t xml:space="preserve"> </w:t>
      </w:r>
      <w:r w:rsidRPr="00AF1BF4">
        <w:rPr>
          <w:rFonts w:ascii="GHEA Grapalat" w:hAnsi="GHEA Grapalat" w:cs="Sylfaen"/>
          <w:lang w:val="hy-AM"/>
        </w:rPr>
        <w:t>էին</w:t>
      </w:r>
      <w:r w:rsidRPr="00AF1BF4">
        <w:rPr>
          <w:rFonts w:ascii="GHEA Grapalat" w:hAnsi="GHEA Grapalat"/>
          <w:lang w:val="hy-AM"/>
        </w:rPr>
        <w:t xml:space="preserve"> </w:t>
      </w:r>
      <w:r w:rsidRPr="00AF1BF4">
        <w:rPr>
          <w:rFonts w:ascii="GHEA Grapalat" w:hAnsi="GHEA Grapalat" w:cs="Sylfaen"/>
          <w:lang w:val="hy-AM"/>
        </w:rPr>
        <w:t>հասկանում</w:t>
      </w:r>
      <w:r w:rsidRPr="00AF1BF4">
        <w:rPr>
          <w:rFonts w:ascii="GHEA Grapalat" w:hAnsi="GHEA Grapalat"/>
          <w:lang w:val="hy-AM"/>
        </w:rPr>
        <w:t xml:space="preserve"> </w:t>
      </w:r>
      <w:r w:rsidRPr="00AF1BF4">
        <w:rPr>
          <w:rFonts w:ascii="GHEA Grapalat" w:hAnsi="GHEA Grapalat" w:cs="Sylfaen"/>
          <w:lang w:val="hy-AM"/>
        </w:rPr>
        <w:t>կայսերական</w:t>
      </w:r>
      <w:r w:rsidRPr="00AF1BF4">
        <w:rPr>
          <w:rFonts w:ascii="GHEA Grapalat" w:hAnsi="GHEA Grapalat"/>
          <w:lang w:val="hy-AM"/>
        </w:rPr>
        <w:t xml:space="preserve"> </w:t>
      </w:r>
      <w:r w:rsidRPr="00AF1BF4">
        <w:rPr>
          <w:rFonts w:ascii="GHEA Grapalat" w:hAnsi="GHEA Grapalat" w:cs="Sylfaen"/>
          <w:lang w:val="hy-AM"/>
        </w:rPr>
        <w:t>բարձրաստիճան</w:t>
      </w:r>
      <w:r w:rsidRPr="00AF1BF4">
        <w:rPr>
          <w:rFonts w:ascii="GHEA Grapalat" w:hAnsi="GHEA Grapalat"/>
          <w:lang w:val="hy-AM"/>
        </w:rPr>
        <w:t xml:space="preserve"> </w:t>
      </w:r>
      <w:r w:rsidRPr="00AF1BF4">
        <w:rPr>
          <w:rFonts w:ascii="GHEA Grapalat" w:hAnsi="GHEA Grapalat" w:cs="Sylfaen"/>
          <w:lang w:val="hy-AM"/>
        </w:rPr>
        <w:t>պաշտոնյաները</w:t>
      </w:r>
      <w:r w:rsidRPr="00AF1BF4">
        <w:rPr>
          <w:rFonts w:ascii="GHEA Grapalat" w:hAnsi="GHEA Grapalat"/>
          <w:lang w:val="hy-AM"/>
        </w:rPr>
        <w:t xml:space="preserve">: </w:t>
      </w:r>
      <w:r w:rsidRPr="00AF1BF4">
        <w:rPr>
          <w:rFonts w:ascii="GHEA Grapalat" w:hAnsi="GHEA Grapalat" w:cs="Sylfaen"/>
          <w:lang w:val="hy-AM"/>
        </w:rPr>
        <w:t>Նրանցից</w:t>
      </w:r>
      <w:r w:rsidRPr="00AF1BF4">
        <w:rPr>
          <w:rFonts w:ascii="GHEA Grapalat" w:hAnsi="GHEA Grapalat"/>
          <w:lang w:val="hy-AM"/>
        </w:rPr>
        <w:t xml:space="preserve"> </w:t>
      </w:r>
      <w:r w:rsidRPr="00AF1BF4">
        <w:rPr>
          <w:rFonts w:ascii="GHEA Grapalat" w:hAnsi="GHEA Grapalat" w:cs="Sylfaen"/>
          <w:lang w:val="hy-AM"/>
        </w:rPr>
        <w:t>անհեռատեսները</w:t>
      </w:r>
      <w:r w:rsidRPr="00AF1BF4">
        <w:rPr>
          <w:rFonts w:ascii="GHEA Grapalat" w:hAnsi="GHEA Grapalat"/>
          <w:lang w:val="hy-AM"/>
        </w:rPr>
        <w:t xml:space="preserve"> (</w:t>
      </w:r>
      <w:r w:rsidRPr="00AF1BF4">
        <w:rPr>
          <w:rFonts w:ascii="GHEA Grapalat" w:hAnsi="GHEA Grapalat" w:cs="Sylfaen"/>
          <w:lang w:val="hy-AM"/>
        </w:rPr>
        <w:t>Գ</w:t>
      </w:r>
      <w:r w:rsidRPr="00AF1BF4">
        <w:rPr>
          <w:rFonts w:ascii="GHEA Grapalat" w:hAnsi="GHEA Grapalat"/>
          <w:lang w:val="hy-AM"/>
        </w:rPr>
        <w:t xml:space="preserve">. </w:t>
      </w:r>
      <w:r w:rsidRPr="00AF1BF4">
        <w:rPr>
          <w:rFonts w:ascii="GHEA Grapalat" w:hAnsi="GHEA Grapalat" w:cs="Sylfaen"/>
          <w:lang w:val="hy-AM"/>
        </w:rPr>
        <w:t>Ս</w:t>
      </w:r>
      <w:r w:rsidRPr="00AF1BF4">
        <w:rPr>
          <w:rFonts w:ascii="GHEA Grapalat" w:hAnsi="GHEA Grapalat"/>
          <w:lang w:val="hy-AM"/>
        </w:rPr>
        <w:t xml:space="preserve"> </w:t>
      </w:r>
      <w:r w:rsidRPr="00AF1BF4">
        <w:rPr>
          <w:rFonts w:ascii="GHEA Grapalat" w:hAnsi="GHEA Grapalat" w:cs="Sylfaen"/>
          <w:lang w:val="hy-AM"/>
        </w:rPr>
        <w:t>Գոլիցին</w:t>
      </w:r>
      <w:r w:rsidRPr="00AF1BF4">
        <w:rPr>
          <w:rFonts w:ascii="GHEA Grapalat" w:hAnsi="GHEA Grapalat"/>
          <w:lang w:val="hy-AM"/>
        </w:rPr>
        <w:t xml:space="preserve">, </w:t>
      </w:r>
      <w:r w:rsidRPr="00AF1BF4">
        <w:rPr>
          <w:rFonts w:ascii="GHEA Grapalat" w:hAnsi="GHEA Grapalat" w:cs="Sylfaen"/>
          <w:lang w:val="hy-AM"/>
        </w:rPr>
        <w:t>Վ</w:t>
      </w:r>
      <w:r w:rsidRPr="00AF1BF4">
        <w:rPr>
          <w:rFonts w:ascii="GHEA Grapalat" w:hAnsi="GHEA Grapalat"/>
          <w:lang w:val="hy-AM"/>
        </w:rPr>
        <w:t xml:space="preserve">. </w:t>
      </w:r>
      <w:r w:rsidRPr="00AF1BF4">
        <w:rPr>
          <w:rFonts w:ascii="GHEA Grapalat" w:hAnsi="GHEA Grapalat" w:cs="Sylfaen"/>
          <w:lang w:val="hy-AM"/>
        </w:rPr>
        <w:t>Կ</w:t>
      </w:r>
      <w:r w:rsidRPr="00AF1BF4">
        <w:rPr>
          <w:rFonts w:ascii="GHEA Grapalat" w:hAnsi="GHEA Grapalat"/>
          <w:lang w:val="hy-AM"/>
        </w:rPr>
        <w:t xml:space="preserve">. </w:t>
      </w:r>
      <w:r w:rsidRPr="00AF1BF4">
        <w:rPr>
          <w:rFonts w:ascii="GHEA Grapalat" w:hAnsi="GHEA Grapalat" w:cs="Sylfaen"/>
          <w:lang w:val="hy-AM"/>
        </w:rPr>
        <w:t>Պլեվե</w:t>
      </w:r>
      <w:r w:rsidRPr="00AF1BF4">
        <w:rPr>
          <w:rFonts w:ascii="GHEA Grapalat" w:hAnsi="GHEA Grapalat"/>
          <w:lang w:val="hy-AM"/>
        </w:rPr>
        <w:t xml:space="preserve">), </w:t>
      </w:r>
      <w:r w:rsidRPr="00AF1BF4">
        <w:rPr>
          <w:rFonts w:ascii="GHEA Grapalat" w:hAnsi="GHEA Grapalat" w:cs="Sylfaen"/>
          <w:lang w:val="hy-AM"/>
        </w:rPr>
        <w:t>չհաշտվելով</w:t>
      </w:r>
      <w:r w:rsidRPr="00AF1BF4">
        <w:rPr>
          <w:rFonts w:ascii="GHEA Grapalat" w:hAnsi="GHEA Grapalat"/>
          <w:lang w:val="hy-AM"/>
        </w:rPr>
        <w:t xml:space="preserve"> </w:t>
      </w:r>
      <w:r w:rsidRPr="00AF1BF4">
        <w:rPr>
          <w:rFonts w:ascii="GHEA Grapalat" w:hAnsi="GHEA Grapalat" w:cs="Sylfaen"/>
          <w:lang w:val="hy-AM"/>
        </w:rPr>
        <w:t>կայսրությունում</w:t>
      </w:r>
      <w:r w:rsidRPr="00AF1BF4">
        <w:rPr>
          <w:rFonts w:ascii="GHEA Grapalat" w:hAnsi="GHEA Grapalat"/>
          <w:lang w:val="hy-AM"/>
        </w:rPr>
        <w:t xml:space="preserve"> </w:t>
      </w:r>
      <w:r w:rsidRPr="00AF1BF4">
        <w:rPr>
          <w:rFonts w:ascii="GHEA Grapalat" w:hAnsi="GHEA Grapalat" w:cs="Sylfaen"/>
          <w:lang w:val="hy-AM"/>
        </w:rPr>
        <w:t>հայոց</w:t>
      </w:r>
      <w:r w:rsidRPr="00AF1BF4">
        <w:rPr>
          <w:rFonts w:ascii="GHEA Grapalat" w:hAnsi="GHEA Grapalat"/>
          <w:lang w:val="hy-AM"/>
        </w:rPr>
        <w:t xml:space="preserve"> </w:t>
      </w:r>
      <w:r w:rsidRPr="00AF1BF4">
        <w:rPr>
          <w:rFonts w:ascii="GHEA Grapalat" w:hAnsi="GHEA Grapalat" w:cs="Sylfaen"/>
          <w:lang w:val="hy-AM"/>
        </w:rPr>
        <w:t>եկեղեցու</w:t>
      </w:r>
      <w:r w:rsidRPr="00AF1BF4">
        <w:rPr>
          <w:rFonts w:ascii="GHEA Grapalat" w:hAnsi="GHEA Grapalat"/>
          <w:lang w:val="hy-AM"/>
        </w:rPr>
        <w:t xml:space="preserve"> </w:t>
      </w:r>
      <w:r w:rsidRPr="00AF1BF4">
        <w:rPr>
          <w:rFonts w:ascii="GHEA Grapalat" w:hAnsi="GHEA Grapalat" w:cs="Sylfaen"/>
          <w:lang w:val="hy-AM"/>
        </w:rPr>
        <w:t>առանձնահատուկ</w:t>
      </w:r>
      <w:r w:rsidRPr="00AF1BF4">
        <w:rPr>
          <w:rFonts w:ascii="GHEA Grapalat" w:hAnsi="GHEA Grapalat"/>
          <w:lang w:val="hy-AM"/>
        </w:rPr>
        <w:t xml:space="preserve"> </w:t>
      </w:r>
      <w:r w:rsidRPr="00AF1BF4">
        <w:rPr>
          <w:rFonts w:ascii="GHEA Grapalat" w:hAnsi="GHEA Grapalat" w:cs="Sylfaen"/>
          <w:lang w:val="hy-AM"/>
        </w:rPr>
        <w:t>կարգավիճակի</w:t>
      </w:r>
      <w:r w:rsidRPr="00AF1BF4">
        <w:rPr>
          <w:rFonts w:ascii="GHEA Grapalat" w:hAnsi="GHEA Grapalat"/>
          <w:lang w:val="hy-AM"/>
        </w:rPr>
        <w:t xml:space="preserve"> </w:t>
      </w:r>
      <w:r w:rsidRPr="00AF1BF4">
        <w:rPr>
          <w:rFonts w:ascii="GHEA Grapalat" w:hAnsi="GHEA Grapalat" w:cs="Sylfaen"/>
          <w:lang w:val="hy-AM"/>
        </w:rPr>
        <w:t>հետ</w:t>
      </w:r>
      <w:r w:rsidRPr="00AF1BF4">
        <w:rPr>
          <w:rFonts w:ascii="GHEA Grapalat" w:hAnsi="GHEA Grapalat"/>
          <w:lang w:val="hy-AM"/>
        </w:rPr>
        <w:t xml:space="preserve">, </w:t>
      </w:r>
      <w:r w:rsidRPr="00AF1BF4">
        <w:rPr>
          <w:rFonts w:ascii="GHEA Grapalat" w:hAnsi="GHEA Grapalat" w:cs="Sylfaen"/>
          <w:lang w:val="hy-AM"/>
        </w:rPr>
        <w:t>կառավարության</w:t>
      </w:r>
      <w:r w:rsidRPr="00AF1BF4">
        <w:rPr>
          <w:rFonts w:ascii="GHEA Grapalat" w:hAnsi="GHEA Grapalat"/>
          <w:lang w:val="hy-AM"/>
        </w:rPr>
        <w:t xml:space="preserve"> </w:t>
      </w:r>
      <w:r w:rsidRPr="00AF1BF4">
        <w:rPr>
          <w:rFonts w:ascii="GHEA Grapalat" w:hAnsi="GHEA Grapalat" w:cs="Sylfaen"/>
          <w:lang w:val="hy-AM"/>
        </w:rPr>
        <w:t>առջև</w:t>
      </w:r>
      <w:r w:rsidRPr="00AF1BF4">
        <w:rPr>
          <w:rFonts w:ascii="GHEA Grapalat" w:hAnsi="GHEA Grapalat"/>
          <w:lang w:val="hy-AM"/>
        </w:rPr>
        <w:t xml:space="preserve"> </w:t>
      </w:r>
      <w:r w:rsidRPr="00AF1BF4">
        <w:rPr>
          <w:rFonts w:ascii="GHEA Grapalat" w:hAnsi="GHEA Grapalat" w:cs="Sylfaen"/>
          <w:lang w:val="hy-AM"/>
        </w:rPr>
        <w:t>պարբերաբար</w:t>
      </w:r>
      <w:r w:rsidRPr="00AF1BF4">
        <w:rPr>
          <w:rFonts w:ascii="GHEA Grapalat" w:hAnsi="GHEA Grapalat"/>
          <w:lang w:val="hy-AM"/>
        </w:rPr>
        <w:t xml:space="preserve"> </w:t>
      </w:r>
      <w:r w:rsidRPr="00AF1BF4">
        <w:rPr>
          <w:rFonts w:ascii="GHEA Grapalat" w:hAnsi="GHEA Grapalat" w:cs="Sylfaen"/>
          <w:lang w:val="hy-AM"/>
        </w:rPr>
        <w:t>բարձրացնում</w:t>
      </w:r>
      <w:r w:rsidRPr="00AF1BF4">
        <w:rPr>
          <w:rFonts w:ascii="GHEA Grapalat" w:hAnsi="GHEA Grapalat"/>
          <w:lang w:val="hy-AM"/>
        </w:rPr>
        <w:t xml:space="preserve"> </w:t>
      </w:r>
      <w:r w:rsidRPr="00AF1BF4">
        <w:rPr>
          <w:rFonts w:ascii="GHEA Grapalat" w:hAnsi="GHEA Grapalat" w:cs="Sylfaen"/>
          <w:lang w:val="hy-AM"/>
        </w:rPr>
        <w:t>էին</w:t>
      </w:r>
      <w:r w:rsidRPr="00AF1BF4">
        <w:rPr>
          <w:rFonts w:ascii="GHEA Grapalat" w:hAnsi="GHEA Grapalat"/>
          <w:lang w:val="hy-AM"/>
        </w:rPr>
        <w:t xml:space="preserve"> </w:t>
      </w:r>
      <w:r w:rsidRPr="00AF1BF4">
        <w:rPr>
          <w:rFonts w:ascii="GHEA Grapalat" w:hAnsi="GHEA Grapalat" w:cs="Sylfaen"/>
          <w:lang w:val="hy-AM"/>
        </w:rPr>
        <w:t>Հայ</w:t>
      </w:r>
      <w:r w:rsidRPr="00AF1BF4">
        <w:rPr>
          <w:rFonts w:ascii="GHEA Grapalat" w:hAnsi="GHEA Grapalat"/>
          <w:lang w:val="hy-AM"/>
        </w:rPr>
        <w:t xml:space="preserve"> </w:t>
      </w:r>
      <w:r w:rsidRPr="00AF1BF4">
        <w:rPr>
          <w:rFonts w:ascii="GHEA Grapalat" w:hAnsi="GHEA Grapalat" w:cs="Sylfaen"/>
          <w:lang w:val="hy-AM"/>
        </w:rPr>
        <w:t>առաքելական</w:t>
      </w:r>
      <w:r w:rsidRPr="00AF1BF4">
        <w:rPr>
          <w:rFonts w:ascii="GHEA Grapalat" w:hAnsi="GHEA Grapalat"/>
          <w:lang w:val="hy-AM"/>
        </w:rPr>
        <w:t xml:space="preserve"> </w:t>
      </w:r>
      <w:r w:rsidRPr="00AF1BF4">
        <w:rPr>
          <w:rFonts w:ascii="GHEA Grapalat" w:hAnsi="GHEA Grapalat" w:cs="Sylfaen"/>
          <w:lang w:val="hy-AM"/>
        </w:rPr>
        <w:t>եկեղեցու</w:t>
      </w:r>
      <w:r w:rsidRPr="00AF1BF4">
        <w:rPr>
          <w:rFonts w:ascii="GHEA Grapalat" w:hAnsi="GHEA Grapalat"/>
          <w:lang w:val="hy-AM"/>
        </w:rPr>
        <w:t xml:space="preserve"> </w:t>
      </w:r>
      <w:r w:rsidRPr="00AF1BF4">
        <w:rPr>
          <w:rFonts w:ascii="GHEA Grapalat" w:hAnsi="GHEA Grapalat" w:cs="Sylfaen"/>
          <w:lang w:val="hy-AM"/>
        </w:rPr>
        <w:t>դերի</w:t>
      </w:r>
      <w:r w:rsidRPr="00AF1BF4">
        <w:rPr>
          <w:rFonts w:ascii="GHEA Grapalat" w:hAnsi="GHEA Grapalat"/>
          <w:lang w:val="hy-AM"/>
        </w:rPr>
        <w:t xml:space="preserve"> </w:t>
      </w:r>
      <w:r w:rsidRPr="00AF1BF4">
        <w:rPr>
          <w:rFonts w:ascii="GHEA Grapalat" w:hAnsi="GHEA Grapalat" w:cs="Sylfaen"/>
          <w:lang w:val="hy-AM"/>
        </w:rPr>
        <w:t>ու</w:t>
      </w:r>
      <w:r w:rsidRPr="00AF1BF4">
        <w:rPr>
          <w:rFonts w:ascii="GHEA Grapalat" w:hAnsi="GHEA Grapalat"/>
          <w:lang w:val="hy-AM"/>
        </w:rPr>
        <w:t xml:space="preserve"> </w:t>
      </w:r>
      <w:r w:rsidRPr="00AF1BF4">
        <w:rPr>
          <w:rFonts w:ascii="GHEA Grapalat" w:hAnsi="GHEA Grapalat" w:cs="Sylfaen"/>
          <w:lang w:val="hy-AM"/>
        </w:rPr>
        <w:t>նշանակության</w:t>
      </w:r>
      <w:r w:rsidRPr="00AF1BF4">
        <w:rPr>
          <w:rFonts w:ascii="GHEA Grapalat" w:hAnsi="GHEA Grapalat"/>
          <w:lang w:val="hy-AM"/>
        </w:rPr>
        <w:t xml:space="preserve"> </w:t>
      </w:r>
      <w:r w:rsidRPr="00AF1BF4">
        <w:rPr>
          <w:rFonts w:ascii="GHEA Grapalat" w:hAnsi="GHEA Grapalat" w:cs="Sylfaen"/>
          <w:lang w:val="hy-AM"/>
        </w:rPr>
        <w:t>իջեցման</w:t>
      </w:r>
      <w:r w:rsidRPr="00AF1BF4">
        <w:rPr>
          <w:rFonts w:ascii="GHEA Grapalat" w:hAnsi="GHEA Grapalat"/>
          <w:lang w:val="hy-AM"/>
        </w:rPr>
        <w:t xml:space="preserve"> </w:t>
      </w:r>
      <w:r w:rsidRPr="00AF1BF4">
        <w:rPr>
          <w:rFonts w:ascii="GHEA Grapalat" w:hAnsi="GHEA Grapalat" w:cs="Sylfaen"/>
          <w:lang w:val="hy-AM"/>
        </w:rPr>
        <w:t>մասին</w:t>
      </w:r>
      <w:r w:rsidRPr="00AF1BF4">
        <w:rPr>
          <w:rFonts w:ascii="GHEA Grapalat" w:hAnsi="GHEA Grapalat"/>
          <w:lang w:val="hy-AM"/>
        </w:rPr>
        <w:t xml:space="preserve"> </w:t>
      </w:r>
      <w:r w:rsidRPr="00AF1BF4">
        <w:rPr>
          <w:rFonts w:ascii="GHEA Grapalat" w:hAnsi="GHEA Grapalat" w:cs="Sylfaen"/>
          <w:lang w:val="hy-AM"/>
        </w:rPr>
        <w:t>հարցը</w:t>
      </w:r>
      <w:r w:rsidRPr="00AF1BF4">
        <w:rPr>
          <w:rFonts w:ascii="GHEA Grapalat" w:hAnsi="GHEA Grapalat"/>
          <w:lang w:val="hy-AM"/>
        </w:rPr>
        <w:t xml:space="preserve">: </w:t>
      </w:r>
      <w:r w:rsidRPr="00AF1BF4">
        <w:rPr>
          <w:rFonts w:ascii="GHEA Grapalat" w:hAnsi="GHEA Grapalat" w:cs="Sylfaen"/>
          <w:lang w:val="hy-AM"/>
        </w:rPr>
        <w:t>Էջմիածինը</w:t>
      </w:r>
      <w:r w:rsidRPr="00AF1BF4">
        <w:rPr>
          <w:rFonts w:ascii="GHEA Grapalat" w:hAnsi="GHEA Grapalat"/>
          <w:lang w:val="hy-AM"/>
        </w:rPr>
        <w:t xml:space="preserve"> </w:t>
      </w:r>
      <w:r w:rsidRPr="00AF1BF4">
        <w:rPr>
          <w:rFonts w:ascii="GHEA Grapalat" w:hAnsi="GHEA Grapalat" w:cs="Sylfaen"/>
          <w:lang w:val="hy-AM"/>
        </w:rPr>
        <w:t>անհրաժեշտ</w:t>
      </w:r>
      <w:r w:rsidRPr="00AF1BF4">
        <w:rPr>
          <w:rFonts w:ascii="GHEA Grapalat" w:hAnsi="GHEA Grapalat"/>
          <w:lang w:val="hy-AM"/>
        </w:rPr>
        <w:t xml:space="preserve"> </w:t>
      </w:r>
      <w:r w:rsidRPr="00AF1BF4">
        <w:rPr>
          <w:rFonts w:ascii="GHEA Grapalat" w:hAnsi="GHEA Grapalat" w:cs="Sylfaen"/>
          <w:lang w:val="hy-AM"/>
        </w:rPr>
        <w:t>էր</w:t>
      </w:r>
      <w:r w:rsidRPr="00AF1BF4">
        <w:rPr>
          <w:rFonts w:ascii="GHEA Grapalat" w:hAnsi="GHEA Grapalat"/>
          <w:lang w:val="hy-AM"/>
        </w:rPr>
        <w:t xml:space="preserve"> </w:t>
      </w:r>
      <w:r w:rsidRPr="00AF1BF4">
        <w:rPr>
          <w:rFonts w:ascii="GHEA Grapalat" w:hAnsi="GHEA Grapalat" w:cs="Sylfaen"/>
          <w:lang w:val="hy-AM"/>
        </w:rPr>
        <w:t>կայսրին</w:t>
      </w:r>
      <w:r w:rsidRPr="00AF1BF4">
        <w:rPr>
          <w:rFonts w:ascii="GHEA Grapalat" w:hAnsi="GHEA Grapalat"/>
          <w:lang w:val="hy-AM"/>
        </w:rPr>
        <w:t xml:space="preserve"> </w:t>
      </w:r>
      <w:r w:rsidRPr="00AF1BF4">
        <w:rPr>
          <w:rFonts w:ascii="GHEA Grapalat" w:hAnsi="GHEA Grapalat" w:cs="Sylfaen"/>
          <w:lang w:val="hy-AM"/>
        </w:rPr>
        <w:t>հայերի</w:t>
      </w:r>
      <w:r w:rsidRPr="00AF1BF4">
        <w:rPr>
          <w:rFonts w:ascii="GHEA Grapalat" w:hAnsi="GHEA Grapalat"/>
          <w:lang w:val="hy-AM"/>
        </w:rPr>
        <w:t xml:space="preserve"> </w:t>
      </w:r>
      <w:r w:rsidRPr="00AF1BF4">
        <w:rPr>
          <w:rFonts w:ascii="GHEA Grapalat" w:hAnsi="GHEA Grapalat" w:cs="Sylfaen"/>
          <w:lang w:val="hy-AM"/>
        </w:rPr>
        <w:t>շրջանում</w:t>
      </w:r>
      <w:r w:rsidRPr="00AF1BF4">
        <w:rPr>
          <w:rFonts w:ascii="GHEA Grapalat" w:hAnsi="GHEA Grapalat"/>
          <w:lang w:val="hy-AM"/>
        </w:rPr>
        <w:t xml:space="preserve"> </w:t>
      </w:r>
      <w:r w:rsidRPr="00AF1BF4">
        <w:rPr>
          <w:rFonts w:ascii="GHEA Grapalat" w:hAnsi="GHEA Grapalat" w:cs="Sylfaen"/>
          <w:lang w:val="hy-AM"/>
        </w:rPr>
        <w:t>կառավարությանը</w:t>
      </w:r>
      <w:r w:rsidRPr="00AF1BF4">
        <w:rPr>
          <w:rFonts w:ascii="GHEA Grapalat" w:hAnsi="GHEA Grapalat"/>
          <w:lang w:val="hy-AM"/>
        </w:rPr>
        <w:t xml:space="preserve"> </w:t>
      </w:r>
      <w:r w:rsidRPr="00AF1BF4">
        <w:rPr>
          <w:rFonts w:ascii="GHEA Grapalat" w:hAnsi="GHEA Grapalat" w:cs="Sylfaen"/>
          <w:lang w:val="hy-AM"/>
        </w:rPr>
        <w:t>ենթակա</w:t>
      </w:r>
      <w:r w:rsidRPr="00AF1BF4">
        <w:rPr>
          <w:rFonts w:ascii="GHEA Grapalat" w:hAnsi="GHEA Grapalat"/>
          <w:lang w:val="hy-AM"/>
        </w:rPr>
        <w:t xml:space="preserve"> </w:t>
      </w:r>
      <w:r w:rsidRPr="00AF1BF4">
        <w:rPr>
          <w:rFonts w:ascii="GHEA Grapalat" w:hAnsi="GHEA Grapalat" w:cs="Sylfaen"/>
          <w:lang w:val="hy-AM"/>
        </w:rPr>
        <w:t>տեղական</w:t>
      </w:r>
      <w:r w:rsidRPr="00AF1BF4">
        <w:rPr>
          <w:rFonts w:ascii="GHEA Grapalat" w:hAnsi="GHEA Grapalat"/>
          <w:lang w:val="hy-AM"/>
        </w:rPr>
        <w:t xml:space="preserve"> </w:t>
      </w:r>
      <w:r w:rsidRPr="00AF1BF4">
        <w:rPr>
          <w:rFonts w:ascii="GHEA Grapalat" w:hAnsi="GHEA Grapalat" w:cs="Sylfaen"/>
          <w:lang w:val="hy-AM"/>
        </w:rPr>
        <w:t>կառույց</w:t>
      </w:r>
      <w:r w:rsidRPr="00AF1BF4">
        <w:rPr>
          <w:rFonts w:ascii="GHEA Grapalat" w:hAnsi="GHEA Grapalat"/>
          <w:lang w:val="hy-AM"/>
        </w:rPr>
        <w:t xml:space="preserve"> </w:t>
      </w:r>
      <w:r w:rsidRPr="00AF1BF4">
        <w:rPr>
          <w:rFonts w:ascii="GHEA Grapalat" w:hAnsi="GHEA Grapalat" w:cs="Sylfaen"/>
          <w:lang w:val="hy-AM"/>
        </w:rPr>
        <w:t>ունենալու</w:t>
      </w:r>
      <w:r w:rsidRPr="00AF1BF4">
        <w:rPr>
          <w:rFonts w:ascii="GHEA Grapalat" w:hAnsi="GHEA Grapalat"/>
          <w:lang w:val="hy-AM"/>
        </w:rPr>
        <w:t xml:space="preserve"> </w:t>
      </w:r>
      <w:r w:rsidRPr="00AF1BF4">
        <w:rPr>
          <w:rFonts w:ascii="GHEA Grapalat" w:hAnsi="GHEA Grapalat" w:cs="Sylfaen"/>
          <w:lang w:val="hy-AM"/>
        </w:rPr>
        <w:t>համար</w:t>
      </w:r>
      <w:r w:rsidR="00ED1AED">
        <w:rPr>
          <w:rFonts w:ascii="GHEA Grapalat" w:hAnsi="GHEA Grapalat"/>
          <w:lang w:val="hy-AM"/>
        </w:rPr>
        <w:t>։</w:t>
      </w:r>
      <w:r w:rsidRPr="00AF1BF4">
        <w:rPr>
          <w:rFonts w:ascii="GHEA Grapalat" w:hAnsi="GHEA Grapalat"/>
          <w:lang w:val="hy-AM"/>
        </w:rPr>
        <w:t xml:space="preserve"> </w:t>
      </w:r>
    </w:p>
    <w:p w14:paraId="7C361E6D" w14:textId="1747EB5C" w:rsidR="00E53CD3" w:rsidRPr="00AF1BF4" w:rsidRDefault="008D6CC5" w:rsidP="00C67C09">
      <w:pPr>
        <w:pStyle w:val="ListParagraph"/>
        <w:numPr>
          <w:ilvl w:val="0"/>
          <w:numId w:val="7"/>
        </w:numPr>
        <w:ind w:left="0" w:firstLine="284"/>
        <w:rPr>
          <w:rFonts w:ascii="GHEA Grapalat" w:hAnsi="GHEA Grapalat"/>
          <w:lang w:val="hy-AM"/>
        </w:rPr>
      </w:pPr>
      <w:r w:rsidRPr="00AF1BF4">
        <w:rPr>
          <w:rFonts w:ascii="GHEA Grapalat" w:hAnsi="GHEA Grapalat"/>
          <w:lang w:val="hy-AM"/>
        </w:rPr>
        <w:t xml:space="preserve">Հայ առաքելական եկեղեցին ֆինանսական առումով անկախ էր պետությունից: XX </w:t>
      </w:r>
      <w:r w:rsidRPr="00AF1BF4">
        <w:rPr>
          <w:rFonts w:ascii="GHEA Grapalat" w:hAnsi="GHEA Grapalat" w:cs="Sylfaen"/>
          <w:lang w:val="hy-AM"/>
        </w:rPr>
        <w:t>դարի</w:t>
      </w:r>
      <w:r w:rsidRPr="00AF1BF4">
        <w:rPr>
          <w:rFonts w:ascii="GHEA Grapalat" w:hAnsi="GHEA Grapalat"/>
          <w:lang w:val="hy-AM"/>
        </w:rPr>
        <w:t xml:space="preserve"> </w:t>
      </w:r>
      <w:r w:rsidRPr="00AF1BF4">
        <w:rPr>
          <w:rFonts w:ascii="GHEA Grapalat" w:hAnsi="GHEA Grapalat" w:cs="Sylfaen"/>
          <w:lang w:val="hy-AM"/>
        </w:rPr>
        <w:t>առաջին</w:t>
      </w:r>
      <w:r w:rsidRPr="00AF1BF4">
        <w:rPr>
          <w:rFonts w:ascii="GHEA Grapalat" w:hAnsi="GHEA Grapalat"/>
          <w:lang w:val="hy-AM"/>
        </w:rPr>
        <w:t xml:space="preserve"> </w:t>
      </w:r>
      <w:r w:rsidRPr="00AF1BF4">
        <w:rPr>
          <w:rFonts w:ascii="GHEA Grapalat" w:hAnsi="GHEA Grapalat" w:cs="Sylfaen"/>
          <w:lang w:val="hy-AM"/>
        </w:rPr>
        <w:t>տարիներին</w:t>
      </w:r>
      <w:r w:rsidRPr="00AF1BF4">
        <w:rPr>
          <w:rFonts w:ascii="GHEA Grapalat" w:hAnsi="GHEA Grapalat"/>
          <w:lang w:val="hy-AM"/>
        </w:rPr>
        <w:t xml:space="preserve"> </w:t>
      </w:r>
      <w:r w:rsidRPr="00AF1BF4">
        <w:rPr>
          <w:rFonts w:ascii="GHEA Grapalat" w:hAnsi="GHEA Grapalat" w:cs="Sylfaen"/>
          <w:lang w:val="hy-AM"/>
        </w:rPr>
        <w:t>Հայ</w:t>
      </w:r>
      <w:r w:rsidRPr="00AF1BF4">
        <w:rPr>
          <w:rFonts w:ascii="GHEA Grapalat" w:hAnsi="GHEA Grapalat"/>
          <w:lang w:val="hy-AM"/>
        </w:rPr>
        <w:t xml:space="preserve"> </w:t>
      </w:r>
      <w:r w:rsidRPr="00AF1BF4">
        <w:rPr>
          <w:rFonts w:ascii="GHEA Grapalat" w:hAnsi="GHEA Grapalat" w:cs="Sylfaen"/>
          <w:lang w:val="hy-AM"/>
        </w:rPr>
        <w:t>առաքելական</w:t>
      </w:r>
      <w:r w:rsidRPr="00AF1BF4">
        <w:rPr>
          <w:rFonts w:ascii="GHEA Grapalat" w:hAnsi="GHEA Grapalat"/>
          <w:lang w:val="hy-AM"/>
        </w:rPr>
        <w:t xml:space="preserve"> </w:t>
      </w:r>
      <w:r w:rsidRPr="00AF1BF4">
        <w:rPr>
          <w:rFonts w:ascii="GHEA Grapalat" w:hAnsi="GHEA Grapalat" w:cs="Sylfaen"/>
          <w:lang w:val="hy-AM"/>
        </w:rPr>
        <w:t>եկեղեցու</w:t>
      </w:r>
      <w:r w:rsidRPr="00AF1BF4">
        <w:rPr>
          <w:rFonts w:ascii="GHEA Grapalat" w:hAnsi="GHEA Grapalat"/>
          <w:lang w:val="hy-AM"/>
        </w:rPr>
        <w:t xml:space="preserve"> </w:t>
      </w:r>
      <w:r w:rsidRPr="00AF1BF4">
        <w:rPr>
          <w:rFonts w:ascii="GHEA Grapalat" w:hAnsi="GHEA Grapalat" w:cs="Sylfaen"/>
          <w:lang w:val="hy-AM"/>
        </w:rPr>
        <w:t>նկատմամբ</w:t>
      </w:r>
      <w:r w:rsidRPr="00AF1BF4">
        <w:rPr>
          <w:rFonts w:ascii="GHEA Grapalat" w:hAnsi="GHEA Grapalat"/>
          <w:lang w:val="hy-AM"/>
        </w:rPr>
        <w:t xml:space="preserve"> </w:t>
      </w:r>
      <w:r w:rsidRPr="00AF1BF4">
        <w:rPr>
          <w:rFonts w:ascii="GHEA Grapalat" w:hAnsi="GHEA Grapalat" w:cs="Sylfaen"/>
          <w:lang w:val="hy-AM"/>
        </w:rPr>
        <w:t>կայսերական</w:t>
      </w:r>
      <w:r w:rsidRPr="00AF1BF4">
        <w:rPr>
          <w:rFonts w:ascii="GHEA Grapalat" w:hAnsi="GHEA Grapalat"/>
          <w:lang w:val="hy-AM"/>
        </w:rPr>
        <w:t xml:space="preserve"> </w:t>
      </w:r>
      <w:r w:rsidRPr="00AF1BF4">
        <w:rPr>
          <w:rFonts w:ascii="GHEA Grapalat" w:hAnsi="GHEA Grapalat" w:cs="Sylfaen"/>
          <w:lang w:val="hy-AM"/>
        </w:rPr>
        <w:t>իշխանությունները</w:t>
      </w:r>
      <w:r w:rsidRPr="00AF1BF4">
        <w:rPr>
          <w:rFonts w:ascii="GHEA Grapalat" w:hAnsi="GHEA Grapalat"/>
          <w:lang w:val="hy-AM"/>
        </w:rPr>
        <w:t xml:space="preserve"> </w:t>
      </w:r>
      <w:r w:rsidRPr="00AF1BF4">
        <w:rPr>
          <w:rFonts w:ascii="GHEA Grapalat" w:hAnsi="GHEA Grapalat" w:cs="Sylfaen"/>
          <w:lang w:val="hy-AM"/>
        </w:rPr>
        <w:t>վարում</w:t>
      </w:r>
      <w:r w:rsidRPr="00AF1BF4">
        <w:rPr>
          <w:rFonts w:ascii="GHEA Grapalat" w:hAnsi="GHEA Grapalat"/>
          <w:lang w:val="hy-AM"/>
        </w:rPr>
        <w:t xml:space="preserve"> </w:t>
      </w:r>
      <w:r w:rsidRPr="00AF1BF4">
        <w:rPr>
          <w:rFonts w:ascii="GHEA Grapalat" w:hAnsi="GHEA Grapalat" w:cs="Sylfaen"/>
          <w:lang w:val="hy-AM"/>
        </w:rPr>
        <w:t>էր</w:t>
      </w:r>
      <w:r w:rsidRPr="00AF1BF4">
        <w:rPr>
          <w:rFonts w:ascii="GHEA Grapalat" w:hAnsi="GHEA Grapalat"/>
          <w:lang w:val="hy-AM"/>
        </w:rPr>
        <w:t xml:space="preserve"> </w:t>
      </w:r>
      <w:r w:rsidRPr="00AF1BF4">
        <w:rPr>
          <w:rFonts w:ascii="GHEA Grapalat" w:hAnsi="GHEA Grapalat" w:cs="Sylfaen"/>
          <w:lang w:val="hy-AM"/>
        </w:rPr>
        <w:t>բացահայտ</w:t>
      </w:r>
      <w:r w:rsidRPr="00AF1BF4">
        <w:rPr>
          <w:rFonts w:ascii="GHEA Grapalat" w:hAnsi="GHEA Grapalat"/>
          <w:lang w:val="hy-AM"/>
        </w:rPr>
        <w:t xml:space="preserve"> </w:t>
      </w:r>
      <w:r w:rsidRPr="00AF1BF4">
        <w:rPr>
          <w:rFonts w:ascii="GHEA Grapalat" w:hAnsi="GHEA Grapalat" w:cs="Sylfaen"/>
          <w:lang w:val="hy-AM"/>
        </w:rPr>
        <w:t>գաղութատիրական քաղաքականություն</w:t>
      </w:r>
      <w:r w:rsidRPr="00AF1BF4">
        <w:rPr>
          <w:rFonts w:ascii="GHEA Grapalat" w:hAnsi="GHEA Grapalat"/>
          <w:lang w:val="hy-AM"/>
        </w:rPr>
        <w:t xml:space="preserve">, </w:t>
      </w:r>
      <w:r w:rsidRPr="00AF1BF4">
        <w:rPr>
          <w:rFonts w:ascii="GHEA Grapalat" w:hAnsi="GHEA Grapalat" w:cs="Sylfaen"/>
          <w:lang w:val="hy-AM"/>
        </w:rPr>
        <w:t>որն</w:t>
      </w:r>
      <w:r w:rsidRPr="00AF1BF4">
        <w:rPr>
          <w:rFonts w:ascii="GHEA Grapalat" w:hAnsi="GHEA Grapalat"/>
          <w:lang w:val="hy-AM"/>
        </w:rPr>
        <w:t xml:space="preserve"> </w:t>
      </w:r>
      <w:r w:rsidRPr="00AF1BF4">
        <w:rPr>
          <w:rFonts w:ascii="GHEA Grapalat" w:hAnsi="GHEA Grapalat" w:cs="Sylfaen"/>
          <w:lang w:val="hy-AM"/>
        </w:rPr>
        <w:t>արտացոլվեց</w:t>
      </w:r>
      <w:r w:rsidRPr="00AF1BF4">
        <w:rPr>
          <w:rFonts w:ascii="GHEA Grapalat" w:hAnsi="GHEA Grapalat"/>
          <w:lang w:val="hy-AM"/>
        </w:rPr>
        <w:t xml:space="preserve"> 1903</w:t>
      </w:r>
      <w:r w:rsidRPr="00AF1BF4">
        <w:rPr>
          <w:rFonts w:ascii="GHEA Grapalat" w:hAnsi="GHEA Grapalat" w:cs="Sylfaen"/>
          <w:lang w:val="hy-AM"/>
        </w:rPr>
        <w:t>թ</w:t>
      </w:r>
      <w:r w:rsidRPr="00AF1BF4">
        <w:rPr>
          <w:rFonts w:ascii="GHEA Grapalat" w:hAnsi="GHEA Grapalat"/>
          <w:lang w:val="hy-AM"/>
        </w:rPr>
        <w:t xml:space="preserve">. </w:t>
      </w:r>
      <w:r w:rsidRPr="00AF1BF4">
        <w:rPr>
          <w:rFonts w:ascii="GHEA Grapalat" w:hAnsi="GHEA Grapalat" w:cs="Sylfaen"/>
          <w:lang w:val="hy-AM"/>
        </w:rPr>
        <w:t>հունիսի</w:t>
      </w:r>
      <w:r w:rsidRPr="00AF1BF4">
        <w:rPr>
          <w:rFonts w:ascii="GHEA Grapalat" w:hAnsi="GHEA Grapalat"/>
          <w:lang w:val="hy-AM"/>
        </w:rPr>
        <w:t xml:space="preserve"> 12-</w:t>
      </w:r>
      <w:r w:rsidRPr="00AF1BF4">
        <w:rPr>
          <w:rFonts w:ascii="GHEA Grapalat" w:hAnsi="GHEA Grapalat" w:cs="Sylfaen"/>
          <w:lang w:val="hy-AM"/>
        </w:rPr>
        <w:t>ի</w:t>
      </w:r>
      <w:r w:rsidRPr="00AF1BF4">
        <w:rPr>
          <w:rFonts w:ascii="GHEA Grapalat" w:hAnsi="GHEA Grapalat"/>
          <w:lang w:val="hy-AM"/>
        </w:rPr>
        <w:t xml:space="preserve"> </w:t>
      </w:r>
      <w:r w:rsidRPr="00AF1BF4">
        <w:rPr>
          <w:rFonts w:ascii="GHEA Grapalat" w:hAnsi="GHEA Grapalat" w:cs="Sylfaen"/>
          <w:lang w:val="hy-AM"/>
        </w:rPr>
        <w:t>կայսերական</w:t>
      </w:r>
      <w:r w:rsidRPr="00AF1BF4">
        <w:rPr>
          <w:rFonts w:ascii="GHEA Grapalat" w:hAnsi="GHEA Grapalat"/>
          <w:lang w:val="hy-AM"/>
        </w:rPr>
        <w:t xml:space="preserve"> </w:t>
      </w:r>
      <w:r w:rsidRPr="00AF1BF4">
        <w:rPr>
          <w:rFonts w:ascii="GHEA Grapalat" w:hAnsi="GHEA Grapalat" w:cs="Sylfaen"/>
          <w:lang w:val="hy-AM"/>
        </w:rPr>
        <w:t>հրամանագրում</w:t>
      </w:r>
      <w:r w:rsidRPr="00AF1BF4">
        <w:rPr>
          <w:rFonts w:ascii="GHEA Grapalat" w:hAnsi="GHEA Grapalat"/>
          <w:lang w:val="hy-AM"/>
        </w:rPr>
        <w:t xml:space="preserve">: </w:t>
      </w:r>
      <w:r w:rsidRPr="00AF1BF4">
        <w:rPr>
          <w:rFonts w:ascii="GHEA Grapalat" w:hAnsi="GHEA Grapalat" w:cs="Sylfaen"/>
          <w:lang w:val="hy-AM"/>
        </w:rPr>
        <w:t>Օրենքի</w:t>
      </w:r>
      <w:r w:rsidRPr="00AF1BF4">
        <w:rPr>
          <w:rFonts w:ascii="GHEA Grapalat" w:hAnsi="GHEA Grapalat"/>
          <w:lang w:val="hy-AM"/>
        </w:rPr>
        <w:t xml:space="preserve"> </w:t>
      </w:r>
      <w:r w:rsidRPr="00AF1BF4">
        <w:rPr>
          <w:rFonts w:ascii="GHEA Grapalat" w:hAnsi="GHEA Grapalat" w:cs="Sylfaen"/>
          <w:lang w:val="hy-AM"/>
        </w:rPr>
        <w:lastRenderedPageBreak/>
        <w:t>կիրառումից</w:t>
      </w:r>
      <w:r w:rsidRPr="00AF1BF4">
        <w:rPr>
          <w:rFonts w:ascii="GHEA Grapalat" w:hAnsi="GHEA Grapalat"/>
          <w:lang w:val="hy-AM"/>
        </w:rPr>
        <w:t xml:space="preserve"> </w:t>
      </w:r>
      <w:r w:rsidRPr="00AF1BF4">
        <w:rPr>
          <w:rFonts w:ascii="GHEA Grapalat" w:hAnsi="GHEA Grapalat" w:cs="Sylfaen"/>
          <w:lang w:val="hy-AM"/>
        </w:rPr>
        <w:t>հետո</w:t>
      </w:r>
      <w:r w:rsidRPr="00AF1BF4">
        <w:rPr>
          <w:rFonts w:ascii="GHEA Grapalat" w:hAnsi="GHEA Grapalat"/>
          <w:lang w:val="hy-AM"/>
        </w:rPr>
        <w:t xml:space="preserve"> </w:t>
      </w:r>
      <w:r w:rsidRPr="00AF1BF4">
        <w:rPr>
          <w:rFonts w:ascii="GHEA Grapalat" w:hAnsi="GHEA Grapalat" w:cs="Sylfaen"/>
          <w:lang w:val="hy-AM"/>
        </w:rPr>
        <w:t>հայոց</w:t>
      </w:r>
      <w:r w:rsidRPr="00AF1BF4">
        <w:rPr>
          <w:rFonts w:ascii="GHEA Grapalat" w:hAnsi="GHEA Grapalat"/>
          <w:lang w:val="hy-AM"/>
        </w:rPr>
        <w:t xml:space="preserve"> </w:t>
      </w:r>
      <w:r w:rsidRPr="00AF1BF4">
        <w:rPr>
          <w:rFonts w:ascii="GHEA Grapalat" w:hAnsi="GHEA Grapalat" w:cs="Sylfaen"/>
          <w:lang w:val="hy-AM"/>
        </w:rPr>
        <w:t>եկեղեցին</w:t>
      </w:r>
      <w:r w:rsidRPr="00AF1BF4">
        <w:rPr>
          <w:rFonts w:ascii="GHEA Grapalat" w:hAnsi="GHEA Grapalat"/>
          <w:lang w:val="hy-AM"/>
        </w:rPr>
        <w:t xml:space="preserve"> </w:t>
      </w:r>
      <w:r w:rsidRPr="00AF1BF4">
        <w:rPr>
          <w:rFonts w:ascii="GHEA Grapalat" w:hAnsi="GHEA Grapalat" w:cs="Sylfaen"/>
          <w:lang w:val="hy-AM"/>
        </w:rPr>
        <w:t>կվերածվեր</w:t>
      </w:r>
      <w:r w:rsidRPr="00AF1BF4">
        <w:rPr>
          <w:rFonts w:ascii="GHEA Grapalat" w:hAnsi="GHEA Grapalat"/>
          <w:lang w:val="hy-AM"/>
        </w:rPr>
        <w:t xml:space="preserve"> </w:t>
      </w:r>
      <w:r w:rsidRPr="00AF1BF4">
        <w:rPr>
          <w:rFonts w:ascii="GHEA Grapalat" w:hAnsi="GHEA Grapalat" w:cs="Sylfaen"/>
          <w:lang w:val="hy-AM"/>
        </w:rPr>
        <w:t>կառավարությունից</w:t>
      </w:r>
      <w:r w:rsidRPr="00AF1BF4">
        <w:rPr>
          <w:rFonts w:ascii="GHEA Grapalat" w:hAnsi="GHEA Grapalat"/>
          <w:lang w:val="hy-AM"/>
        </w:rPr>
        <w:t xml:space="preserve"> </w:t>
      </w:r>
      <w:r w:rsidRPr="00AF1BF4">
        <w:rPr>
          <w:rFonts w:ascii="GHEA Grapalat" w:hAnsi="GHEA Grapalat" w:cs="Sylfaen"/>
          <w:lang w:val="hy-AM"/>
        </w:rPr>
        <w:t>ֆինանսական</w:t>
      </w:r>
      <w:r w:rsidRPr="00AF1BF4">
        <w:rPr>
          <w:rFonts w:ascii="GHEA Grapalat" w:hAnsi="GHEA Grapalat"/>
          <w:lang w:val="hy-AM"/>
        </w:rPr>
        <w:t xml:space="preserve"> </w:t>
      </w:r>
      <w:r w:rsidRPr="00AF1BF4">
        <w:rPr>
          <w:rFonts w:ascii="GHEA Grapalat" w:hAnsi="GHEA Grapalat" w:cs="Sylfaen"/>
          <w:lang w:val="hy-AM"/>
        </w:rPr>
        <w:t>կախում</w:t>
      </w:r>
      <w:r w:rsidRPr="00AF1BF4">
        <w:rPr>
          <w:rFonts w:ascii="GHEA Grapalat" w:hAnsi="GHEA Grapalat"/>
          <w:lang w:val="hy-AM"/>
        </w:rPr>
        <w:t xml:space="preserve"> </w:t>
      </w:r>
      <w:r w:rsidRPr="00AF1BF4">
        <w:rPr>
          <w:rFonts w:ascii="GHEA Grapalat" w:hAnsi="GHEA Grapalat" w:cs="Sylfaen"/>
          <w:lang w:val="hy-AM"/>
        </w:rPr>
        <w:t>ունեցող</w:t>
      </w:r>
      <w:r w:rsidRPr="00AF1BF4">
        <w:rPr>
          <w:rFonts w:ascii="GHEA Grapalat" w:hAnsi="GHEA Grapalat"/>
          <w:lang w:val="hy-AM"/>
        </w:rPr>
        <w:t xml:space="preserve"> </w:t>
      </w:r>
      <w:r w:rsidRPr="00AF1BF4">
        <w:rPr>
          <w:rFonts w:ascii="GHEA Grapalat" w:hAnsi="GHEA Grapalat" w:cs="Sylfaen"/>
          <w:lang w:val="hy-AM"/>
        </w:rPr>
        <w:t>սովորական</w:t>
      </w:r>
      <w:r w:rsidRPr="00AF1BF4">
        <w:rPr>
          <w:rFonts w:ascii="GHEA Grapalat" w:hAnsi="GHEA Grapalat"/>
          <w:lang w:val="hy-AM"/>
        </w:rPr>
        <w:t xml:space="preserve"> </w:t>
      </w:r>
      <w:r w:rsidRPr="00AF1BF4">
        <w:rPr>
          <w:rFonts w:ascii="GHEA Grapalat" w:hAnsi="GHEA Grapalat" w:cs="Sylfaen"/>
          <w:lang w:val="hy-AM"/>
        </w:rPr>
        <w:t>վարչական</w:t>
      </w:r>
      <w:r w:rsidRPr="00AF1BF4">
        <w:rPr>
          <w:rFonts w:ascii="GHEA Grapalat" w:hAnsi="GHEA Grapalat"/>
          <w:lang w:val="hy-AM"/>
        </w:rPr>
        <w:t xml:space="preserve"> </w:t>
      </w:r>
      <w:r w:rsidRPr="00AF1BF4">
        <w:rPr>
          <w:rFonts w:ascii="GHEA Grapalat" w:hAnsi="GHEA Grapalat" w:cs="Sylfaen"/>
          <w:lang w:val="hy-AM"/>
        </w:rPr>
        <w:t>մարմնի:</w:t>
      </w:r>
      <w:r w:rsidRPr="00AF1BF4">
        <w:rPr>
          <w:rFonts w:ascii="GHEA Grapalat" w:hAnsi="GHEA Grapalat"/>
          <w:lang w:val="hy-AM"/>
        </w:rPr>
        <w:t xml:space="preserve"> </w:t>
      </w:r>
      <w:r w:rsidRPr="00AF1BF4">
        <w:rPr>
          <w:rFonts w:ascii="GHEA Grapalat" w:hAnsi="GHEA Grapalat" w:cs="Sylfaen"/>
          <w:lang w:val="hy-AM"/>
        </w:rPr>
        <w:t>Լավ</w:t>
      </w:r>
      <w:r w:rsidRPr="00AF1BF4">
        <w:rPr>
          <w:rFonts w:ascii="GHEA Grapalat" w:hAnsi="GHEA Grapalat"/>
          <w:lang w:val="hy-AM"/>
        </w:rPr>
        <w:t xml:space="preserve"> </w:t>
      </w:r>
      <w:r w:rsidRPr="00AF1BF4">
        <w:rPr>
          <w:rFonts w:ascii="GHEA Grapalat" w:hAnsi="GHEA Grapalat" w:cs="Sylfaen"/>
          <w:lang w:val="hy-AM"/>
        </w:rPr>
        <w:t>գիտակցելով</w:t>
      </w:r>
      <w:r w:rsidRPr="00AF1BF4">
        <w:rPr>
          <w:rFonts w:ascii="GHEA Grapalat" w:hAnsi="GHEA Grapalat"/>
          <w:lang w:val="hy-AM"/>
        </w:rPr>
        <w:t xml:space="preserve"> </w:t>
      </w:r>
      <w:r w:rsidRPr="00AF1BF4">
        <w:rPr>
          <w:rFonts w:ascii="GHEA Grapalat" w:hAnsi="GHEA Grapalat" w:cs="Sylfaen"/>
          <w:lang w:val="hy-AM"/>
        </w:rPr>
        <w:t>դա</w:t>
      </w:r>
      <w:r w:rsidRPr="00AF1BF4">
        <w:rPr>
          <w:rFonts w:ascii="GHEA Grapalat" w:hAnsi="GHEA Grapalat"/>
          <w:lang w:val="hy-AM"/>
        </w:rPr>
        <w:t xml:space="preserve">` </w:t>
      </w:r>
      <w:r w:rsidRPr="00AF1BF4">
        <w:rPr>
          <w:rFonts w:ascii="GHEA Grapalat" w:hAnsi="GHEA Grapalat" w:cs="Sylfaen"/>
          <w:lang w:val="hy-AM"/>
        </w:rPr>
        <w:t>կաթողիկոս</w:t>
      </w:r>
      <w:r w:rsidRPr="00AF1BF4">
        <w:rPr>
          <w:rFonts w:ascii="GHEA Grapalat" w:hAnsi="GHEA Grapalat"/>
          <w:lang w:val="hy-AM"/>
        </w:rPr>
        <w:t xml:space="preserve"> </w:t>
      </w:r>
      <w:r w:rsidRPr="00AF1BF4">
        <w:rPr>
          <w:rFonts w:ascii="GHEA Grapalat" w:hAnsi="GHEA Grapalat" w:cs="Sylfaen"/>
          <w:lang w:val="hy-AM"/>
        </w:rPr>
        <w:t>Մ</w:t>
      </w:r>
      <w:r w:rsidRPr="00AF1BF4">
        <w:rPr>
          <w:rFonts w:ascii="GHEA Grapalat" w:hAnsi="GHEA Grapalat"/>
          <w:lang w:val="hy-AM"/>
        </w:rPr>
        <w:t xml:space="preserve">. </w:t>
      </w:r>
      <w:r w:rsidRPr="00AF1BF4">
        <w:rPr>
          <w:rFonts w:ascii="GHEA Grapalat" w:hAnsi="GHEA Grapalat" w:cs="Sylfaen"/>
          <w:lang w:val="hy-AM"/>
        </w:rPr>
        <w:t>Խրիմյանը</w:t>
      </w:r>
      <w:r w:rsidRPr="00AF1BF4">
        <w:rPr>
          <w:rFonts w:ascii="GHEA Grapalat" w:hAnsi="GHEA Grapalat"/>
          <w:lang w:val="hy-AM"/>
        </w:rPr>
        <w:t xml:space="preserve"> </w:t>
      </w:r>
      <w:r w:rsidRPr="00AF1BF4">
        <w:rPr>
          <w:rFonts w:ascii="GHEA Grapalat" w:hAnsi="GHEA Grapalat" w:cs="Sylfaen"/>
          <w:lang w:val="hy-AM"/>
        </w:rPr>
        <w:t>անձամբ</w:t>
      </w:r>
      <w:r w:rsidRPr="00AF1BF4">
        <w:rPr>
          <w:rFonts w:ascii="GHEA Grapalat" w:hAnsi="GHEA Grapalat"/>
          <w:lang w:val="hy-AM"/>
        </w:rPr>
        <w:t xml:space="preserve"> </w:t>
      </w:r>
      <w:r w:rsidRPr="00AF1BF4">
        <w:rPr>
          <w:rFonts w:ascii="GHEA Grapalat" w:hAnsi="GHEA Grapalat" w:cs="Sylfaen"/>
          <w:lang w:val="hy-AM"/>
        </w:rPr>
        <w:t>հրաժարվեց</w:t>
      </w:r>
      <w:r w:rsidRPr="00AF1BF4">
        <w:rPr>
          <w:rFonts w:ascii="GHEA Grapalat" w:hAnsi="GHEA Grapalat"/>
          <w:lang w:val="hy-AM"/>
        </w:rPr>
        <w:t xml:space="preserve"> </w:t>
      </w:r>
      <w:r w:rsidRPr="00AF1BF4">
        <w:rPr>
          <w:rFonts w:ascii="GHEA Grapalat" w:hAnsi="GHEA Grapalat" w:cs="Sylfaen"/>
          <w:lang w:val="hy-AM"/>
        </w:rPr>
        <w:t>ենթարկվել</w:t>
      </w:r>
      <w:r w:rsidRPr="00AF1BF4">
        <w:rPr>
          <w:rFonts w:ascii="GHEA Grapalat" w:hAnsi="GHEA Grapalat"/>
          <w:lang w:val="hy-AM"/>
        </w:rPr>
        <w:t xml:space="preserve"> </w:t>
      </w:r>
      <w:r w:rsidRPr="00AF1BF4">
        <w:rPr>
          <w:rFonts w:ascii="GHEA Grapalat" w:hAnsi="GHEA Grapalat" w:cs="Sylfaen"/>
          <w:lang w:val="hy-AM"/>
        </w:rPr>
        <w:t>օրենքին</w:t>
      </w:r>
      <w:r w:rsidRPr="00AF1BF4">
        <w:rPr>
          <w:rFonts w:ascii="GHEA Grapalat" w:hAnsi="GHEA Grapalat"/>
          <w:lang w:val="hy-AM"/>
        </w:rPr>
        <w:t xml:space="preserve">, </w:t>
      </w:r>
      <w:r w:rsidRPr="00AF1BF4">
        <w:rPr>
          <w:rFonts w:ascii="GHEA Grapalat" w:hAnsi="GHEA Grapalat" w:cs="Sylfaen"/>
          <w:lang w:val="hy-AM"/>
        </w:rPr>
        <w:t>հայտարարելով</w:t>
      </w:r>
      <w:r w:rsidRPr="00AF1BF4">
        <w:rPr>
          <w:rFonts w:ascii="GHEA Grapalat" w:hAnsi="GHEA Grapalat"/>
          <w:lang w:val="hy-AM"/>
        </w:rPr>
        <w:t xml:space="preserve">, </w:t>
      </w:r>
      <w:r w:rsidRPr="00AF1BF4">
        <w:rPr>
          <w:rFonts w:ascii="GHEA Grapalat" w:hAnsi="GHEA Grapalat" w:cs="Sylfaen"/>
          <w:lang w:val="hy-AM"/>
        </w:rPr>
        <w:t>որ</w:t>
      </w:r>
      <w:r w:rsidRPr="00AF1BF4">
        <w:rPr>
          <w:rFonts w:ascii="GHEA Grapalat" w:hAnsi="GHEA Grapalat"/>
          <w:lang w:val="hy-AM"/>
        </w:rPr>
        <w:t xml:space="preserve"> </w:t>
      </w:r>
      <w:r w:rsidRPr="00AF1BF4">
        <w:rPr>
          <w:rFonts w:ascii="GHEA Grapalat" w:hAnsi="GHEA Grapalat" w:cs="Sylfaen"/>
          <w:lang w:val="hy-AM"/>
        </w:rPr>
        <w:t>այն</w:t>
      </w:r>
      <w:r w:rsidRPr="00AF1BF4">
        <w:rPr>
          <w:rFonts w:ascii="GHEA Grapalat" w:hAnsi="GHEA Grapalat"/>
          <w:lang w:val="hy-AM"/>
        </w:rPr>
        <w:t xml:space="preserve"> </w:t>
      </w:r>
      <w:r w:rsidRPr="00AF1BF4">
        <w:rPr>
          <w:rFonts w:ascii="GHEA Grapalat" w:hAnsi="GHEA Grapalat" w:cs="Sylfaen"/>
          <w:lang w:val="hy-AM"/>
        </w:rPr>
        <w:t>մշակվել</w:t>
      </w:r>
      <w:r w:rsidRPr="00AF1BF4">
        <w:rPr>
          <w:rFonts w:ascii="GHEA Grapalat" w:hAnsi="GHEA Grapalat"/>
          <w:lang w:val="hy-AM"/>
        </w:rPr>
        <w:t xml:space="preserve"> </w:t>
      </w:r>
      <w:r w:rsidRPr="00AF1BF4">
        <w:rPr>
          <w:rFonts w:ascii="GHEA Grapalat" w:hAnsi="GHEA Grapalat" w:cs="Sylfaen"/>
          <w:lang w:val="hy-AM"/>
        </w:rPr>
        <w:t>է</w:t>
      </w:r>
      <w:r w:rsidRPr="00AF1BF4">
        <w:rPr>
          <w:rFonts w:ascii="GHEA Grapalat" w:hAnsi="GHEA Grapalat"/>
          <w:lang w:val="hy-AM"/>
        </w:rPr>
        <w:t xml:space="preserve"> </w:t>
      </w:r>
      <w:r w:rsidRPr="00AF1BF4">
        <w:rPr>
          <w:rFonts w:ascii="GHEA Grapalat" w:hAnsi="GHEA Grapalat" w:cs="Sylfaen"/>
          <w:lang w:val="hy-AM"/>
        </w:rPr>
        <w:t>առանց</w:t>
      </w:r>
      <w:r w:rsidRPr="00AF1BF4">
        <w:rPr>
          <w:rFonts w:ascii="GHEA Grapalat" w:hAnsi="GHEA Grapalat"/>
          <w:lang w:val="hy-AM"/>
        </w:rPr>
        <w:t xml:space="preserve"> </w:t>
      </w:r>
      <w:r w:rsidRPr="00AF1BF4">
        <w:rPr>
          <w:rFonts w:ascii="GHEA Grapalat" w:hAnsi="GHEA Grapalat" w:cs="Sylfaen"/>
          <w:lang w:val="hy-AM"/>
        </w:rPr>
        <w:t>իր</w:t>
      </w:r>
      <w:r w:rsidRPr="00AF1BF4">
        <w:rPr>
          <w:rFonts w:ascii="GHEA Grapalat" w:hAnsi="GHEA Grapalat"/>
          <w:lang w:val="hy-AM"/>
        </w:rPr>
        <w:t xml:space="preserve"> </w:t>
      </w:r>
      <w:r w:rsidRPr="00AF1BF4">
        <w:rPr>
          <w:rFonts w:ascii="GHEA Grapalat" w:hAnsi="GHEA Grapalat" w:cs="Sylfaen"/>
          <w:lang w:val="hy-AM"/>
        </w:rPr>
        <w:t>մասնակցության</w:t>
      </w:r>
      <w:r w:rsidRPr="00AF1BF4">
        <w:rPr>
          <w:rFonts w:ascii="GHEA Grapalat" w:hAnsi="GHEA Grapalat"/>
          <w:lang w:val="hy-AM"/>
        </w:rPr>
        <w:t xml:space="preserve">: </w:t>
      </w:r>
      <w:r w:rsidRPr="00AF1BF4">
        <w:rPr>
          <w:rFonts w:ascii="GHEA Grapalat" w:hAnsi="GHEA Grapalat" w:cs="Sylfaen"/>
          <w:lang w:val="hy-AM"/>
        </w:rPr>
        <w:t>Հանդիպելով</w:t>
      </w:r>
      <w:r w:rsidRPr="00AF1BF4">
        <w:rPr>
          <w:rFonts w:ascii="GHEA Grapalat" w:hAnsi="GHEA Grapalat"/>
          <w:lang w:val="hy-AM"/>
        </w:rPr>
        <w:t xml:space="preserve"> </w:t>
      </w:r>
      <w:r w:rsidRPr="00AF1BF4">
        <w:rPr>
          <w:rFonts w:ascii="GHEA Grapalat" w:hAnsi="GHEA Grapalat" w:cs="Sylfaen"/>
          <w:lang w:val="hy-AM"/>
        </w:rPr>
        <w:t>հայ</w:t>
      </w:r>
      <w:r w:rsidRPr="00AF1BF4">
        <w:rPr>
          <w:rFonts w:ascii="GHEA Grapalat" w:hAnsi="GHEA Grapalat"/>
          <w:lang w:val="hy-AM"/>
        </w:rPr>
        <w:t xml:space="preserve"> </w:t>
      </w:r>
      <w:r w:rsidRPr="00AF1BF4">
        <w:rPr>
          <w:rFonts w:ascii="GHEA Grapalat" w:hAnsi="GHEA Grapalat" w:cs="Sylfaen"/>
          <w:lang w:val="hy-AM"/>
        </w:rPr>
        <w:t>ժողովրդի</w:t>
      </w:r>
      <w:r w:rsidRPr="00AF1BF4">
        <w:rPr>
          <w:rFonts w:ascii="GHEA Grapalat" w:hAnsi="GHEA Grapalat"/>
          <w:lang w:val="hy-AM"/>
        </w:rPr>
        <w:t xml:space="preserve"> </w:t>
      </w:r>
      <w:r w:rsidRPr="00AF1BF4">
        <w:rPr>
          <w:rFonts w:ascii="GHEA Grapalat" w:hAnsi="GHEA Grapalat" w:cs="Sylfaen"/>
          <w:lang w:val="hy-AM"/>
        </w:rPr>
        <w:t>վճռական</w:t>
      </w:r>
      <w:r w:rsidRPr="00AF1BF4">
        <w:rPr>
          <w:rFonts w:ascii="GHEA Grapalat" w:hAnsi="GHEA Grapalat"/>
          <w:lang w:val="hy-AM"/>
        </w:rPr>
        <w:t xml:space="preserve"> </w:t>
      </w:r>
      <w:r w:rsidRPr="00AF1BF4">
        <w:rPr>
          <w:rFonts w:ascii="GHEA Grapalat" w:hAnsi="GHEA Grapalat" w:cs="Sylfaen"/>
          <w:lang w:val="hy-AM"/>
        </w:rPr>
        <w:t>դիմադրությանը</w:t>
      </w:r>
      <w:r w:rsidRPr="00AF1BF4">
        <w:rPr>
          <w:rFonts w:ascii="GHEA Grapalat" w:hAnsi="GHEA Grapalat"/>
          <w:lang w:val="hy-AM"/>
        </w:rPr>
        <w:t xml:space="preserve">` </w:t>
      </w:r>
      <w:r w:rsidRPr="00AF1BF4">
        <w:rPr>
          <w:rFonts w:ascii="GHEA Grapalat" w:hAnsi="GHEA Grapalat" w:cs="Sylfaen"/>
          <w:lang w:val="hy-AM"/>
        </w:rPr>
        <w:t>բռնագրավման</w:t>
      </w:r>
      <w:r w:rsidRPr="00AF1BF4">
        <w:rPr>
          <w:rFonts w:ascii="GHEA Grapalat" w:hAnsi="GHEA Grapalat"/>
          <w:lang w:val="hy-AM"/>
        </w:rPr>
        <w:t xml:space="preserve"> </w:t>
      </w:r>
      <w:r w:rsidRPr="00AF1BF4">
        <w:rPr>
          <w:rFonts w:ascii="GHEA Grapalat" w:hAnsi="GHEA Grapalat" w:cs="Sylfaen"/>
          <w:lang w:val="hy-AM"/>
        </w:rPr>
        <w:t>գործընթացը</w:t>
      </w:r>
      <w:r w:rsidRPr="00AF1BF4">
        <w:rPr>
          <w:rFonts w:ascii="GHEA Grapalat" w:hAnsi="GHEA Grapalat"/>
          <w:lang w:val="hy-AM"/>
        </w:rPr>
        <w:t xml:space="preserve"> </w:t>
      </w:r>
      <w:r w:rsidRPr="00AF1BF4">
        <w:rPr>
          <w:rFonts w:ascii="GHEA Grapalat" w:hAnsi="GHEA Grapalat" w:cs="Sylfaen"/>
          <w:lang w:val="hy-AM"/>
        </w:rPr>
        <w:t>լիովին</w:t>
      </w:r>
      <w:r w:rsidRPr="00AF1BF4">
        <w:rPr>
          <w:rFonts w:ascii="GHEA Grapalat" w:hAnsi="GHEA Grapalat"/>
          <w:lang w:val="hy-AM"/>
        </w:rPr>
        <w:t xml:space="preserve"> </w:t>
      </w:r>
      <w:r w:rsidRPr="00AF1BF4">
        <w:rPr>
          <w:rFonts w:ascii="GHEA Grapalat" w:hAnsi="GHEA Grapalat" w:cs="Sylfaen"/>
          <w:lang w:val="hy-AM"/>
        </w:rPr>
        <w:t>ձախողվեց</w:t>
      </w:r>
      <w:r w:rsidRPr="00AF1BF4">
        <w:rPr>
          <w:rFonts w:ascii="GHEA Grapalat" w:hAnsi="GHEA Grapalat"/>
          <w:lang w:val="hy-AM"/>
        </w:rPr>
        <w:t xml:space="preserve">: </w:t>
      </w:r>
      <w:r w:rsidRPr="00AF1BF4">
        <w:rPr>
          <w:rFonts w:ascii="GHEA Grapalat" w:hAnsi="GHEA Grapalat" w:cs="Sylfaen"/>
          <w:lang w:val="hy-AM"/>
        </w:rPr>
        <w:t>Ռուսական</w:t>
      </w:r>
      <w:r w:rsidRPr="00AF1BF4">
        <w:rPr>
          <w:rFonts w:ascii="GHEA Grapalat" w:hAnsi="GHEA Grapalat"/>
          <w:lang w:val="hy-AM"/>
        </w:rPr>
        <w:t xml:space="preserve"> </w:t>
      </w:r>
      <w:r w:rsidRPr="00AF1BF4">
        <w:rPr>
          <w:rFonts w:ascii="GHEA Grapalat" w:hAnsi="GHEA Grapalat" w:cs="Sylfaen"/>
          <w:lang w:val="hy-AM"/>
        </w:rPr>
        <w:t>կառավարությունը</w:t>
      </w:r>
      <w:r w:rsidRPr="00AF1BF4">
        <w:rPr>
          <w:rFonts w:ascii="GHEA Grapalat" w:hAnsi="GHEA Grapalat"/>
          <w:lang w:val="hy-AM"/>
        </w:rPr>
        <w:t xml:space="preserve"> </w:t>
      </w:r>
      <w:r w:rsidRPr="00AF1BF4">
        <w:rPr>
          <w:rFonts w:ascii="GHEA Grapalat" w:hAnsi="GHEA Grapalat" w:cs="Sylfaen"/>
          <w:lang w:val="hy-AM"/>
        </w:rPr>
        <w:t>պարբերաբար</w:t>
      </w:r>
      <w:r w:rsidRPr="00AF1BF4">
        <w:rPr>
          <w:rFonts w:ascii="GHEA Grapalat" w:hAnsi="GHEA Grapalat"/>
          <w:lang w:val="hy-AM"/>
        </w:rPr>
        <w:t xml:space="preserve"> </w:t>
      </w:r>
      <w:r w:rsidRPr="00AF1BF4">
        <w:rPr>
          <w:rFonts w:ascii="GHEA Grapalat" w:hAnsi="GHEA Grapalat" w:cs="Sylfaen"/>
          <w:lang w:val="hy-AM"/>
        </w:rPr>
        <w:t>վերանայում</w:t>
      </w:r>
      <w:r w:rsidRPr="00AF1BF4">
        <w:rPr>
          <w:rFonts w:ascii="GHEA Grapalat" w:hAnsi="GHEA Grapalat"/>
          <w:lang w:val="hy-AM"/>
        </w:rPr>
        <w:t xml:space="preserve"> </w:t>
      </w:r>
      <w:r w:rsidRPr="00AF1BF4">
        <w:rPr>
          <w:rFonts w:ascii="GHEA Grapalat" w:hAnsi="GHEA Grapalat" w:cs="Sylfaen"/>
          <w:lang w:val="hy-AM"/>
        </w:rPr>
        <w:t>էր</w:t>
      </w:r>
      <w:r w:rsidRPr="00AF1BF4">
        <w:rPr>
          <w:rFonts w:ascii="GHEA Grapalat" w:hAnsi="GHEA Grapalat"/>
          <w:lang w:val="hy-AM"/>
        </w:rPr>
        <w:t xml:space="preserve"> </w:t>
      </w:r>
      <w:r w:rsidRPr="00AF1BF4">
        <w:rPr>
          <w:rFonts w:ascii="GHEA Grapalat" w:hAnsi="GHEA Grapalat" w:cs="Sylfaen"/>
          <w:lang w:val="hy-AM"/>
        </w:rPr>
        <w:t>իր</w:t>
      </w:r>
      <w:r w:rsidRPr="00AF1BF4">
        <w:rPr>
          <w:rFonts w:ascii="GHEA Grapalat" w:hAnsi="GHEA Grapalat"/>
          <w:lang w:val="hy-AM"/>
        </w:rPr>
        <w:t xml:space="preserve"> </w:t>
      </w:r>
      <w:r w:rsidRPr="00AF1BF4">
        <w:rPr>
          <w:rFonts w:ascii="GHEA Grapalat" w:hAnsi="GHEA Grapalat" w:cs="Sylfaen"/>
          <w:lang w:val="hy-AM"/>
        </w:rPr>
        <w:t>դիրքորոշումը</w:t>
      </w:r>
      <w:r w:rsidRPr="00AF1BF4">
        <w:rPr>
          <w:rFonts w:ascii="GHEA Grapalat" w:hAnsi="GHEA Grapalat"/>
          <w:lang w:val="hy-AM"/>
        </w:rPr>
        <w:t xml:space="preserve"> </w:t>
      </w:r>
      <w:r w:rsidRPr="00AF1BF4">
        <w:rPr>
          <w:rFonts w:ascii="GHEA Grapalat" w:hAnsi="GHEA Grapalat" w:cs="Sylfaen"/>
          <w:lang w:val="hy-AM"/>
        </w:rPr>
        <w:t>հայկական</w:t>
      </w:r>
      <w:r w:rsidRPr="00AF1BF4">
        <w:rPr>
          <w:rFonts w:ascii="GHEA Grapalat" w:hAnsi="GHEA Grapalat"/>
          <w:lang w:val="hy-AM"/>
        </w:rPr>
        <w:t xml:space="preserve"> </w:t>
      </w:r>
      <w:r w:rsidRPr="00AF1BF4">
        <w:rPr>
          <w:rFonts w:ascii="GHEA Grapalat" w:hAnsi="GHEA Grapalat" w:cs="Sylfaen"/>
          <w:lang w:val="hy-AM"/>
        </w:rPr>
        <w:t>եկեղեցու</w:t>
      </w:r>
      <w:r w:rsidRPr="00AF1BF4">
        <w:rPr>
          <w:rFonts w:ascii="GHEA Grapalat" w:hAnsi="GHEA Grapalat"/>
          <w:lang w:val="hy-AM"/>
        </w:rPr>
        <w:t xml:space="preserve"> </w:t>
      </w:r>
      <w:r w:rsidRPr="00AF1BF4">
        <w:rPr>
          <w:rFonts w:ascii="GHEA Grapalat" w:hAnsi="GHEA Grapalat" w:cs="Sylfaen"/>
          <w:lang w:val="hy-AM"/>
        </w:rPr>
        <w:t>նկատմամբ</w:t>
      </w:r>
      <w:r w:rsidRPr="00AF1BF4">
        <w:rPr>
          <w:rFonts w:ascii="GHEA Grapalat" w:hAnsi="GHEA Grapalat"/>
          <w:lang w:val="hy-AM"/>
        </w:rPr>
        <w:t xml:space="preserve">` </w:t>
      </w:r>
      <w:r w:rsidRPr="00AF1BF4">
        <w:rPr>
          <w:rFonts w:ascii="GHEA Grapalat" w:hAnsi="GHEA Grapalat" w:cs="Sylfaen"/>
          <w:lang w:val="hy-AM"/>
        </w:rPr>
        <w:t>նկատի</w:t>
      </w:r>
      <w:r w:rsidRPr="00AF1BF4">
        <w:rPr>
          <w:rFonts w:ascii="GHEA Grapalat" w:hAnsi="GHEA Grapalat"/>
          <w:lang w:val="hy-AM"/>
        </w:rPr>
        <w:t xml:space="preserve"> </w:t>
      </w:r>
      <w:r w:rsidRPr="00AF1BF4">
        <w:rPr>
          <w:rFonts w:ascii="GHEA Grapalat" w:hAnsi="GHEA Grapalat" w:cs="Sylfaen"/>
          <w:lang w:val="hy-AM"/>
        </w:rPr>
        <w:t>ունենալով</w:t>
      </w:r>
      <w:r w:rsidRPr="00AF1BF4">
        <w:rPr>
          <w:rFonts w:ascii="GHEA Grapalat" w:hAnsi="GHEA Grapalat"/>
          <w:lang w:val="hy-AM"/>
        </w:rPr>
        <w:t xml:space="preserve"> </w:t>
      </w:r>
      <w:r w:rsidRPr="00AF1BF4">
        <w:rPr>
          <w:rFonts w:ascii="GHEA Grapalat" w:hAnsi="GHEA Grapalat" w:cs="Sylfaen"/>
          <w:lang w:val="hy-AM"/>
        </w:rPr>
        <w:t>Ռուսաստանի</w:t>
      </w:r>
      <w:r w:rsidRPr="00AF1BF4">
        <w:rPr>
          <w:rFonts w:ascii="GHEA Grapalat" w:hAnsi="GHEA Grapalat"/>
          <w:lang w:val="hy-AM"/>
        </w:rPr>
        <w:t xml:space="preserve"> </w:t>
      </w:r>
      <w:r w:rsidRPr="00AF1BF4">
        <w:rPr>
          <w:rFonts w:ascii="GHEA Grapalat" w:hAnsi="GHEA Grapalat" w:cs="Sylfaen"/>
          <w:lang w:val="hy-AM"/>
        </w:rPr>
        <w:t>ներքին</w:t>
      </w:r>
      <w:r w:rsidRPr="00AF1BF4">
        <w:rPr>
          <w:rFonts w:ascii="GHEA Grapalat" w:hAnsi="GHEA Grapalat"/>
          <w:lang w:val="hy-AM"/>
        </w:rPr>
        <w:t xml:space="preserve"> </w:t>
      </w:r>
      <w:r w:rsidRPr="00AF1BF4">
        <w:rPr>
          <w:rFonts w:ascii="GHEA Grapalat" w:hAnsi="GHEA Grapalat" w:cs="Sylfaen"/>
          <w:lang w:val="hy-AM"/>
        </w:rPr>
        <w:t>և</w:t>
      </w:r>
      <w:r w:rsidRPr="00AF1BF4">
        <w:rPr>
          <w:rFonts w:ascii="GHEA Grapalat" w:hAnsi="GHEA Grapalat"/>
          <w:lang w:val="hy-AM"/>
        </w:rPr>
        <w:t xml:space="preserve"> </w:t>
      </w:r>
      <w:r w:rsidRPr="00AF1BF4">
        <w:rPr>
          <w:rFonts w:ascii="GHEA Grapalat" w:hAnsi="GHEA Grapalat" w:cs="Sylfaen"/>
          <w:lang w:val="hy-AM"/>
        </w:rPr>
        <w:t>արտաքին</w:t>
      </w:r>
      <w:r w:rsidRPr="00AF1BF4">
        <w:rPr>
          <w:rFonts w:ascii="GHEA Grapalat" w:hAnsi="GHEA Grapalat"/>
          <w:lang w:val="hy-AM"/>
        </w:rPr>
        <w:t xml:space="preserve"> </w:t>
      </w:r>
      <w:r w:rsidRPr="00AF1BF4">
        <w:rPr>
          <w:rFonts w:ascii="GHEA Grapalat" w:hAnsi="GHEA Grapalat" w:cs="Sylfaen"/>
          <w:lang w:val="hy-AM"/>
        </w:rPr>
        <w:t>իրադրությունը</w:t>
      </w:r>
      <w:r w:rsidRPr="00AF1BF4">
        <w:rPr>
          <w:rFonts w:ascii="GHEA Grapalat" w:hAnsi="GHEA Grapalat"/>
          <w:lang w:val="hy-AM"/>
        </w:rPr>
        <w:t xml:space="preserve">: </w:t>
      </w:r>
      <w:r w:rsidRPr="00AF1BF4">
        <w:rPr>
          <w:rFonts w:ascii="GHEA Grapalat" w:hAnsi="GHEA Grapalat" w:cs="Sylfaen"/>
          <w:lang w:val="hy-AM"/>
        </w:rPr>
        <w:t>Հայկական</w:t>
      </w:r>
      <w:r w:rsidRPr="00AF1BF4">
        <w:rPr>
          <w:rFonts w:ascii="GHEA Grapalat" w:hAnsi="GHEA Grapalat"/>
          <w:lang w:val="hy-AM"/>
        </w:rPr>
        <w:t xml:space="preserve"> </w:t>
      </w:r>
      <w:r w:rsidRPr="00AF1BF4">
        <w:rPr>
          <w:rFonts w:ascii="GHEA Grapalat" w:hAnsi="GHEA Grapalat" w:cs="Sylfaen"/>
          <w:lang w:val="hy-AM"/>
        </w:rPr>
        <w:t>համայնքի</w:t>
      </w:r>
      <w:r w:rsidRPr="00AF1BF4">
        <w:rPr>
          <w:rFonts w:ascii="GHEA Grapalat" w:hAnsi="GHEA Grapalat"/>
          <w:lang w:val="hy-AM"/>
        </w:rPr>
        <w:t xml:space="preserve"> </w:t>
      </w:r>
      <w:r w:rsidRPr="00AF1BF4">
        <w:rPr>
          <w:rFonts w:ascii="GHEA Grapalat" w:hAnsi="GHEA Grapalat" w:cs="Sylfaen"/>
          <w:lang w:val="hy-AM"/>
        </w:rPr>
        <w:t>մեջ</w:t>
      </w:r>
      <w:r w:rsidRPr="00AF1BF4">
        <w:rPr>
          <w:rFonts w:ascii="GHEA Grapalat" w:hAnsi="GHEA Grapalat"/>
          <w:lang w:val="hy-AM"/>
        </w:rPr>
        <w:t xml:space="preserve"> </w:t>
      </w:r>
      <w:r w:rsidRPr="00AF1BF4">
        <w:rPr>
          <w:rFonts w:ascii="GHEA Grapalat" w:hAnsi="GHEA Grapalat" w:cs="Sylfaen"/>
          <w:lang w:val="hy-AM"/>
        </w:rPr>
        <w:t>Ռուսաստանը</w:t>
      </w:r>
      <w:r w:rsidRPr="00AF1BF4">
        <w:rPr>
          <w:rFonts w:ascii="GHEA Grapalat" w:hAnsi="GHEA Grapalat"/>
          <w:lang w:val="hy-AM"/>
        </w:rPr>
        <w:t xml:space="preserve"> </w:t>
      </w:r>
      <w:r w:rsidRPr="00AF1BF4">
        <w:rPr>
          <w:rFonts w:ascii="GHEA Grapalat" w:hAnsi="GHEA Grapalat" w:cs="Sylfaen"/>
          <w:lang w:val="hy-AM"/>
        </w:rPr>
        <w:t>տեսնում</w:t>
      </w:r>
      <w:r w:rsidRPr="00AF1BF4">
        <w:rPr>
          <w:rFonts w:ascii="GHEA Grapalat" w:hAnsi="GHEA Grapalat"/>
          <w:lang w:val="hy-AM"/>
        </w:rPr>
        <w:t xml:space="preserve"> </w:t>
      </w:r>
      <w:r w:rsidRPr="00AF1BF4">
        <w:rPr>
          <w:rFonts w:ascii="GHEA Grapalat" w:hAnsi="GHEA Grapalat" w:cs="Sylfaen"/>
          <w:lang w:val="hy-AM"/>
        </w:rPr>
        <w:t>էր</w:t>
      </w:r>
      <w:r w:rsidRPr="00AF1BF4">
        <w:rPr>
          <w:rFonts w:ascii="GHEA Grapalat" w:hAnsi="GHEA Grapalat"/>
          <w:lang w:val="hy-AM"/>
        </w:rPr>
        <w:t xml:space="preserve"> </w:t>
      </w:r>
      <w:r w:rsidRPr="00AF1BF4">
        <w:rPr>
          <w:rFonts w:ascii="GHEA Grapalat" w:hAnsi="GHEA Grapalat" w:cs="Sylfaen"/>
          <w:lang w:val="hy-AM"/>
        </w:rPr>
        <w:t>Արևելքի</w:t>
      </w:r>
      <w:r w:rsidRPr="00AF1BF4">
        <w:rPr>
          <w:rFonts w:ascii="GHEA Grapalat" w:hAnsi="GHEA Grapalat"/>
          <w:lang w:val="hy-AM"/>
        </w:rPr>
        <w:t xml:space="preserve"> </w:t>
      </w:r>
      <w:r w:rsidRPr="00AF1BF4">
        <w:rPr>
          <w:rFonts w:ascii="GHEA Grapalat" w:hAnsi="GHEA Grapalat" w:cs="Sylfaen"/>
          <w:lang w:val="hy-AM"/>
        </w:rPr>
        <w:t>վրա</w:t>
      </w:r>
      <w:r w:rsidRPr="00AF1BF4">
        <w:rPr>
          <w:rFonts w:ascii="GHEA Grapalat" w:hAnsi="GHEA Grapalat"/>
          <w:lang w:val="hy-AM"/>
        </w:rPr>
        <w:t xml:space="preserve"> </w:t>
      </w:r>
      <w:r w:rsidRPr="00AF1BF4">
        <w:rPr>
          <w:rFonts w:ascii="GHEA Grapalat" w:hAnsi="GHEA Grapalat" w:cs="Sylfaen"/>
          <w:lang w:val="hy-AM"/>
        </w:rPr>
        <w:t>ազդելու</w:t>
      </w:r>
      <w:r w:rsidRPr="00AF1BF4">
        <w:rPr>
          <w:rFonts w:ascii="GHEA Grapalat" w:hAnsi="GHEA Grapalat"/>
          <w:lang w:val="hy-AM"/>
        </w:rPr>
        <w:t xml:space="preserve"> </w:t>
      </w:r>
      <w:r w:rsidRPr="00AF1BF4">
        <w:rPr>
          <w:rFonts w:ascii="GHEA Grapalat" w:hAnsi="GHEA Grapalat" w:cs="Sylfaen"/>
          <w:lang w:val="hy-AM"/>
        </w:rPr>
        <w:t>ամենակարճ</w:t>
      </w:r>
      <w:r w:rsidRPr="00AF1BF4">
        <w:rPr>
          <w:rFonts w:ascii="GHEA Grapalat" w:hAnsi="GHEA Grapalat"/>
          <w:lang w:val="hy-AM"/>
        </w:rPr>
        <w:t xml:space="preserve"> </w:t>
      </w:r>
      <w:r w:rsidRPr="00AF1BF4">
        <w:rPr>
          <w:rFonts w:ascii="GHEA Grapalat" w:hAnsi="GHEA Grapalat" w:cs="Sylfaen"/>
          <w:lang w:val="hy-AM"/>
        </w:rPr>
        <w:t>ուղին</w:t>
      </w:r>
      <w:r w:rsidRPr="00AF1BF4">
        <w:rPr>
          <w:rFonts w:ascii="GHEA Grapalat" w:hAnsi="GHEA Grapalat"/>
          <w:lang w:val="hy-AM"/>
        </w:rPr>
        <w:t xml:space="preserve"> </w:t>
      </w:r>
      <w:r w:rsidRPr="00AF1BF4">
        <w:rPr>
          <w:rFonts w:ascii="GHEA Grapalat" w:hAnsi="GHEA Grapalat" w:cs="Sylfaen"/>
          <w:lang w:val="hy-AM"/>
        </w:rPr>
        <w:t>և</w:t>
      </w:r>
      <w:r w:rsidRPr="00AF1BF4">
        <w:rPr>
          <w:rFonts w:ascii="GHEA Grapalat" w:hAnsi="GHEA Grapalat"/>
          <w:lang w:val="hy-AM"/>
        </w:rPr>
        <w:t xml:space="preserve"> </w:t>
      </w:r>
      <w:r w:rsidRPr="00AF1BF4">
        <w:rPr>
          <w:rFonts w:ascii="GHEA Grapalat" w:hAnsi="GHEA Grapalat" w:cs="Sylfaen"/>
          <w:lang w:val="hy-AM"/>
        </w:rPr>
        <w:t>հավատարիմ</w:t>
      </w:r>
      <w:r w:rsidRPr="00AF1BF4">
        <w:rPr>
          <w:rFonts w:ascii="GHEA Grapalat" w:hAnsi="GHEA Grapalat"/>
          <w:lang w:val="hy-AM"/>
        </w:rPr>
        <w:t xml:space="preserve"> </w:t>
      </w:r>
      <w:r w:rsidRPr="00AF1BF4">
        <w:rPr>
          <w:rFonts w:ascii="GHEA Grapalat" w:hAnsi="GHEA Grapalat" w:cs="Sylfaen"/>
          <w:lang w:val="hy-AM"/>
        </w:rPr>
        <w:t>միջոցը</w:t>
      </w:r>
      <w:r w:rsidRPr="00AF1BF4">
        <w:rPr>
          <w:rFonts w:ascii="GHEA Grapalat" w:hAnsi="GHEA Grapalat"/>
          <w:lang w:val="hy-AM"/>
        </w:rPr>
        <w:t xml:space="preserve">: </w:t>
      </w:r>
      <w:r w:rsidRPr="00AF1BF4">
        <w:rPr>
          <w:rFonts w:ascii="GHEA Grapalat" w:hAnsi="GHEA Grapalat" w:cs="Sylfaen"/>
          <w:lang w:val="hy-AM"/>
        </w:rPr>
        <w:t>Հետևաբար</w:t>
      </w:r>
      <w:r w:rsidRPr="00AF1BF4">
        <w:rPr>
          <w:rFonts w:ascii="GHEA Grapalat" w:hAnsi="GHEA Grapalat"/>
          <w:lang w:val="hy-AM"/>
        </w:rPr>
        <w:t xml:space="preserve"> </w:t>
      </w:r>
      <w:r w:rsidRPr="00AF1BF4">
        <w:rPr>
          <w:rFonts w:ascii="GHEA Grapalat" w:hAnsi="GHEA Grapalat" w:cs="Sylfaen"/>
          <w:lang w:val="hy-AM"/>
        </w:rPr>
        <w:t>Ռուսաստանում</w:t>
      </w:r>
      <w:r w:rsidRPr="00AF1BF4">
        <w:rPr>
          <w:rFonts w:ascii="GHEA Grapalat" w:hAnsi="GHEA Grapalat"/>
          <w:lang w:val="hy-AM"/>
        </w:rPr>
        <w:t xml:space="preserve"> </w:t>
      </w:r>
      <w:r w:rsidRPr="00AF1BF4">
        <w:rPr>
          <w:rFonts w:ascii="GHEA Grapalat" w:hAnsi="GHEA Grapalat" w:cs="Sylfaen"/>
          <w:lang w:val="hy-AM"/>
        </w:rPr>
        <w:t>բռնկված</w:t>
      </w:r>
      <w:r w:rsidRPr="00AF1BF4">
        <w:rPr>
          <w:rFonts w:ascii="GHEA Grapalat" w:hAnsi="GHEA Grapalat"/>
          <w:lang w:val="hy-AM"/>
        </w:rPr>
        <w:t xml:space="preserve"> </w:t>
      </w:r>
      <w:r w:rsidRPr="00AF1BF4">
        <w:rPr>
          <w:rFonts w:ascii="GHEA Grapalat" w:hAnsi="GHEA Grapalat" w:cs="Sylfaen"/>
          <w:lang w:val="hy-AM"/>
        </w:rPr>
        <w:t>հեղափոխությունը</w:t>
      </w:r>
      <w:r w:rsidRPr="00AF1BF4">
        <w:rPr>
          <w:rFonts w:ascii="GHEA Grapalat" w:hAnsi="GHEA Grapalat"/>
          <w:lang w:val="hy-AM"/>
        </w:rPr>
        <w:t xml:space="preserve"> </w:t>
      </w:r>
      <w:r w:rsidRPr="00AF1BF4">
        <w:rPr>
          <w:rFonts w:ascii="GHEA Grapalat" w:hAnsi="GHEA Grapalat" w:cs="Sylfaen"/>
          <w:lang w:val="hy-AM"/>
        </w:rPr>
        <w:t>և</w:t>
      </w:r>
      <w:r w:rsidRPr="00AF1BF4">
        <w:rPr>
          <w:rFonts w:ascii="GHEA Grapalat" w:hAnsi="GHEA Grapalat"/>
          <w:lang w:val="hy-AM"/>
        </w:rPr>
        <w:t xml:space="preserve"> </w:t>
      </w:r>
      <w:r w:rsidRPr="00AF1BF4">
        <w:rPr>
          <w:rFonts w:ascii="GHEA Grapalat" w:hAnsi="GHEA Grapalat" w:cs="Sylfaen"/>
          <w:lang w:val="hy-AM"/>
        </w:rPr>
        <w:t>Կոստանդնուպոլսի</w:t>
      </w:r>
      <w:r w:rsidRPr="00AF1BF4">
        <w:rPr>
          <w:rFonts w:ascii="GHEA Grapalat" w:hAnsi="GHEA Grapalat"/>
          <w:lang w:val="hy-AM"/>
        </w:rPr>
        <w:t xml:space="preserve"> </w:t>
      </w:r>
      <w:r w:rsidRPr="00AF1BF4">
        <w:rPr>
          <w:rFonts w:ascii="GHEA Grapalat" w:hAnsi="GHEA Grapalat" w:cs="Sylfaen"/>
          <w:lang w:val="hy-AM"/>
        </w:rPr>
        <w:t>վրա</w:t>
      </w:r>
      <w:r w:rsidRPr="00AF1BF4">
        <w:rPr>
          <w:rFonts w:ascii="GHEA Grapalat" w:hAnsi="GHEA Grapalat"/>
          <w:lang w:val="hy-AM"/>
        </w:rPr>
        <w:t xml:space="preserve"> </w:t>
      </w:r>
      <w:r w:rsidRPr="00AF1BF4">
        <w:rPr>
          <w:rFonts w:ascii="GHEA Grapalat" w:hAnsi="GHEA Grapalat" w:cs="Sylfaen"/>
          <w:lang w:val="hy-AM"/>
        </w:rPr>
        <w:t>Արևմուտքի</w:t>
      </w:r>
      <w:r w:rsidRPr="00AF1BF4">
        <w:rPr>
          <w:rFonts w:ascii="GHEA Grapalat" w:hAnsi="GHEA Grapalat"/>
          <w:lang w:val="hy-AM"/>
        </w:rPr>
        <w:t xml:space="preserve"> </w:t>
      </w:r>
      <w:r w:rsidRPr="00AF1BF4">
        <w:rPr>
          <w:rFonts w:ascii="GHEA Grapalat" w:hAnsi="GHEA Grapalat" w:cs="Sylfaen"/>
          <w:lang w:val="hy-AM"/>
        </w:rPr>
        <w:t>աճող</w:t>
      </w:r>
      <w:r w:rsidRPr="00AF1BF4">
        <w:rPr>
          <w:rFonts w:ascii="GHEA Grapalat" w:hAnsi="GHEA Grapalat"/>
          <w:lang w:val="hy-AM"/>
        </w:rPr>
        <w:t xml:space="preserve"> </w:t>
      </w:r>
      <w:r w:rsidRPr="00AF1BF4">
        <w:rPr>
          <w:rFonts w:ascii="GHEA Grapalat" w:hAnsi="GHEA Grapalat" w:cs="Sylfaen"/>
          <w:lang w:val="hy-AM"/>
        </w:rPr>
        <w:t>ազդեցությունը</w:t>
      </w:r>
      <w:r w:rsidRPr="00AF1BF4">
        <w:rPr>
          <w:rFonts w:ascii="GHEA Grapalat" w:hAnsi="GHEA Grapalat"/>
          <w:lang w:val="hy-AM"/>
        </w:rPr>
        <w:t xml:space="preserve"> </w:t>
      </w:r>
      <w:r w:rsidRPr="00AF1BF4">
        <w:rPr>
          <w:rFonts w:ascii="GHEA Grapalat" w:hAnsi="GHEA Grapalat" w:cs="Sylfaen"/>
          <w:lang w:val="hy-AM"/>
        </w:rPr>
        <w:t>ինքնակալությանը</w:t>
      </w:r>
      <w:r w:rsidRPr="00AF1BF4">
        <w:rPr>
          <w:rFonts w:ascii="GHEA Grapalat" w:hAnsi="GHEA Grapalat"/>
          <w:lang w:val="hy-AM"/>
        </w:rPr>
        <w:t xml:space="preserve"> </w:t>
      </w:r>
      <w:r w:rsidRPr="00AF1BF4">
        <w:rPr>
          <w:rFonts w:ascii="GHEA Grapalat" w:hAnsi="GHEA Grapalat" w:cs="Sylfaen"/>
          <w:lang w:val="hy-AM"/>
        </w:rPr>
        <w:t>ստիպեցին</w:t>
      </w:r>
      <w:r w:rsidRPr="00AF1BF4">
        <w:rPr>
          <w:rFonts w:ascii="GHEA Grapalat" w:hAnsi="GHEA Grapalat"/>
          <w:lang w:val="hy-AM"/>
        </w:rPr>
        <w:t xml:space="preserve"> </w:t>
      </w:r>
      <w:r w:rsidRPr="00AF1BF4">
        <w:rPr>
          <w:rFonts w:ascii="GHEA Grapalat" w:hAnsi="GHEA Grapalat" w:cs="Sylfaen"/>
          <w:lang w:val="hy-AM"/>
        </w:rPr>
        <w:t>հրաժարվել</w:t>
      </w:r>
      <w:r w:rsidRPr="00AF1BF4">
        <w:rPr>
          <w:rFonts w:ascii="GHEA Grapalat" w:hAnsi="GHEA Grapalat"/>
          <w:lang w:val="hy-AM"/>
        </w:rPr>
        <w:t xml:space="preserve"> </w:t>
      </w:r>
      <w:r w:rsidRPr="00AF1BF4">
        <w:rPr>
          <w:rFonts w:ascii="GHEA Grapalat" w:hAnsi="GHEA Grapalat" w:cs="Sylfaen"/>
          <w:lang w:val="hy-AM"/>
        </w:rPr>
        <w:t>Հայ</w:t>
      </w:r>
      <w:r w:rsidRPr="00AF1BF4">
        <w:rPr>
          <w:rFonts w:ascii="GHEA Grapalat" w:hAnsi="GHEA Grapalat"/>
          <w:lang w:val="hy-AM"/>
        </w:rPr>
        <w:t xml:space="preserve"> </w:t>
      </w:r>
      <w:r w:rsidRPr="00AF1BF4">
        <w:rPr>
          <w:rFonts w:ascii="GHEA Grapalat" w:hAnsi="GHEA Grapalat" w:cs="Sylfaen"/>
          <w:lang w:val="hy-AM"/>
        </w:rPr>
        <w:t>առաքելական</w:t>
      </w:r>
      <w:r w:rsidRPr="00AF1BF4">
        <w:rPr>
          <w:rFonts w:ascii="GHEA Grapalat" w:hAnsi="GHEA Grapalat"/>
          <w:lang w:val="hy-AM"/>
        </w:rPr>
        <w:t xml:space="preserve"> </w:t>
      </w:r>
      <w:r w:rsidRPr="00AF1BF4">
        <w:rPr>
          <w:rFonts w:ascii="GHEA Grapalat" w:hAnsi="GHEA Grapalat" w:cs="Sylfaen"/>
          <w:lang w:val="hy-AM"/>
        </w:rPr>
        <w:t>եկեղեցու</w:t>
      </w:r>
      <w:r w:rsidRPr="00AF1BF4">
        <w:rPr>
          <w:rFonts w:ascii="GHEA Grapalat" w:hAnsi="GHEA Grapalat"/>
          <w:lang w:val="hy-AM"/>
        </w:rPr>
        <w:t xml:space="preserve"> </w:t>
      </w:r>
      <w:r w:rsidRPr="00AF1BF4">
        <w:rPr>
          <w:rFonts w:ascii="GHEA Grapalat" w:hAnsi="GHEA Grapalat" w:cs="Sylfaen"/>
          <w:lang w:val="hy-AM"/>
        </w:rPr>
        <w:t>նկատմամբ</w:t>
      </w:r>
      <w:r w:rsidRPr="00AF1BF4">
        <w:rPr>
          <w:rFonts w:ascii="GHEA Grapalat" w:hAnsi="GHEA Grapalat"/>
          <w:lang w:val="hy-AM"/>
        </w:rPr>
        <w:t xml:space="preserve"> </w:t>
      </w:r>
      <w:r w:rsidRPr="00AF1BF4">
        <w:rPr>
          <w:rFonts w:ascii="GHEA Grapalat" w:hAnsi="GHEA Grapalat" w:cs="Sylfaen"/>
          <w:lang w:val="hy-AM"/>
        </w:rPr>
        <w:t>կիրառած</w:t>
      </w:r>
      <w:r w:rsidRPr="00AF1BF4">
        <w:rPr>
          <w:rFonts w:ascii="GHEA Grapalat" w:hAnsi="GHEA Grapalat"/>
          <w:lang w:val="hy-AM"/>
        </w:rPr>
        <w:t xml:space="preserve"> </w:t>
      </w:r>
      <w:r w:rsidRPr="00AF1BF4">
        <w:rPr>
          <w:rFonts w:ascii="GHEA Grapalat" w:hAnsi="GHEA Grapalat" w:cs="Sylfaen"/>
          <w:lang w:val="hy-AM"/>
        </w:rPr>
        <w:t>բռնաճնշումներից</w:t>
      </w:r>
      <w:r w:rsidRPr="00AF1BF4">
        <w:rPr>
          <w:rFonts w:ascii="GHEA Grapalat" w:hAnsi="GHEA Grapalat"/>
          <w:lang w:val="hy-AM"/>
        </w:rPr>
        <w:t xml:space="preserve"> </w:t>
      </w:r>
      <w:r w:rsidRPr="00AF1BF4">
        <w:rPr>
          <w:rFonts w:ascii="GHEA Grapalat" w:hAnsi="GHEA Grapalat" w:cs="Sylfaen"/>
          <w:lang w:val="hy-AM"/>
        </w:rPr>
        <w:t>և</w:t>
      </w:r>
      <w:r w:rsidRPr="00AF1BF4">
        <w:rPr>
          <w:rFonts w:ascii="GHEA Grapalat" w:hAnsi="GHEA Grapalat"/>
          <w:lang w:val="hy-AM"/>
        </w:rPr>
        <w:t xml:space="preserve"> </w:t>
      </w:r>
      <w:r w:rsidRPr="00AF1BF4">
        <w:rPr>
          <w:rFonts w:ascii="GHEA Grapalat" w:hAnsi="GHEA Grapalat" w:cs="Sylfaen"/>
          <w:lang w:val="hy-AM"/>
        </w:rPr>
        <w:t>բացահայտ</w:t>
      </w:r>
      <w:r w:rsidRPr="00AF1BF4">
        <w:rPr>
          <w:rFonts w:ascii="GHEA Grapalat" w:hAnsi="GHEA Grapalat"/>
          <w:lang w:val="hy-AM"/>
        </w:rPr>
        <w:t xml:space="preserve"> </w:t>
      </w:r>
      <w:r w:rsidRPr="00AF1BF4">
        <w:rPr>
          <w:rFonts w:ascii="GHEA Grapalat" w:hAnsi="GHEA Grapalat" w:cs="Sylfaen"/>
          <w:lang w:val="hy-AM"/>
        </w:rPr>
        <w:t>առճակատումից</w:t>
      </w:r>
      <w:r w:rsidRPr="00AF1BF4">
        <w:rPr>
          <w:rFonts w:ascii="GHEA Grapalat" w:hAnsi="GHEA Grapalat"/>
          <w:lang w:val="hy-AM"/>
        </w:rPr>
        <w:t xml:space="preserve"> </w:t>
      </w:r>
      <w:r w:rsidRPr="00AF1BF4">
        <w:rPr>
          <w:rFonts w:ascii="GHEA Grapalat" w:hAnsi="GHEA Grapalat" w:cs="Sylfaen"/>
          <w:lang w:val="hy-AM"/>
        </w:rPr>
        <w:t>անցնել</w:t>
      </w:r>
      <w:r w:rsidRPr="00AF1BF4">
        <w:rPr>
          <w:rFonts w:ascii="GHEA Grapalat" w:hAnsi="GHEA Grapalat"/>
          <w:lang w:val="hy-AM"/>
        </w:rPr>
        <w:t xml:space="preserve"> </w:t>
      </w:r>
      <w:r w:rsidRPr="00AF1BF4">
        <w:rPr>
          <w:rFonts w:ascii="GHEA Grapalat" w:hAnsi="GHEA Grapalat" w:cs="Sylfaen"/>
          <w:lang w:val="hy-AM"/>
        </w:rPr>
        <w:t>առավել</w:t>
      </w:r>
      <w:r w:rsidRPr="00AF1BF4">
        <w:rPr>
          <w:rFonts w:ascii="GHEA Grapalat" w:hAnsi="GHEA Grapalat"/>
          <w:lang w:val="hy-AM"/>
        </w:rPr>
        <w:t xml:space="preserve"> </w:t>
      </w:r>
      <w:r w:rsidRPr="00AF1BF4">
        <w:rPr>
          <w:rFonts w:ascii="GHEA Grapalat" w:hAnsi="GHEA Grapalat" w:cs="Sylfaen"/>
          <w:lang w:val="hy-AM"/>
        </w:rPr>
        <w:t>զգույշ</w:t>
      </w:r>
      <w:r w:rsidRPr="00AF1BF4">
        <w:rPr>
          <w:rFonts w:ascii="GHEA Grapalat" w:hAnsi="GHEA Grapalat"/>
          <w:lang w:val="hy-AM"/>
        </w:rPr>
        <w:t xml:space="preserve"> </w:t>
      </w:r>
      <w:r w:rsidRPr="00AF1BF4">
        <w:rPr>
          <w:rFonts w:ascii="GHEA Grapalat" w:hAnsi="GHEA Grapalat" w:cs="Sylfaen"/>
          <w:lang w:val="hy-AM"/>
        </w:rPr>
        <w:t>ու</w:t>
      </w:r>
      <w:r w:rsidRPr="00AF1BF4">
        <w:rPr>
          <w:rFonts w:ascii="GHEA Grapalat" w:hAnsi="GHEA Grapalat"/>
          <w:lang w:val="hy-AM"/>
        </w:rPr>
        <w:t xml:space="preserve"> </w:t>
      </w:r>
      <w:r w:rsidRPr="00AF1BF4">
        <w:rPr>
          <w:rFonts w:ascii="GHEA Grapalat" w:hAnsi="GHEA Grapalat" w:cs="Sylfaen"/>
          <w:lang w:val="hy-AM"/>
        </w:rPr>
        <w:t>կշռադատված</w:t>
      </w:r>
      <w:r w:rsidRPr="00AF1BF4">
        <w:rPr>
          <w:rFonts w:ascii="GHEA Grapalat" w:hAnsi="GHEA Grapalat"/>
          <w:lang w:val="hy-AM"/>
        </w:rPr>
        <w:t xml:space="preserve"> </w:t>
      </w:r>
      <w:r w:rsidRPr="00AF1BF4">
        <w:rPr>
          <w:rFonts w:ascii="GHEA Grapalat" w:hAnsi="GHEA Grapalat" w:cs="Sylfaen"/>
          <w:lang w:val="hy-AM"/>
        </w:rPr>
        <w:t>քաղաքականությանը</w:t>
      </w:r>
      <w:r w:rsidRPr="00AF1BF4">
        <w:rPr>
          <w:rFonts w:ascii="GHEA Grapalat" w:hAnsi="GHEA Grapalat"/>
          <w:lang w:val="hy-AM"/>
        </w:rPr>
        <w:t xml:space="preserve">:    </w:t>
      </w:r>
    </w:p>
    <w:p w14:paraId="2D768964" w14:textId="77777777" w:rsidR="00E53CD3" w:rsidRPr="00AF1BF4" w:rsidRDefault="00E53CD3" w:rsidP="00AF1BF4">
      <w:pPr>
        <w:spacing w:after="0" w:line="360" w:lineRule="auto"/>
        <w:jc w:val="both"/>
        <w:rPr>
          <w:rFonts w:ascii="GHEA Grapalat" w:hAnsi="GHEA Grapalat"/>
          <w:sz w:val="24"/>
          <w:szCs w:val="24"/>
          <w:lang w:val="hy-AM"/>
        </w:rPr>
      </w:pPr>
    </w:p>
    <w:p w14:paraId="7D36EB52" w14:textId="77777777" w:rsidR="00E53CD3" w:rsidRPr="00B4433A" w:rsidRDefault="00E53CD3" w:rsidP="008D6CC5">
      <w:pPr>
        <w:rPr>
          <w:rFonts w:ascii="GHEA Grapalat" w:hAnsi="GHEA Grapalat"/>
          <w:sz w:val="28"/>
          <w:szCs w:val="28"/>
          <w:lang w:val="hy-AM"/>
        </w:rPr>
      </w:pPr>
    </w:p>
    <w:p w14:paraId="66E9B205" w14:textId="77777777" w:rsidR="00E53CD3" w:rsidRPr="00B4433A" w:rsidRDefault="00E53CD3" w:rsidP="008D6CC5">
      <w:pPr>
        <w:rPr>
          <w:rFonts w:ascii="GHEA Grapalat" w:hAnsi="GHEA Grapalat"/>
          <w:sz w:val="28"/>
          <w:szCs w:val="28"/>
          <w:lang w:val="hy-AM"/>
        </w:rPr>
      </w:pPr>
    </w:p>
    <w:p w14:paraId="185CEE13" w14:textId="77F0099D" w:rsidR="00E53CD3" w:rsidRDefault="00E53CD3" w:rsidP="008D6CC5">
      <w:pPr>
        <w:rPr>
          <w:rFonts w:ascii="GHEA Grapalat" w:hAnsi="GHEA Grapalat"/>
          <w:sz w:val="28"/>
          <w:szCs w:val="28"/>
          <w:lang w:val="hy-AM"/>
        </w:rPr>
      </w:pPr>
    </w:p>
    <w:p w14:paraId="4EADB0F7" w14:textId="786AD7E8" w:rsidR="000101CB" w:rsidRDefault="000101CB" w:rsidP="008D6CC5">
      <w:pPr>
        <w:rPr>
          <w:rFonts w:ascii="GHEA Grapalat" w:hAnsi="GHEA Grapalat"/>
          <w:sz w:val="28"/>
          <w:szCs w:val="28"/>
          <w:lang w:val="hy-AM"/>
        </w:rPr>
      </w:pPr>
    </w:p>
    <w:p w14:paraId="35E9D9DD" w14:textId="6757D36B" w:rsidR="000101CB" w:rsidRDefault="000101CB" w:rsidP="008D6CC5">
      <w:pPr>
        <w:rPr>
          <w:rFonts w:ascii="GHEA Grapalat" w:hAnsi="GHEA Grapalat"/>
          <w:sz w:val="28"/>
          <w:szCs w:val="28"/>
          <w:lang w:val="hy-AM"/>
        </w:rPr>
      </w:pPr>
    </w:p>
    <w:p w14:paraId="2F568B6F" w14:textId="262FF9D1" w:rsidR="000101CB" w:rsidRDefault="000101CB" w:rsidP="008D6CC5">
      <w:pPr>
        <w:rPr>
          <w:rFonts w:ascii="GHEA Grapalat" w:hAnsi="GHEA Grapalat"/>
          <w:sz w:val="28"/>
          <w:szCs w:val="28"/>
          <w:lang w:val="hy-AM"/>
        </w:rPr>
      </w:pPr>
    </w:p>
    <w:p w14:paraId="198F8E43" w14:textId="335150D2" w:rsidR="000101CB" w:rsidRDefault="000101CB" w:rsidP="008D6CC5">
      <w:pPr>
        <w:rPr>
          <w:rFonts w:ascii="GHEA Grapalat" w:hAnsi="GHEA Grapalat"/>
          <w:sz w:val="28"/>
          <w:szCs w:val="28"/>
          <w:lang w:val="hy-AM"/>
        </w:rPr>
      </w:pPr>
    </w:p>
    <w:p w14:paraId="51964FC5" w14:textId="0E7F1D59" w:rsidR="000101CB" w:rsidRDefault="000101CB" w:rsidP="008D6CC5">
      <w:pPr>
        <w:rPr>
          <w:rFonts w:ascii="GHEA Grapalat" w:hAnsi="GHEA Grapalat"/>
          <w:sz w:val="28"/>
          <w:szCs w:val="28"/>
          <w:lang w:val="hy-AM"/>
        </w:rPr>
      </w:pPr>
    </w:p>
    <w:p w14:paraId="7CCC4EE4" w14:textId="13FF7B65" w:rsidR="000101CB" w:rsidRDefault="000101CB" w:rsidP="008D6CC5">
      <w:pPr>
        <w:rPr>
          <w:rFonts w:ascii="GHEA Grapalat" w:hAnsi="GHEA Grapalat"/>
          <w:sz w:val="28"/>
          <w:szCs w:val="28"/>
          <w:lang w:val="hy-AM"/>
        </w:rPr>
      </w:pPr>
    </w:p>
    <w:p w14:paraId="4B2D9580" w14:textId="77777777" w:rsidR="00BE7AE7" w:rsidRDefault="00BE7AE7" w:rsidP="008D6CC5">
      <w:pPr>
        <w:rPr>
          <w:rFonts w:ascii="GHEA Grapalat" w:hAnsi="GHEA Grapalat"/>
          <w:sz w:val="28"/>
          <w:szCs w:val="28"/>
          <w:lang w:val="hy-AM"/>
        </w:rPr>
      </w:pPr>
    </w:p>
    <w:p w14:paraId="7F7522F1" w14:textId="4BCA811E" w:rsidR="000101CB" w:rsidRDefault="000101CB" w:rsidP="008D6CC5">
      <w:pPr>
        <w:rPr>
          <w:rFonts w:ascii="GHEA Grapalat" w:hAnsi="GHEA Grapalat"/>
          <w:sz w:val="28"/>
          <w:szCs w:val="28"/>
          <w:lang w:val="hy-AM"/>
        </w:rPr>
      </w:pPr>
    </w:p>
    <w:p w14:paraId="32C8489F" w14:textId="4896C4BE" w:rsidR="000101CB" w:rsidRDefault="000101CB" w:rsidP="008D6CC5">
      <w:pPr>
        <w:rPr>
          <w:rFonts w:ascii="GHEA Grapalat" w:hAnsi="GHEA Grapalat"/>
          <w:sz w:val="28"/>
          <w:szCs w:val="28"/>
          <w:lang w:val="hy-AM"/>
        </w:rPr>
      </w:pPr>
    </w:p>
    <w:p w14:paraId="10F349D9" w14:textId="77777777" w:rsidR="00E53CD3" w:rsidRPr="00B4433A" w:rsidRDefault="00E53CD3" w:rsidP="008D6CC5">
      <w:pPr>
        <w:rPr>
          <w:rFonts w:ascii="GHEA Grapalat" w:hAnsi="GHEA Grapalat"/>
          <w:sz w:val="28"/>
          <w:szCs w:val="28"/>
          <w:lang w:val="hy-AM"/>
        </w:rPr>
      </w:pPr>
    </w:p>
    <w:p w14:paraId="27108AE1" w14:textId="40261B54" w:rsidR="008D6CC5" w:rsidRPr="00FD48FA" w:rsidRDefault="008D6CC5" w:rsidP="008D6CC5">
      <w:pPr>
        <w:rPr>
          <w:rFonts w:ascii="GHEA Grapalat" w:hAnsi="GHEA Grapalat"/>
          <w:b/>
          <w:sz w:val="28"/>
          <w:szCs w:val="28"/>
          <w:lang w:val="hy-AM"/>
        </w:rPr>
      </w:pPr>
      <w:r w:rsidRPr="00B4433A">
        <w:rPr>
          <w:rFonts w:ascii="GHEA Grapalat" w:hAnsi="GHEA Grapalat"/>
          <w:sz w:val="28"/>
          <w:szCs w:val="28"/>
          <w:lang w:val="hy-AM"/>
        </w:rPr>
        <w:lastRenderedPageBreak/>
        <w:t xml:space="preserve">  </w:t>
      </w:r>
      <w:r w:rsidRPr="00FD48FA">
        <w:rPr>
          <w:rFonts w:ascii="GHEA Grapalat" w:hAnsi="GHEA Grapalat"/>
          <w:b/>
          <w:sz w:val="28"/>
          <w:szCs w:val="28"/>
          <w:lang w:val="hy-AM"/>
        </w:rPr>
        <w:t>ՕԳՏԱԳՈՐԾՎԱԾ ԱՂԲՅՈՒՐՆԵՐԻ ԵՎ ԳՐԱԿԱՆՈՒԹՅԱՆ ՑԱՆԿ</w:t>
      </w:r>
    </w:p>
    <w:p w14:paraId="40ACAC29" w14:textId="77777777" w:rsidR="008D6CC5" w:rsidRPr="00FD48FA" w:rsidRDefault="008D6CC5" w:rsidP="008D6CC5">
      <w:pPr>
        <w:rPr>
          <w:rFonts w:ascii="GHEA Grapalat" w:hAnsi="GHEA Grapalat"/>
          <w:b/>
          <w:sz w:val="28"/>
          <w:szCs w:val="28"/>
          <w:lang w:val="hy-AM"/>
        </w:rPr>
      </w:pPr>
    </w:p>
    <w:p w14:paraId="3B55733E" w14:textId="77777777" w:rsidR="008D6CC5" w:rsidRPr="002C47F9" w:rsidRDefault="008D6CC5" w:rsidP="00BE7AE7">
      <w:pPr>
        <w:pStyle w:val="ListParagraph"/>
        <w:numPr>
          <w:ilvl w:val="0"/>
          <w:numId w:val="12"/>
        </w:numPr>
        <w:ind w:hanging="750"/>
        <w:rPr>
          <w:rFonts w:ascii="GHEA Grapalat" w:hAnsi="GHEA Grapalat"/>
          <w:b/>
          <w:i/>
        </w:rPr>
      </w:pPr>
      <w:r w:rsidRPr="002C47F9">
        <w:rPr>
          <w:rFonts w:ascii="GHEA Grapalat" w:hAnsi="GHEA Grapalat" w:cs="Sylfaen"/>
          <w:b/>
          <w:i/>
          <w:lang w:val="ru-RU"/>
        </w:rPr>
        <w:t>Արխիվային</w:t>
      </w:r>
      <w:r w:rsidRPr="002C47F9">
        <w:rPr>
          <w:rFonts w:ascii="GHEA Grapalat" w:hAnsi="GHEA Grapalat" w:cs="Calibri"/>
          <w:b/>
          <w:i/>
        </w:rPr>
        <w:t xml:space="preserve"> </w:t>
      </w:r>
      <w:r w:rsidRPr="002C47F9">
        <w:rPr>
          <w:rFonts w:ascii="GHEA Grapalat" w:hAnsi="GHEA Grapalat" w:cs="Sylfaen"/>
          <w:b/>
          <w:i/>
          <w:lang w:val="ru-RU"/>
        </w:rPr>
        <w:t>փաստաթղթեր</w:t>
      </w:r>
    </w:p>
    <w:p w14:paraId="5832DCE6" w14:textId="77777777" w:rsidR="008D6CC5" w:rsidRPr="002C47F9" w:rsidRDefault="008D6CC5" w:rsidP="00BE7AE7">
      <w:pPr>
        <w:spacing w:after="0" w:line="360" w:lineRule="auto"/>
        <w:ind w:left="36"/>
        <w:rPr>
          <w:rFonts w:ascii="GHEA Grapalat" w:hAnsi="GHEA Grapalat"/>
          <w:i/>
          <w:sz w:val="24"/>
          <w:szCs w:val="24"/>
        </w:rPr>
      </w:pPr>
      <w:r w:rsidRPr="002C47F9">
        <w:rPr>
          <w:rFonts w:ascii="GHEA Grapalat" w:hAnsi="GHEA Grapalat"/>
          <w:i/>
          <w:sz w:val="24"/>
          <w:szCs w:val="24"/>
        </w:rPr>
        <w:t xml:space="preserve">      Հայաստանի ազգային արխիվ (ՀԱԱ)</w:t>
      </w:r>
    </w:p>
    <w:p w14:paraId="3251596B" w14:textId="77777777" w:rsidR="008D6CC5" w:rsidRPr="002C47F9" w:rsidRDefault="008D6CC5" w:rsidP="00BE7AE7">
      <w:pPr>
        <w:spacing w:after="0" w:line="360" w:lineRule="auto"/>
        <w:ind w:left="36"/>
        <w:jc w:val="both"/>
        <w:rPr>
          <w:rFonts w:ascii="GHEA Grapalat" w:hAnsi="GHEA Grapalat"/>
          <w:sz w:val="24"/>
          <w:szCs w:val="24"/>
        </w:rPr>
      </w:pPr>
      <w:r w:rsidRPr="002C47F9">
        <w:rPr>
          <w:rFonts w:ascii="GHEA Grapalat" w:hAnsi="GHEA Grapalat"/>
          <w:sz w:val="24"/>
          <w:szCs w:val="24"/>
        </w:rPr>
        <w:t>1.1   ֆ. 56 - Էջմիածնի Հայ Լուսավորչական Սինոդ</w:t>
      </w:r>
    </w:p>
    <w:p w14:paraId="342B0549" w14:textId="77777777" w:rsidR="008D6CC5" w:rsidRPr="002C47F9" w:rsidRDefault="008D6CC5" w:rsidP="00BE7AE7">
      <w:pPr>
        <w:tabs>
          <w:tab w:val="left" w:pos="567"/>
          <w:tab w:val="left" w:pos="1276"/>
          <w:tab w:val="left" w:pos="1418"/>
        </w:tabs>
        <w:spacing w:after="0" w:line="360" w:lineRule="auto"/>
        <w:ind w:left="36"/>
        <w:jc w:val="both"/>
        <w:rPr>
          <w:rFonts w:ascii="GHEA Grapalat" w:hAnsi="GHEA Grapalat"/>
          <w:color w:val="000000" w:themeColor="text1"/>
          <w:sz w:val="24"/>
          <w:szCs w:val="24"/>
        </w:rPr>
      </w:pPr>
      <w:r w:rsidRPr="002C47F9">
        <w:rPr>
          <w:rFonts w:ascii="GHEA Grapalat" w:hAnsi="GHEA Grapalat"/>
          <w:sz w:val="24"/>
          <w:szCs w:val="24"/>
        </w:rPr>
        <w:t xml:space="preserve">       ց. 16, գ. </w:t>
      </w:r>
      <w:r w:rsidRPr="002C47F9">
        <w:rPr>
          <w:rFonts w:ascii="GHEA Grapalat" w:hAnsi="GHEA Grapalat"/>
          <w:color w:val="000000" w:themeColor="text1"/>
          <w:sz w:val="24"/>
          <w:szCs w:val="24"/>
        </w:rPr>
        <w:t>133 (Խնդրագրեր` քահանաներ ձեռնադրելու և հոգեբարձուներ ընտրելու մասին),</w:t>
      </w:r>
    </w:p>
    <w:p w14:paraId="7176827B" w14:textId="77777777" w:rsidR="008D6CC5" w:rsidRPr="002C47F9" w:rsidRDefault="008D6CC5" w:rsidP="00BE7AE7">
      <w:pPr>
        <w:tabs>
          <w:tab w:val="left" w:pos="284"/>
          <w:tab w:val="left" w:pos="567"/>
          <w:tab w:val="left" w:pos="1276"/>
        </w:tabs>
        <w:spacing w:after="0" w:line="360" w:lineRule="auto"/>
        <w:ind w:left="36"/>
        <w:jc w:val="both"/>
        <w:rPr>
          <w:rFonts w:ascii="GHEA Grapalat" w:hAnsi="GHEA Grapalat"/>
          <w:sz w:val="24"/>
          <w:szCs w:val="24"/>
        </w:rPr>
      </w:pPr>
      <w:r w:rsidRPr="002C47F9">
        <w:rPr>
          <w:rFonts w:ascii="GHEA Grapalat" w:hAnsi="GHEA Grapalat"/>
          <w:color w:val="000000" w:themeColor="text1"/>
          <w:sz w:val="24"/>
          <w:szCs w:val="24"/>
        </w:rPr>
        <w:t xml:space="preserve">       ց. 19, գ. 785 </w:t>
      </w:r>
      <w:r w:rsidRPr="002C47F9">
        <w:rPr>
          <w:rFonts w:ascii="GHEA Grapalat" w:hAnsi="GHEA Grapalat"/>
          <w:sz w:val="24"/>
          <w:szCs w:val="24"/>
        </w:rPr>
        <w:t>(Մկրտիչ Ա. Խրիմյան կաթողիկոսի նամակները կայսրին և ներքին գործերի նախարարին` պետության և եկեղեցու հարաբերությունների վերաբերյալ):</w:t>
      </w:r>
    </w:p>
    <w:p w14:paraId="6A789507" w14:textId="77777777" w:rsidR="008D6CC5" w:rsidRPr="002C47F9" w:rsidRDefault="008D6CC5" w:rsidP="00BE7AE7">
      <w:pPr>
        <w:spacing w:after="0" w:line="360" w:lineRule="auto"/>
        <w:ind w:left="36"/>
        <w:jc w:val="both"/>
        <w:rPr>
          <w:rFonts w:ascii="GHEA Grapalat" w:hAnsi="GHEA Grapalat"/>
          <w:sz w:val="24"/>
          <w:szCs w:val="24"/>
        </w:rPr>
      </w:pPr>
      <w:r w:rsidRPr="002C47F9">
        <w:rPr>
          <w:rFonts w:ascii="GHEA Grapalat" w:hAnsi="GHEA Grapalat"/>
          <w:sz w:val="24"/>
          <w:szCs w:val="24"/>
        </w:rPr>
        <w:t>1.2   ֆ. 57 – Ամենայն հայոց կաթողիկոսի դիվան</w:t>
      </w:r>
    </w:p>
    <w:p w14:paraId="2EFA208F" w14:textId="77777777" w:rsidR="008D6CC5" w:rsidRPr="002C47F9" w:rsidRDefault="008D6CC5" w:rsidP="00BE7AE7">
      <w:pPr>
        <w:spacing w:after="0" w:line="360" w:lineRule="auto"/>
        <w:ind w:left="36"/>
        <w:jc w:val="both"/>
        <w:rPr>
          <w:rFonts w:ascii="GHEA Grapalat" w:hAnsi="GHEA Grapalat"/>
          <w:sz w:val="24"/>
          <w:szCs w:val="24"/>
        </w:rPr>
      </w:pPr>
      <w:r w:rsidRPr="002C47F9">
        <w:rPr>
          <w:rFonts w:ascii="GHEA Grapalat" w:hAnsi="GHEA Grapalat"/>
          <w:sz w:val="24"/>
          <w:szCs w:val="24"/>
        </w:rPr>
        <w:t xml:space="preserve">       ց. 2, մաս I, գ. 111 (Հայոց եկեղեցու ծխական կանոնադրությունը և նրա մշակման հետ կապված առաջարկություններ և դիտողություններ: Կովկասի փոխարքայության սահմաններում հայոց եկեղեցու ունեցվածքի կառավարման կանոններ),</w:t>
      </w:r>
    </w:p>
    <w:p w14:paraId="444CFC9C" w14:textId="77777777" w:rsidR="008D6CC5" w:rsidRPr="002C47F9" w:rsidRDefault="008D6CC5" w:rsidP="00BE7AE7">
      <w:pPr>
        <w:spacing w:after="0" w:line="360" w:lineRule="auto"/>
        <w:jc w:val="both"/>
        <w:rPr>
          <w:rFonts w:ascii="GHEA Grapalat" w:hAnsi="GHEA Grapalat"/>
          <w:sz w:val="24"/>
          <w:szCs w:val="24"/>
        </w:rPr>
      </w:pPr>
      <w:r w:rsidRPr="002C47F9">
        <w:rPr>
          <w:rFonts w:ascii="GHEA Grapalat" w:hAnsi="GHEA Grapalat"/>
          <w:sz w:val="24"/>
          <w:szCs w:val="24"/>
        </w:rPr>
        <w:t>1.3  ф. 94 – Канцелярия Эриванского губернатора</w:t>
      </w:r>
    </w:p>
    <w:p w14:paraId="5883B520" w14:textId="77777777" w:rsidR="008D6CC5" w:rsidRPr="002C47F9" w:rsidRDefault="008D6CC5" w:rsidP="00BE7AE7">
      <w:pPr>
        <w:tabs>
          <w:tab w:val="left" w:pos="567"/>
          <w:tab w:val="left" w:pos="1276"/>
        </w:tabs>
        <w:spacing w:after="0" w:line="360" w:lineRule="auto"/>
        <w:jc w:val="both"/>
        <w:rPr>
          <w:rFonts w:ascii="GHEA Grapalat" w:hAnsi="GHEA Grapalat" w:cs="Sylfaen"/>
          <w:sz w:val="24"/>
          <w:szCs w:val="24"/>
          <w:shd w:val="clear" w:color="auto" w:fill="F1F1F1"/>
        </w:rPr>
      </w:pPr>
      <w:r w:rsidRPr="002C47F9">
        <w:rPr>
          <w:rFonts w:ascii="GHEA Grapalat" w:hAnsi="GHEA Grapalat"/>
          <w:sz w:val="24"/>
          <w:szCs w:val="24"/>
        </w:rPr>
        <w:t xml:space="preserve">       </w:t>
      </w:r>
      <w:r w:rsidRPr="002C47F9">
        <w:rPr>
          <w:rFonts w:ascii="GHEA Grapalat" w:hAnsi="GHEA Grapalat" w:cs="Sylfaen"/>
          <w:sz w:val="24"/>
          <w:szCs w:val="24"/>
          <w:shd w:val="clear" w:color="auto" w:fill="F1F1F1"/>
        </w:rPr>
        <w:t>оп. 9</w:t>
      </w:r>
      <w:r w:rsidRPr="002C47F9">
        <w:rPr>
          <w:rFonts w:ascii="GHEA Grapalat" w:hAnsi="GHEA Grapalat"/>
          <w:sz w:val="24"/>
          <w:szCs w:val="24"/>
          <w:shd w:val="clear" w:color="auto" w:fill="F1F1F1"/>
        </w:rPr>
        <w:t>,</w:t>
      </w:r>
      <w:r w:rsidRPr="002C47F9">
        <w:rPr>
          <w:rFonts w:ascii="GHEA Grapalat" w:hAnsi="GHEA Grapalat" w:cs="Sylfaen"/>
          <w:sz w:val="24"/>
          <w:szCs w:val="24"/>
          <w:shd w:val="clear" w:color="auto" w:fill="F1F1F1"/>
        </w:rPr>
        <w:t xml:space="preserve"> д. 58</w:t>
      </w:r>
      <w:r w:rsidRPr="002C47F9">
        <w:rPr>
          <w:rFonts w:ascii="GHEA Grapalat" w:hAnsi="GHEA Grapalat"/>
          <w:sz w:val="24"/>
          <w:szCs w:val="24"/>
          <w:shd w:val="clear" w:color="auto" w:fill="F1F1F1"/>
        </w:rPr>
        <w:t xml:space="preserve"> </w:t>
      </w:r>
      <w:r w:rsidRPr="002C47F9">
        <w:rPr>
          <w:rFonts w:ascii="GHEA Grapalat" w:hAnsi="GHEA Grapalat"/>
          <w:sz w:val="24"/>
          <w:szCs w:val="24"/>
        </w:rPr>
        <w:t>(Дело о передаче в казну имущества армяно-григорианских церквой),</w:t>
      </w:r>
      <w:r w:rsidRPr="002C47F9">
        <w:rPr>
          <w:rFonts w:ascii="GHEA Grapalat" w:hAnsi="GHEA Grapalat" w:cs="Sylfaen"/>
          <w:sz w:val="24"/>
          <w:szCs w:val="24"/>
          <w:shd w:val="clear" w:color="auto" w:fill="F1F1F1"/>
        </w:rPr>
        <w:t xml:space="preserve">       </w:t>
      </w:r>
    </w:p>
    <w:p w14:paraId="4FC87F44" w14:textId="77777777" w:rsidR="008D6CC5" w:rsidRPr="002C47F9" w:rsidRDefault="008D6CC5" w:rsidP="00BE7AE7">
      <w:pPr>
        <w:tabs>
          <w:tab w:val="left" w:pos="567"/>
          <w:tab w:val="left" w:pos="1276"/>
        </w:tabs>
        <w:spacing w:after="0" w:line="360" w:lineRule="auto"/>
        <w:jc w:val="both"/>
        <w:rPr>
          <w:rFonts w:ascii="GHEA Grapalat" w:hAnsi="GHEA Grapalat"/>
          <w:sz w:val="24"/>
          <w:szCs w:val="24"/>
        </w:rPr>
      </w:pPr>
      <w:r w:rsidRPr="002C47F9">
        <w:rPr>
          <w:rFonts w:ascii="GHEA Grapalat" w:hAnsi="GHEA Grapalat" w:cs="Sylfaen"/>
          <w:sz w:val="24"/>
          <w:szCs w:val="24"/>
          <w:shd w:val="clear" w:color="auto" w:fill="F1F1F1"/>
        </w:rPr>
        <w:t xml:space="preserve">       д. 61</w:t>
      </w:r>
      <w:r w:rsidRPr="002C47F9">
        <w:rPr>
          <w:rFonts w:ascii="GHEA Grapalat" w:hAnsi="GHEA Grapalat"/>
          <w:sz w:val="24"/>
          <w:szCs w:val="24"/>
          <w:shd w:val="clear" w:color="auto" w:fill="F1F1F1"/>
        </w:rPr>
        <w:t xml:space="preserve"> </w:t>
      </w:r>
      <w:r w:rsidRPr="002C47F9">
        <w:rPr>
          <w:rFonts w:ascii="GHEA Grapalat" w:hAnsi="GHEA Grapalat"/>
          <w:sz w:val="24"/>
          <w:szCs w:val="24"/>
        </w:rPr>
        <w:t xml:space="preserve">(Дело о капиталах, принадлежащих армяно-григорианским церквям). </w:t>
      </w:r>
    </w:p>
    <w:p w14:paraId="40E4E70A" w14:textId="59A0D3ED" w:rsidR="008D6CC5" w:rsidRPr="002C47F9" w:rsidRDefault="008D6CC5" w:rsidP="00BE7AE7">
      <w:pPr>
        <w:spacing w:after="0" w:line="360" w:lineRule="auto"/>
        <w:jc w:val="both"/>
        <w:rPr>
          <w:rFonts w:ascii="GHEA Grapalat" w:hAnsi="GHEA Grapalat"/>
          <w:sz w:val="24"/>
          <w:szCs w:val="24"/>
        </w:rPr>
      </w:pPr>
      <w:r w:rsidRPr="002C47F9">
        <w:rPr>
          <w:rFonts w:ascii="GHEA Grapalat" w:hAnsi="GHEA Grapalat" w:cs="Sylfaen"/>
          <w:sz w:val="24"/>
          <w:szCs w:val="24"/>
          <w:shd w:val="clear" w:color="auto" w:fill="F1F1F1"/>
        </w:rPr>
        <w:t>1.</w:t>
      </w:r>
      <w:r w:rsidR="00997B03" w:rsidRPr="00966345">
        <w:rPr>
          <w:rFonts w:ascii="GHEA Grapalat" w:hAnsi="GHEA Grapalat" w:cs="Sylfaen"/>
          <w:sz w:val="24"/>
          <w:szCs w:val="24"/>
          <w:shd w:val="clear" w:color="auto" w:fill="F1F1F1"/>
        </w:rPr>
        <w:t>4</w:t>
      </w:r>
      <w:r w:rsidRPr="002C47F9">
        <w:rPr>
          <w:rFonts w:ascii="GHEA Grapalat" w:hAnsi="GHEA Grapalat" w:cs="Sylfaen"/>
          <w:sz w:val="24"/>
          <w:szCs w:val="24"/>
          <w:shd w:val="clear" w:color="auto" w:fill="F1F1F1"/>
        </w:rPr>
        <w:t xml:space="preserve"> ф. 1262 </w:t>
      </w:r>
      <w:r w:rsidRPr="002C47F9">
        <w:rPr>
          <w:rFonts w:ascii="GHEA Grapalat" w:hAnsi="GHEA Grapalat"/>
          <w:sz w:val="24"/>
          <w:szCs w:val="24"/>
          <w:shd w:val="clear" w:color="auto" w:fill="F1F1F1"/>
        </w:rPr>
        <w:t xml:space="preserve">- </w:t>
      </w:r>
      <w:r w:rsidRPr="002C47F9">
        <w:rPr>
          <w:rFonts w:ascii="Calibri" w:eastAsia="Times New Roman" w:hAnsi="Calibri" w:cs="Calibri"/>
          <w:b/>
          <w:i/>
          <w:sz w:val="24"/>
          <w:szCs w:val="24"/>
        </w:rPr>
        <w:t> </w:t>
      </w:r>
      <w:r w:rsidRPr="002C47F9">
        <w:rPr>
          <w:rFonts w:ascii="GHEA Grapalat" w:hAnsi="GHEA Grapalat"/>
          <w:sz w:val="24"/>
          <w:szCs w:val="24"/>
        </w:rPr>
        <w:t>Канцелярия наместника на Кавказе</w:t>
      </w:r>
    </w:p>
    <w:p w14:paraId="28804DFD" w14:textId="694A423B" w:rsidR="008D6CC5" w:rsidRPr="002C47F9" w:rsidRDefault="008D6CC5" w:rsidP="00BE7AE7">
      <w:pPr>
        <w:spacing w:after="0" w:line="360" w:lineRule="auto"/>
        <w:jc w:val="both"/>
        <w:rPr>
          <w:rFonts w:ascii="GHEA Grapalat" w:hAnsi="GHEA Grapalat"/>
          <w:sz w:val="24"/>
          <w:szCs w:val="24"/>
        </w:rPr>
      </w:pPr>
      <w:r w:rsidRPr="002C47F9">
        <w:rPr>
          <w:rFonts w:ascii="GHEA Grapalat" w:hAnsi="GHEA Grapalat" w:cs="Sylfaen"/>
          <w:sz w:val="24"/>
          <w:szCs w:val="24"/>
          <w:shd w:val="clear" w:color="auto" w:fill="F1F1F1"/>
        </w:rPr>
        <w:t xml:space="preserve">       оп</w:t>
      </w:r>
      <w:r w:rsidRPr="002C47F9">
        <w:rPr>
          <w:rFonts w:ascii="GHEA Grapalat" w:hAnsi="GHEA Grapalat"/>
          <w:sz w:val="24"/>
          <w:szCs w:val="24"/>
          <w:shd w:val="clear" w:color="auto" w:fill="F1F1F1"/>
        </w:rPr>
        <w:t xml:space="preserve">. 2, </w:t>
      </w:r>
      <w:r w:rsidRPr="002C47F9">
        <w:rPr>
          <w:rFonts w:ascii="GHEA Grapalat" w:hAnsi="GHEA Grapalat" w:cs="Sylfaen"/>
          <w:sz w:val="24"/>
          <w:szCs w:val="24"/>
          <w:shd w:val="clear" w:color="auto" w:fill="F1F1F1"/>
        </w:rPr>
        <w:t>д</w:t>
      </w:r>
      <w:r w:rsidRPr="002C47F9">
        <w:rPr>
          <w:rFonts w:ascii="GHEA Grapalat" w:hAnsi="GHEA Grapalat"/>
          <w:sz w:val="24"/>
          <w:szCs w:val="24"/>
          <w:shd w:val="clear" w:color="auto" w:fill="F1F1F1"/>
        </w:rPr>
        <w:t xml:space="preserve">. 433 </w:t>
      </w:r>
      <w:r w:rsidRPr="002C47F9">
        <w:rPr>
          <w:rFonts w:ascii="GHEA Grapalat" w:hAnsi="GHEA Grapalat"/>
          <w:sz w:val="24"/>
          <w:szCs w:val="24"/>
        </w:rPr>
        <w:t>(Переписка с прокурором Эчмиадзинского Синода о деятельности архимандрита Корюна Саакяна),</w:t>
      </w:r>
      <w:r w:rsidRPr="002C47F9">
        <w:rPr>
          <w:rFonts w:ascii="GHEA Grapalat" w:hAnsi="GHEA Grapalat"/>
          <w:sz w:val="24"/>
          <w:szCs w:val="24"/>
          <w:shd w:val="clear" w:color="auto" w:fill="F1F1F1"/>
        </w:rPr>
        <w:t xml:space="preserve"> </w:t>
      </w:r>
      <w:r w:rsidRPr="002C47F9">
        <w:rPr>
          <w:rFonts w:ascii="GHEA Grapalat" w:hAnsi="GHEA Grapalat" w:cs="Sylfaen"/>
          <w:sz w:val="24"/>
          <w:szCs w:val="24"/>
          <w:shd w:val="clear" w:color="auto" w:fill="F1F1F1"/>
        </w:rPr>
        <w:t>д</w:t>
      </w:r>
      <w:r w:rsidRPr="002C47F9">
        <w:rPr>
          <w:rFonts w:ascii="GHEA Grapalat" w:hAnsi="GHEA Grapalat"/>
          <w:sz w:val="24"/>
          <w:szCs w:val="24"/>
          <w:shd w:val="clear" w:color="auto" w:fill="F1F1F1"/>
        </w:rPr>
        <w:t xml:space="preserve">. 437 </w:t>
      </w:r>
      <w:r w:rsidRPr="002C47F9">
        <w:rPr>
          <w:rFonts w:ascii="GHEA Grapalat" w:hAnsi="GHEA Grapalat"/>
          <w:sz w:val="24"/>
          <w:szCs w:val="24"/>
        </w:rPr>
        <w:t>(Дело о деятельности армянских революционных комитетов в С. Вагаршапате Эчмиадзинского уезда),</w:t>
      </w:r>
    </w:p>
    <w:p w14:paraId="60DBB7EF" w14:textId="77777777" w:rsidR="00E7356C" w:rsidRPr="002C47F9" w:rsidRDefault="00E7356C" w:rsidP="008D6CC5">
      <w:pPr>
        <w:rPr>
          <w:rFonts w:ascii="GHEA Grapalat" w:hAnsi="GHEA Grapalat"/>
          <w:sz w:val="24"/>
          <w:szCs w:val="24"/>
        </w:rPr>
      </w:pPr>
    </w:p>
    <w:p w14:paraId="7D4D2CFD" w14:textId="15958EB0" w:rsidR="008D6CC5" w:rsidRPr="008E2F9C" w:rsidRDefault="00537944" w:rsidP="008D6CC5">
      <w:pPr>
        <w:tabs>
          <w:tab w:val="left" w:pos="284"/>
        </w:tabs>
        <w:rPr>
          <w:rFonts w:ascii="GHEA Grapalat" w:hAnsi="GHEA Grapalat"/>
          <w:b/>
          <w:bCs/>
          <w:i/>
          <w:sz w:val="24"/>
          <w:szCs w:val="24"/>
          <w:lang w:val="hy-AM"/>
        </w:rPr>
      </w:pPr>
      <w:r>
        <w:rPr>
          <w:rFonts w:ascii="GHEA Grapalat" w:hAnsi="GHEA Grapalat"/>
          <w:b/>
          <w:bCs/>
          <w:i/>
          <w:sz w:val="24"/>
          <w:szCs w:val="24"/>
          <w:lang w:val="hy-AM"/>
        </w:rPr>
        <w:t xml:space="preserve">   </w:t>
      </w:r>
      <w:r w:rsidR="008D6CC5" w:rsidRPr="008E2F9C">
        <w:rPr>
          <w:rFonts w:ascii="GHEA Grapalat" w:hAnsi="GHEA Grapalat"/>
          <w:b/>
          <w:bCs/>
          <w:i/>
          <w:sz w:val="24"/>
          <w:szCs w:val="24"/>
          <w:lang w:val="hy-AM"/>
        </w:rPr>
        <w:t>Երևանի Մեսրոպ Մաշտոցի անվան Մատենադարան</w:t>
      </w:r>
    </w:p>
    <w:p w14:paraId="3A03BC6C" w14:textId="70E5BE54" w:rsidR="008D6CC5" w:rsidRPr="008E2F9C" w:rsidRDefault="008D6CC5" w:rsidP="008D6CC5">
      <w:pPr>
        <w:tabs>
          <w:tab w:val="left" w:pos="284"/>
        </w:tabs>
        <w:rPr>
          <w:rFonts w:ascii="GHEA Grapalat" w:hAnsi="GHEA Grapalat"/>
          <w:sz w:val="24"/>
          <w:szCs w:val="24"/>
          <w:lang w:val="hy-AM"/>
        </w:rPr>
      </w:pPr>
      <w:r w:rsidRPr="008E2F9C">
        <w:rPr>
          <w:rFonts w:ascii="GHEA Grapalat" w:hAnsi="GHEA Grapalat" w:cs="Sylfaen"/>
          <w:sz w:val="24"/>
          <w:szCs w:val="24"/>
          <w:lang w:val="hy-AM"/>
        </w:rPr>
        <w:t>1.</w:t>
      </w:r>
      <w:r w:rsidR="0071150E" w:rsidRPr="008E2F9C">
        <w:rPr>
          <w:rFonts w:ascii="GHEA Grapalat" w:hAnsi="GHEA Grapalat" w:cs="Sylfaen"/>
          <w:sz w:val="24"/>
          <w:szCs w:val="24"/>
          <w:lang w:val="hy-AM"/>
        </w:rPr>
        <w:t>5</w:t>
      </w:r>
      <w:r w:rsidRPr="008E2F9C">
        <w:rPr>
          <w:rFonts w:ascii="GHEA Grapalat" w:hAnsi="GHEA Grapalat" w:cs="Sylfaen"/>
          <w:sz w:val="24"/>
          <w:szCs w:val="24"/>
          <w:lang w:val="hy-AM"/>
        </w:rPr>
        <w:t xml:space="preserve">  Կաթողիկոսական</w:t>
      </w:r>
      <w:r w:rsidRPr="008E2F9C">
        <w:rPr>
          <w:rFonts w:ascii="GHEA Grapalat" w:hAnsi="GHEA Grapalat"/>
          <w:sz w:val="24"/>
          <w:szCs w:val="24"/>
          <w:lang w:val="hy-AM"/>
        </w:rPr>
        <w:t xml:space="preserve"> </w:t>
      </w:r>
      <w:r w:rsidRPr="008E2F9C">
        <w:rPr>
          <w:rFonts w:ascii="GHEA Grapalat" w:hAnsi="GHEA Grapalat" w:cs="Sylfaen"/>
          <w:sz w:val="24"/>
          <w:szCs w:val="24"/>
          <w:lang w:val="hy-AM"/>
        </w:rPr>
        <w:t>դիվան</w:t>
      </w:r>
      <w:r w:rsidRPr="008E2F9C">
        <w:rPr>
          <w:rFonts w:ascii="GHEA Grapalat" w:hAnsi="GHEA Grapalat"/>
          <w:sz w:val="24"/>
          <w:szCs w:val="24"/>
          <w:lang w:val="hy-AM"/>
        </w:rPr>
        <w:t xml:space="preserve">, </w:t>
      </w:r>
      <w:r w:rsidRPr="008E2F9C">
        <w:rPr>
          <w:rFonts w:ascii="GHEA Grapalat" w:hAnsi="GHEA Grapalat" w:cs="Sylfaen"/>
          <w:sz w:val="24"/>
          <w:szCs w:val="24"/>
          <w:lang w:val="hy-AM"/>
        </w:rPr>
        <w:t>թղթապանակ</w:t>
      </w:r>
      <w:r w:rsidRPr="008E2F9C">
        <w:rPr>
          <w:rFonts w:ascii="GHEA Grapalat" w:hAnsi="GHEA Grapalat"/>
          <w:sz w:val="24"/>
          <w:szCs w:val="24"/>
          <w:lang w:val="hy-AM"/>
        </w:rPr>
        <w:t xml:space="preserve"> 237</w:t>
      </w:r>
      <w:r w:rsidRPr="008E2F9C">
        <w:rPr>
          <w:rFonts w:ascii="GHEA Grapalat" w:hAnsi="GHEA Grapalat" w:cs="Sylfaen"/>
          <w:sz w:val="24"/>
          <w:szCs w:val="24"/>
          <w:lang w:val="hy-AM"/>
        </w:rPr>
        <w:t>բ</w:t>
      </w:r>
      <w:r w:rsidRPr="008E2F9C">
        <w:rPr>
          <w:rFonts w:ascii="GHEA Grapalat" w:hAnsi="GHEA Grapalat"/>
          <w:sz w:val="24"/>
          <w:szCs w:val="24"/>
          <w:lang w:val="hy-AM"/>
        </w:rPr>
        <w:t xml:space="preserve">, </w:t>
      </w:r>
      <w:r w:rsidRPr="008E2F9C">
        <w:rPr>
          <w:rFonts w:ascii="GHEA Grapalat" w:hAnsi="GHEA Grapalat" w:cs="Sylfaen"/>
          <w:sz w:val="24"/>
          <w:szCs w:val="24"/>
          <w:lang w:val="hy-AM"/>
        </w:rPr>
        <w:t>վավերագիր</w:t>
      </w:r>
      <w:r w:rsidRPr="008E2F9C">
        <w:rPr>
          <w:rFonts w:ascii="GHEA Grapalat" w:hAnsi="GHEA Grapalat"/>
          <w:sz w:val="24"/>
          <w:szCs w:val="24"/>
          <w:lang w:val="hy-AM"/>
        </w:rPr>
        <w:t xml:space="preserve"> 4, 49, </w:t>
      </w:r>
      <w:r w:rsidRPr="008E2F9C">
        <w:rPr>
          <w:rFonts w:ascii="GHEA Grapalat" w:hAnsi="GHEA Grapalat" w:cs="Sylfaen"/>
          <w:sz w:val="24"/>
          <w:szCs w:val="24"/>
          <w:lang w:val="hy-AM"/>
        </w:rPr>
        <w:t>թղթ</w:t>
      </w:r>
      <w:r w:rsidRPr="008E2F9C">
        <w:rPr>
          <w:rFonts w:ascii="GHEA Grapalat" w:hAnsi="GHEA Grapalat"/>
          <w:sz w:val="24"/>
          <w:szCs w:val="24"/>
          <w:lang w:val="hy-AM"/>
        </w:rPr>
        <w:t>. 238, վավ.</w:t>
      </w:r>
      <w:r w:rsidR="008D0B72" w:rsidRPr="008E2F9C">
        <w:rPr>
          <w:rFonts w:ascii="GHEA Grapalat" w:hAnsi="GHEA Grapalat"/>
          <w:sz w:val="24"/>
          <w:szCs w:val="24"/>
          <w:lang w:val="hy-AM"/>
        </w:rPr>
        <w:t xml:space="preserve"> </w:t>
      </w:r>
      <w:r w:rsidRPr="008E2F9C">
        <w:rPr>
          <w:rFonts w:ascii="GHEA Grapalat" w:hAnsi="GHEA Grapalat" w:cs="Calibri"/>
          <w:sz w:val="24"/>
          <w:szCs w:val="24"/>
          <w:lang w:val="hy-AM"/>
        </w:rPr>
        <w:t>110:</w:t>
      </w:r>
    </w:p>
    <w:p w14:paraId="546AC591" w14:textId="77777777" w:rsidR="008D6CC5" w:rsidRPr="008E2F9C" w:rsidRDefault="008D6CC5" w:rsidP="008D6CC5">
      <w:pPr>
        <w:rPr>
          <w:rFonts w:ascii="GHEA Grapalat" w:hAnsi="GHEA Grapalat"/>
          <w:b/>
          <w:bCs/>
          <w:sz w:val="24"/>
          <w:szCs w:val="24"/>
          <w:lang w:val="hy-AM"/>
        </w:rPr>
      </w:pPr>
    </w:p>
    <w:p w14:paraId="1F2A3BC5" w14:textId="258FA8D1" w:rsidR="008D6CC5" w:rsidRPr="00537944" w:rsidRDefault="008D6CC5" w:rsidP="00537944">
      <w:pPr>
        <w:spacing w:after="0" w:line="360" w:lineRule="auto"/>
        <w:rPr>
          <w:rFonts w:ascii="GHEA Grapalat" w:hAnsi="GHEA Grapalat"/>
          <w:b/>
          <w:bCs/>
          <w:i/>
          <w:sz w:val="24"/>
          <w:szCs w:val="24"/>
        </w:rPr>
      </w:pPr>
      <w:r w:rsidRPr="008E2F9C">
        <w:rPr>
          <w:rFonts w:ascii="GHEA Grapalat" w:hAnsi="GHEA Grapalat"/>
          <w:b/>
          <w:bCs/>
          <w:i/>
          <w:sz w:val="24"/>
          <w:szCs w:val="24"/>
          <w:lang w:val="hy-AM"/>
        </w:rPr>
        <w:t xml:space="preserve">   </w:t>
      </w:r>
      <w:r w:rsidR="00537944" w:rsidRPr="00537944">
        <w:rPr>
          <w:rFonts w:ascii="GHEA Grapalat" w:hAnsi="GHEA Grapalat"/>
          <w:b/>
          <w:bCs/>
          <w:i/>
          <w:sz w:val="24"/>
          <w:szCs w:val="24"/>
          <w:lang w:val="hy-AM"/>
        </w:rPr>
        <w:t xml:space="preserve"> </w:t>
      </w:r>
      <w:r w:rsidRPr="00537944">
        <w:rPr>
          <w:rFonts w:ascii="GHEA Grapalat" w:hAnsi="GHEA Grapalat"/>
          <w:b/>
          <w:bCs/>
          <w:i/>
          <w:sz w:val="24"/>
          <w:szCs w:val="24"/>
        </w:rPr>
        <w:t xml:space="preserve">Российский государственный исторический архив </w:t>
      </w:r>
      <w:hyperlink r:id="rId8" w:history="1">
        <w:r w:rsidRPr="00537944">
          <w:rPr>
            <w:rFonts w:ascii="GHEA Grapalat" w:hAnsi="GHEA Grapalat" w:cs="Arial"/>
            <w:b/>
            <w:bCs/>
            <w:i/>
            <w:sz w:val="24"/>
            <w:szCs w:val="24"/>
          </w:rPr>
          <w:t>(РГИА)</w:t>
        </w:r>
      </w:hyperlink>
    </w:p>
    <w:p w14:paraId="34E80FA8" w14:textId="4D32AE89" w:rsidR="008D6CC5" w:rsidRPr="00537944" w:rsidRDefault="008D6CC5" w:rsidP="00537944">
      <w:pPr>
        <w:tabs>
          <w:tab w:val="left" w:pos="567"/>
        </w:tabs>
        <w:spacing w:after="0" w:line="360" w:lineRule="auto"/>
        <w:rPr>
          <w:rFonts w:ascii="GHEA Grapalat" w:hAnsi="GHEA Grapalat"/>
          <w:sz w:val="24"/>
          <w:szCs w:val="24"/>
        </w:rPr>
      </w:pPr>
      <w:r w:rsidRPr="00537944">
        <w:rPr>
          <w:rFonts w:ascii="GHEA Grapalat" w:hAnsi="GHEA Grapalat"/>
          <w:sz w:val="24"/>
          <w:szCs w:val="24"/>
        </w:rPr>
        <w:t>1.</w:t>
      </w:r>
      <w:r w:rsidR="0071150E" w:rsidRPr="00537944">
        <w:rPr>
          <w:rFonts w:ascii="GHEA Grapalat" w:hAnsi="GHEA Grapalat"/>
          <w:sz w:val="24"/>
          <w:szCs w:val="24"/>
        </w:rPr>
        <w:t>6</w:t>
      </w:r>
      <w:r w:rsidRPr="00537944">
        <w:rPr>
          <w:rFonts w:ascii="GHEA Grapalat" w:hAnsi="GHEA Grapalat"/>
          <w:sz w:val="24"/>
          <w:szCs w:val="24"/>
        </w:rPr>
        <w:t xml:space="preserve">  ф. 1022 – Петровы: Александр Васильевич, Петр Васильевич </w:t>
      </w:r>
    </w:p>
    <w:p w14:paraId="45AD72E7" w14:textId="77777777" w:rsidR="008D6CC5" w:rsidRPr="00537944" w:rsidRDefault="008D6CC5" w:rsidP="00537944">
      <w:pPr>
        <w:tabs>
          <w:tab w:val="left" w:pos="567"/>
          <w:tab w:val="left" w:pos="1134"/>
          <w:tab w:val="left" w:pos="1276"/>
        </w:tabs>
        <w:spacing w:after="0" w:line="360" w:lineRule="auto"/>
        <w:rPr>
          <w:rFonts w:ascii="GHEA Grapalat" w:hAnsi="GHEA Grapalat"/>
          <w:sz w:val="24"/>
          <w:szCs w:val="24"/>
        </w:rPr>
      </w:pPr>
      <w:r w:rsidRPr="00537944">
        <w:rPr>
          <w:rFonts w:ascii="GHEA Grapalat" w:hAnsi="GHEA Grapalat"/>
          <w:sz w:val="24"/>
          <w:szCs w:val="24"/>
        </w:rPr>
        <w:t xml:space="preserve">        </w:t>
      </w:r>
      <w:r w:rsidRPr="00537944">
        <w:rPr>
          <w:rFonts w:ascii="GHEA Grapalat" w:hAnsi="GHEA Grapalat"/>
          <w:sz w:val="24"/>
          <w:szCs w:val="24"/>
          <w:lang w:eastAsia="ko-KR"/>
        </w:rPr>
        <w:t xml:space="preserve">оп. 1, д. 9 </w:t>
      </w:r>
      <w:r w:rsidRPr="00537944">
        <w:rPr>
          <w:rFonts w:ascii="GHEA Grapalat" w:hAnsi="GHEA Grapalat"/>
          <w:sz w:val="24"/>
          <w:szCs w:val="24"/>
        </w:rPr>
        <w:t>(Об армяно-григорианской церкви</w:t>
      </w:r>
      <w:r w:rsidRPr="00537944">
        <w:rPr>
          <w:rFonts w:ascii="GHEA Grapalat" w:hAnsi="GHEA Grapalat"/>
          <w:sz w:val="24"/>
          <w:szCs w:val="24"/>
          <w:lang w:eastAsia="ko-KR"/>
        </w:rPr>
        <w:t>. Краткая справка А. В. Петрова, извлечения из дел, выписки из журналов Комитета министров, записки, переписка об управлении имуществам церкви в России</w:t>
      </w:r>
      <w:r w:rsidRPr="00537944">
        <w:rPr>
          <w:rFonts w:ascii="GHEA Grapalat" w:hAnsi="GHEA Grapalat"/>
          <w:sz w:val="24"/>
          <w:szCs w:val="24"/>
        </w:rPr>
        <w:t>)</w:t>
      </w:r>
      <w:r w:rsidRPr="00537944">
        <w:rPr>
          <w:rFonts w:ascii="GHEA Grapalat" w:hAnsi="GHEA Grapalat" w:cs="Arial LatArm"/>
          <w:sz w:val="24"/>
          <w:szCs w:val="24"/>
        </w:rPr>
        <w:t>.</w:t>
      </w:r>
      <w:r w:rsidRPr="00537944">
        <w:rPr>
          <w:rFonts w:ascii="GHEA Grapalat" w:hAnsi="GHEA Grapalat"/>
          <w:sz w:val="24"/>
          <w:szCs w:val="24"/>
          <w:lang w:eastAsia="ko-KR"/>
        </w:rPr>
        <w:t xml:space="preserve"> </w:t>
      </w:r>
    </w:p>
    <w:p w14:paraId="56CF6822" w14:textId="2EE2CA43" w:rsidR="008D6CC5" w:rsidRPr="00537944" w:rsidRDefault="008D6CC5" w:rsidP="00537944">
      <w:pPr>
        <w:spacing w:after="0" w:line="360" w:lineRule="auto"/>
        <w:rPr>
          <w:rFonts w:ascii="GHEA Grapalat" w:hAnsi="GHEA Grapalat"/>
          <w:sz w:val="24"/>
          <w:szCs w:val="24"/>
        </w:rPr>
      </w:pPr>
      <w:r w:rsidRPr="00537944">
        <w:rPr>
          <w:rFonts w:ascii="GHEA Grapalat" w:hAnsi="GHEA Grapalat"/>
          <w:sz w:val="24"/>
          <w:szCs w:val="24"/>
        </w:rPr>
        <w:lastRenderedPageBreak/>
        <w:t>1.</w:t>
      </w:r>
      <w:r w:rsidR="0071150E" w:rsidRPr="00537944">
        <w:rPr>
          <w:rFonts w:ascii="GHEA Grapalat" w:hAnsi="GHEA Grapalat"/>
          <w:sz w:val="24"/>
          <w:szCs w:val="24"/>
        </w:rPr>
        <w:t>7</w:t>
      </w:r>
      <w:r w:rsidRPr="00537944">
        <w:rPr>
          <w:rFonts w:ascii="GHEA Grapalat" w:hAnsi="GHEA Grapalat"/>
          <w:sz w:val="24"/>
          <w:szCs w:val="24"/>
        </w:rPr>
        <w:t xml:space="preserve">  ф. 1276 – Совет министров </w:t>
      </w:r>
    </w:p>
    <w:p w14:paraId="6DDAB219" w14:textId="3570AE1C" w:rsidR="008D6CC5" w:rsidRDefault="008D6CC5" w:rsidP="00537944">
      <w:pPr>
        <w:tabs>
          <w:tab w:val="left" w:pos="567"/>
          <w:tab w:val="left" w:pos="1134"/>
          <w:tab w:val="left" w:pos="1276"/>
        </w:tabs>
        <w:spacing w:after="0" w:line="360" w:lineRule="auto"/>
        <w:rPr>
          <w:rFonts w:ascii="GHEA Grapalat" w:hAnsi="GHEA Grapalat"/>
          <w:sz w:val="24"/>
          <w:szCs w:val="24"/>
        </w:rPr>
      </w:pPr>
      <w:r w:rsidRPr="00537944">
        <w:rPr>
          <w:rFonts w:ascii="GHEA Grapalat" w:hAnsi="GHEA Grapalat"/>
          <w:sz w:val="24"/>
          <w:szCs w:val="24"/>
        </w:rPr>
        <w:t xml:space="preserve">       оп. 19, д. 2 (Дело о возвращении армяно-григорианской церкви имущества и капиталов, отобранных в 1903 г. в связи с ростом волнений)</w:t>
      </w:r>
      <w:r w:rsidRPr="00537944">
        <w:rPr>
          <w:rFonts w:ascii="GHEA Grapalat" w:hAnsi="GHEA Grapalat" w:cs="Arial LatArm"/>
          <w:sz w:val="24"/>
          <w:szCs w:val="24"/>
        </w:rPr>
        <w:t>, д.</w:t>
      </w:r>
      <w:r w:rsidRPr="00537944">
        <w:rPr>
          <w:rFonts w:ascii="GHEA Grapalat" w:hAnsi="GHEA Grapalat"/>
          <w:sz w:val="24"/>
          <w:szCs w:val="24"/>
        </w:rPr>
        <w:t xml:space="preserve"> 274 (Дело по вопросу выработки нового постановления об армяно-григорианской церкви и пересмотру прав патриарха-католокоса всех армян).</w:t>
      </w:r>
    </w:p>
    <w:p w14:paraId="3ED445D5" w14:textId="77777777" w:rsidR="00537944" w:rsidRPr="00537944" w:rsidRDefault="00537944" w:rsidP="00537944">
      <w:pPr>
        <w:tabs>
          <w:tab w:val="left" w:pos="567"/>
          <w:tab w:val="left" w:pos="1134"/>
          <w:tab w:val="left" w:pos="1276"/>
        </w:tabs>
        <w:spacing w:after="0" w:line="360" w:lineRule="auto"/>
        <w:rPr>
          <w:rFonts w:ascii="GHEA Grapalat" w:hAnsi="GHEA Grapalat" w:cs="Arial LatArm"/>
          <w:sz w:val="24"/>
          <w:szCs w:val="24"/>
        </w:rPr>
      </w:pPr>
    </w:p>
    <w:p w14:paraId="5824DF93" w14:textId="77777777" w:rsidR="008D6CC5" w:rsidRPr="008A2E98" w:rsidRDefault="008D6CC5" w:rsidP="00537944">
      <w:pPr>
        <w:pStyle w:val="ListParagraph"/>
        <w:numPr>
          <w:ilvl w:val="0"/>
          <w:numId w:val="12"/>
        </w:numPr>
        <w:tabs>
          <w:tab w:val="left" w:pos="567"/>
        </w:tabs>
        <w:ind w:hanging="750"/>
        <w:rPr>
          <w:rFonts w:ascii="GHEA Grapalat" w:hAnsi="GHEA Grapalat"/>
          <w:b/>
          <w:i/>
          <w:lang w:val="ru-RU"/>
        </w:rPr>
      </w:pPr>
      <w:r w:rsidRPr="008A2E98">
        <w:rPr>
          <w:rFonts w:ascii="GHEA Grapalat" w:hAnsi="GHEA Grapalat" w:cs="Sylfaen"/>
          <w:b/>
          <w:i/>
        </w:rPr>
        <w:t>Փաստաթղթերի</w:t>
      </w:r>
      <w:r w:rsidRPr="008A2E98">
        <w:rPr>
          <w:rFonts w:ascii="GHEA Grapalat" w:hAnsi="GHEA Grapalat" w:cs="Calibri"/>
          <w:b/>
          <w:i/>
          <w:lang w:val="ru-RU"/>
        </w:rPr>
        <w:t xml:space="preserve"> </w:t>
      </w:r>
      <w:r w:rsidRPr="008A2E98">
        <w:rPr>
          <w:rFonts w:ascii="GHEA Grapalat" w:hAnsi="GHEA Grapalat" w:cs="Sylfaen"/>
          <w:b/>
          <w:i/>
        </w:rPr>
        <w:t>ժողովածուներ</w:t>
      </w:r>
      <w:r w:rsidRPr="008A2E98">
        <w:rPr>
          <w:rFonts w:ascii="GHEA Grapalat" w:hAnsi="GHEA Grapalat"/>
          <w:b/>
          <w:i/>
          <w:lang w:val="ru-RU"/>
        </w:rPr>
        <w:t xml:space="preserve">         </w:t>
      </w:r>
    </w:p>
    <w:p w14:paraId="19A200A4" w14:textId="77777777" w:rsidR="008D6CC5" w:rsidRPr="008A2E98" w:rsidRDefault="008D6CC5" w:rsidP="00537944">
      <w:pPr>
        <w:tabs>
          <w:tab w:val="left" w:pos="426"/>
        </w:tabs>
        <w:spacing w:after="0" w:line="360" w:lineRule="auto"/>
        <w:rPr>
          <w:rFonts w:ascii="GHEA Grapalat" w:hAnsi="GHEA Grapalat"/>
          <w:i/>
          <w:sz w:val="24"/>
          <w:szCs w:val="24"/>
        </w:rPr>
      </w:pPr>
      <w:r w:rsidRPr="008A2E98">
        <w:rPr>
          <w:rFonts w:ascii="GHEA Grapalat" w:hAnsi="GHEA Grapalat" w:cs="Sylfaen"/>
          <w:i/>
          <w:sz w:val="24"/>
          <w:szCs w:val="24"/>
        </w:rPr>
        <w:t xml:space="preserve">   Ա</w:t>
      </w:r>
      <w:r w:rsidRPr="008A2E98">
        <w:rPr>
          <w:rFonts w:ascii="GHEA Grapalat" w:hAnsi="GHEA Grapalat" w:cs="Calibri"/>
          <w:i/>
          <w:sz w:val="24"/>
          <w:szCs w:val="24"/>
        </w:rPr>
        <w:t xml:space="preserve"> </w:t>
      </w:r>
      <w:r w:rsidRPr="008A2E98">
        <w:rPr>
          <w:rFonts w:ascii="GHEA Grapalat" w:hAnsi="GHEA Grapalat"/>
          <w:i/>
          <w:sz w:val="24"/>
          <w:szCs w:val="24"/>
        </w:rPr>
        <w:t xml:space="preserve">)  </w:t>
      </w:r>
      <w:r w:rsidRPr="008A2E98">
        <w:rPr>
          <w:rFonts w:ascii="GHEA Grapalat" w:hAnsi="GHEA Grapalat" w:cs="Sylfaen"/>
          <w:i/>
          <w:sz w:val="24"/>
          <w:szCs w:val="24"/>
        </w:rPr>
        <w:t>Հայերեն</w:t>
      </w:r>
      <w:r w:rsidRPr="008A2E98">
        <w:rPr>
          <w:rFonts w:ascii="GHEA Grapalat" w:hAnsi="GHEA Grapalat" w:cs="Calibri"/>
          <w:i/>
          <w:sz w:val="24"/>
          <w:szCs w:val="24"/>
        </w:rPr>
        <w:t xml:space="preserve"> </w:t>
      </w:r>
    </w:p>
    <w:p w14:paraId="44585FA0" w14:textId="1ABB1410" w:rsidR="000C26BD" w:rsidRPr="00537944" w:rsidRDefault="008D6CC5" w:rsidP="00537944">
      <w:pPr>
        <w:pStyle w:val="ListParagraph"/>
        <w:numPr>
          <w:ilvl w:val="1"/>
          <w:numId w:val="12"/>
        </w:numPr>
        <w:ind w:left="0" w:hanging="77"/>
        <w:rPr>
          <w:rFonts w:ascii="GHEA Grapalat" w:hAnsi="GHEA Grapalat"/>
          <w:lang w:val="ru-RU"/>
        </w:rPr>
      </w:pPr>
      <w:r w:rsidRPr="008A2E98">
        <w:rPr>
          <w:rFonts w:ascii="GHEA Grapalat" w:hAnsi="GHEA Grapalat" w:cs="Sylfaen"/>
        </w:rPr>
        <w:t>Վավերագրեր</w:t>
      </w:r>
      <w:r w:rsidRPr="008A2E98">
        <w:rPr>
          <w:rFonts w:ascii="GHEA Grapalat" w:hAnsi="GHEA Grapalat" w:cs="Calibri"/>
          <w:lang w:val="ru-RU"/>
        </w:rPr>
        <w:t xml:space="preserve"> </w:t>
      </w:r>
      <w:r w:rsidRPr="008A2E98">
        <w:rPr>
          <w:rFonts w:ascii="GHEA Grapalat" w:hAnsi="GHEA Grapalat" w:cs="Sylfaen"/>
        </w:rPr>
        <w:t>հայ</w:t>
      </w:r>
      <w:r w:rsidRPr="008A2E98">
        <w:rPr>
          <w:rFonts w:ascii="GHEA Grapalat" w:hAnsi="GHEA Grapalat" w:cs="Calibri"/>
          <w:lang w:val="ru-RU"/>
        </w:rPr>
        <w:t xml:space="preserve"> </w:t>
      </w:r>
      <w:r w:rsidRPr="008A2E98">
        <w:rPr>
          <w:rFonts w:ascii="GHEA Grapalat" w:hAnsi="GHEA Grapalat" w:cs="Sylfaen"/>
        </w:rPr>
        <w:t>եկեղեցու</w:t>
      </w:r>
      <w:r w:rsidRPr="008A2E98">
        <w:rPr>
          <w:rFonts w:ascii="GHEA Grapalat" w:hAnsi="GHEA Grapalat" w:cs="Calibri"/>
          <w:lang w:val="ru-RU"/>
        </w:rPr>
        <w:t xml:space="preserve"> </w:t>
      </w:r>
      <w:r w:rsidRPr="008A2E98">
        <w:rPr>
          <w:rFonts w:ascii="GHEA Grapalat" w:hAnsi="GHEA Grapalat" w:cs="Sylfaen"/>
        </w:rPr>
        <w:t>պատմութեան</w:t>
      </w:r>
      <w:r w:rsidRPr="008A2E98">
        <w:rPr>
          <w:rFonts w:ascii="GHEA Grapalat" w:hAnsi="GHEA Grapalat" w:cs="Calibri"/>
          <w:lang w:val="ru-RU"/>
        </w:rPr>
        <w:t xml:space="preserve">: </w:t>
      </w:r>
      <w:r w:rsidRPr="008A2E98">
        <w:rPr>
          <w:rFonts w:ascii="GHEA Grapalat" w:hAnsi="GHEA Grapalat" w:cs="Sylfaen"/>
        </w:rPr>
        <w:t>Խրիմյան</w:t>
      </w:r>
      <w:r w:rsidRPr="008A2E98">
        <w:rPr>
          <w:rFonts w:ascii="GHEA Grapalat" w:hAnsi="GHEA Grapalat" w:cs="Calibri"/>
          <w:lang w:val="ru-RU"/>
        </w:rPr>
        <w:t xml:space="preserve"> </w:t>
      </w:r>
      <w:r w:rsidRPr="008A2E98">
        <w:rPr>
          <w:rFonts w:ascii="GHEA Grapalat" w:hAnsi="GHEA Grapalat" w:cs="Sylfaen"/>
        </w:rPr>
        <w:t>Հայրիկը</w:t>
      </w:r>
      <w:r w:rsidRPr="008A2E98">
        <w:rPr>
          <w:rFonts w:ascii="GHEA Grapalat" w:hAnsi="GHEA Grapalat" w:cs="Calibri"/>
          <w:lang w:val="ru-RU"/>
        </w:rPr>
        <w:t xml:space="preserve"> </w:t>
      </w:r>
      <w:r w:rsidRPr="008A2E98">
        <w:rPr>
          <w:rFonts w:ascii="GHEA Grapalat" w:hAnsi="GHEA Grapalat" w:cs="Sylfaen"/>
        </w:rPr>
        <w:t>և</w:t>
      </w:r>
      <w:r w:rsidRPr="008A2E98">
        <w:rPr>
          <w:rFonts w:ascii="GHEA Grapalat" w:hAnsi="GHEA Grapalat" w:cs="Calibri"/>
          <w:lang w:val="ru-RU"/>
        </w:rPr>
        <w:t xml:space="preserve"> </w:t>
      </w:r>
      <w:proofErr w:type="gramStart"/>
      <w:r w:rsidRPr="008A2E98">
        <w:rPr>
          <w:rFonts w:ascii="GHEA Grapalat" w:hAnsi="GHEA Grapalat" w:cs="Sylfaen"/>
        </w:rPr>
        <w:t>ցարական</w:t>
      </w:r>
      <w:r w:rsidRPr="008A2E98">
        <w:rPr>
          <w:rFonts w:ascii="GHEA Grapalat" w:hAnsi="GHEA Grapalat"/>
          <w:lang w:val="ru-RU"/>
        </w:rPr>
        <w:t xml:space="preserve">  </w:t>
      </w:r>
      <w:r w:rsidRPr="008A2E98">
        <w:rPr>
          <w:rFonts w:ascii="GHEA Grapalat" w:hAnsi="GHEA Grapalat" w:cs="Sylfaen"/>
        </w:rPr>
        <w:t>բռնապետությունը</w:t>
      </w:r>
      <w:proofErr w:type="gramEnd"/>
      <w:r w:rsidRPr="008A2E98">
        <w:rPr>
          <w:rFonts w:ascii="GHEA Grapalat" w:hAnsi="GHEA Grapalat" w:cs="Calibri"/>
          <w:lang w:val="ru-RU"/>
        </w:rPr>
        <w:t xml:space="preserve"> (1903-1907</w:t>
      </w:r>
      <w:r w:rsidRPr="008A2E98">
        <w:rPr>
          <w:rFonts w:ascii="GHEA Grapalat" w:hAnsi="GHEA Grapalat" w:cs="Sylfaen"/>
        </w:rPr>
        <w:t>թթ</w:t>
      </w:r>
      <w:r w:rsidRPr="008A2E98">
        <w:rPr>
          <w:rFonts w:ascii="GHEA Grapalat" w:hAnsi="GHEA Grapalat" w:cs="Calibri"/>
          <w:lang w:val="ru-RU"/>
        </w:rPr>
        <w:t xml:space="preserve">.), </w:t>
      </w:r>
      <w:r w:rsidRPr="008A2E98">
        <w:rPr>
          <w:rFonts w:ascii="GHEA Grapalat" w:hAnsi="GHEA Grapalat" w:cs="Sylfaen"/>
        </w:rPr>
        <w:t>կազմող</w:t>
      </w:r>
      <w:r w:rsidRPr="008A2E98">
        <w:rPr>
          <w:rFonts w:ascii="GHEA Grapalat" w:hAnsi="GHEA Grapalat" w:cs="Calibri"/>
          <w:lang w:val="ru-RU"/>
        </w:rPr>
        <w:t xml:space="preserve">` </w:t>
      </w:r>
      <w:r w:rsidRPr="008A2E98">
        <w:rPr>
          <w:rFonts w:ascii="GHEA Grapalat" w:hAnsi="GHEA Grapalat" w:cs="Sylfaen"/>
        </w:rPr>
        <w:t>Ս</w:t>
      </w:r>
      <w:r w:rsidRPr="008A2E98">
        <w:rPr>
          <w:rFonts w:ascii="GHEA Grapalat" w:hAnsi="GHEA Grapalat" w:cs="Calibri"/>
          <w:lang w:val="ru-RU"/>
        </w:rPr>
        <w:t xml:space="preserve">. </w:t>
      </w:r>
      <w:r w:rsidRPr="008A2E98">
        <w:rPr>
          <w:rFonts w:ascii="GHEA Grapalat" w:hAnsi="GHEA Grapalat" w:cs="Sylfaen"/>
        </w:rPr>
        <w:t>Ա</w:t>
      </w:r>
      <w:r w:rsidRPr="008A2E98">
        <w:rPr>
          <w:rFonts w:ascii="GHEA Grapalat" w:hAnsi="GHEA Grapalat" w:cs="Calibri"/>
          <w:lang w:val="ru-RU"/>
        </w:rPr>
        <w:t xml:space="preserve">. </w:t>
      </w:r>
      <w:r w:rsidRPr="008A2E98">
        <w:rPr>
          <w:rFonts w:ascii="GHEA Grapalat" w:hAnsi="GHEA Grapalat" w:cs="Sylfaen"/>
        </w:rPr>
        <w:t>Բէհբուդեան</w:t>
      </w:r>
      <w:r w:rsidRPr="008A2E98">
        <w:rPr>
          <w:rFonts w:ascii="GHEA Grapalat" w:hAnsi="GHEA Grapalat" w:cs="Calibri"/>
          <w:lang w:val="ru-RU"/>
        </w:rPr>
        <w:t xml:space="preserve">, </w:t>
      </w:r>
      <w:r w:rsidRPr="008A2E98">
        <w:rPr>
          <w:rFonts w:ascii="GHEA Grapalat" w:hAnsi="GHEA Grapalat" w:cs="Sylfaen"/>
        </w:rPr>
        <w:t>Զանգակ</w:t>
      </w:r>
      <w:r w:rsidRPr="008A2E98">
        <w:rPr>
          <w:rFonts w:ascii="GHEA Grapalat" w:hAnsi="GHEA Grapalat" w:cs="Calibri"/>
          <w:lang w:val="ru-RU"/>
        </w:rPr>
        <w:t xml:space="preserve">-97, </w:t>
      </w:r>
      <w:r w:rsidRPr="008A2E98">
        <w:rPr>
          <w:rFonts w:ascii="GHEA Grapalat" w:hAnsi="GHEA Grapalat" w:cs="Sylfaen"/>
        </w:rPr>
        <w:t>Եր</w:t>
      </w:r>
      <w:r w:rsidRPr="008A2E98">
        <w:rPr>
          <w:rFonts w:ascii="GHEA Grapalat" w:hAnsi="GHEA Grapalat" w:cs="Calibri"/>
          <w:lang w:val="ru-RU"/>
        </w:rPr>
        <w:t xml:space="preserve">., </w:t>
      </w:r>
      <w:r w:rsidRPr="008A2E98">
        <w:rPr>
          <w:rFonts w:ascii="GHEA Grapalat" w:hAnsi="GHEA Grapalat"/>
          <w:lang w:val="ru-RU"/>
        </w:rPr>
        <w:t xml:space="preserve">2000, 710 </w:t>
      </w:r>
      <w:r w:rsidRPr="008A2E98">
        <w:rPr>
          <w:rFonts w:ascii="GHEA Grapalat" w:hAnsi="GHEA Grapalat" w:cs="Sylfaen"/>
        </w:rPr>
        <w:t>էջ</w:t>
      </w:r>
      <w:r w:rsidRPr="008A2E98">
        <w:rPr>
          <w:rFonts w:ascii="GHEA Grapalat" w:hAnsi="GHEA Grapalat" w:cs="Calibri"/>
          <w:lang w:val="ru-RU"/>
        </w:rPr>
        <w:t>:</w:t>
      </w:r>
    </w:p>
    <w:p w14:paraId="16DEEA39" w14:textId="0A89E19D" w:rsidR="008D6CC5" w:rsidRPr="002C47F9" w:rsidRDefault="008D6CC5" w:rsidP="00537944">
      <w:pPr>
        <w:spacing w:after="0" w:line="360" w:lineRule="auto"/>
        <w:rPr>
          <w:rFonts w:ascii="GHEA Grapalat" w:hAnsi="GHEA Grapalat"/>
          <w:i/>
          <w:sz w:val="24"/>
          <w:szCs w:val="24"/>
        </w:rPr>
      </w:pPr>
      <w:r w:rsidRPr="002C47F9">
        <w:rPr>
          <w:rFonts w:ascii="GHEA Grapalat" w:hAnsi="GHEA Grapalat"/>
          <w:i/>
          <w:sz w:val="24"/>
          <w:szCs w:val="24"/>
        </w:rPr>
        <w:t>Բ) Ռուսերեն</w:t>
      </w:r>
    </w:p>
    <w:p w14:paraId="00CC3EB0" w14:textId="4D49C610" w:rsidR="008D6CC5" w:rsidRPr="008A2E98" w:rsidRDefault="008D6CC5" w:rsidP="00537944">
      <w:pPr>
        <w:spacing w:after="0" w:line="360" w:lineRule="auto"/>
        <w:rPr>
          <w:rFonts w:ascii="GHEA Grapalat" w:hAnsi="GHEA Grapalat"/>
          <w:sz w:val="24"/>
          <w:szCs w:val="24"/>
        </w:rPr>
      </w:pPr>
      <w:r w:rsidRPr="008A2E98">
        <w:rPr>
          <w:rFonts w:ascii="GHEA Grapalat" w:hAnsi="GHEA Grapalat"/>
          <w:sz w:val="24"/>
          <w:szCs w:val="24"/>
          <w:shd w:val="clear" w:color="auto" w:fill="FFFFFF"/>
        </w:rPr>
        <w:t>2.</w:t>
      </w:r>
      <w:r w:rsidR="008D0B72" w:rsidRPr="008A2E98">
        <w:rPr>
          <w:rFonts w:ascii="GHEA Grapalat" w:hAnsi="GHEA Grapalat"/>
          <w:sz w:val="24"/>
          <w:szCs w:val="24"/>
          <w:shd w:val="clear" w:color="auto" w:fill="FFFFFF"/>
        </w:rPr>
        <w:t>2</w:t>
      </w:r>
      <w:r w:rsidRPr="008A2E98">
        <w:rPr>
          <w:rFonts w:ascii="GHEA Grapalat" w:hAnsi="GHEA Grapalat"/>
          <w:sz w:val="24"/>
          <w:szCs w:val="24"/>
          <w:shd w:val="clear" w:color="auto" w:fill="FFFFFF"/>
        </w:rPr>
        <w:t xml:space="preserve"> </w:t>
      </w:r>
      <w:r w:rsidRPr="008A2E98">
        <w:rPr>
          <w:rFonts w:ascii="GHEA Grapalat" w:hAnsi="GHEA Grapalat"/>
          <w:sz w:val="24"/>
          <w:szCs w:val="24"/>
        </w:rPr>
        <w:t xml:space="preserve">  Дякин В. С., Национальный вопрос во внутренней политике царизма (XIX- начало XXвв.), </w:t>
      </w:r>
      <w:r w:rsidRPr="008A2E98">
        <w:rPr>
          <w:rFonts w:ascii="GHEA Grapalat" w:hAnsi="GHEA Grapalat" w:cs="Arial"/>
          <w:sz w:val="24"/>
          <w:szCs w:val="24"/>
        </w:rPr>
        <w:t>ЛИСС</w:t>
      </w:r>
      <w:r w:rsidRPr="008A2E98">
        <w:rPr>
          <w:rFonts w:ascii="GHEA Grapalat" w:hAnsi="GHEA Grapalat"/>
          <w:sz w:val="24"/>
          <w:szCs w:val="24"/>
        </w:rPr>
        <w:t>, СПБ, 1998, 1000 с.</w:t>
      </w:r>
    </w:p>
    <w:p w14:paraId="72265EF6" w14:textId="155A77DE" w:rsidR="008D6CC5" w:rsidRPr="008A2E98" w:rsidRDefault="008D6CC5" w:rsidP="00537944">
      <w:pPr>
        <w:tabs>
          <w:tab w:val="left" w:pos="426"/>
          <w:tab w:val="left" w:pos="709"/>
        </w:tabs>
        <w:spacing w:after="0" w:line="360" w:lineRule="auto"/>
        <w:rPr>
          <w:rFonts w:ascii="GHEA Grapalat" w:hAnsi="GHEA Grapalat"/>
          <w:sz w:val="24"/>
          <w:szCs w:val="24"/>
        </w:rPr>
      </w:pPr>
      <w:r w:rsidRPr="008A2E98">
        <w:rPr>
          <w:rFonts w:ascii="GHEA Grapalat" w:hAnsi="GHEA Grapalat"/>
          <w:sz w:val="24"/>
          <w:szCs w:val="24"/>
          <w:shd w:val="clear" w:color="auto" w:fill="FFFFFF"/>
        </w:rPr>
        <w:t>2.</w:t>
      </w:r>
      <w:r w:rsidR="008D0B72" w:rsidRPr="008A2E98">
        <w:rPr>
          <w:rFonts w:ascii="GHEA Grapalat" w:hAnsi="GHEA Grapalat"/>
          <w:sz w:val="24"/>
          <w:szCs w:val="24"/>
          <w:shd w:val="clear" w:color="auto" w:fill="FFFFFF"/>
        </w:rPr>
        <w:t>3</w:t>
      </w:r>
      <w:r w:rsidRPr="008A2E98">
        <w:rPr>
          <w:rFonts w:ascii="GHEA Grapalat" w:hAnsi="GHEA Grapalat"/>
          <w:sz w:val="24"/>
          <w:szCs w:val="24"/>
          <w:shd w:val="clear" w:color="auto" w:fill="FFFFFF"/>
        </w:rPr>
        <w:t xml:space="preserve"> Особые журналы Совета министров Российской империи 1908 года, под ред. Б. Д. Гальперина, РОССПЕН, М., 2011, 658 с.</w:t>
      </w:r>
    </w:p>
    <w:p w14:paraId="4515FBED" w14:textId="333D80BB" w:rsidR="008D6CC5" w:rsidRPr="008A2E98" w:rsidRDefault="008D6CC5" w:rsidP="00537944">
      <w:pPr>
        <w:tabs>
          <w:tab w:val="left" w:pos="567"/>
        </w:tabs>
        <w:spacing w:after="0" w:line="360" w:lineRule="auto"/>
        <w:rPr>
          <w:rFonts w:ascii="GHEA Grapalat" w:hAnsi="GHEA Grapalat"/>
          <w:sz w:val="24"/>
          <w:szCs w:val="24"/>
          <w:shd w:val="clear" w:color="auto" w:fill="FFFFFF"/>
        </w:rPr>
      </w:pPr>
      <w:r w:rsidRPr="008A2E98">
        <w:rPr>
          <w:rFonts w:ascii="GHEA Grapalat" w:hAnsi="GHEA Grapalat"/>
          <w:sz w:val="24"/>
          <w:szCs w:val="24"/>
          <w:shd w:val="clear" w:color="auto" w:fill="FFFFFF"/>
        </w:rPr>
        <w:t>2.</w:t>
      </w:r>
      <w:r w:rsidR="008D0B72" w:rsidRPr="008A2E98">
        <w:rPr>
          <w:rFonts w:ascii="GHEA Grapalat" w:hAnsi="GHEA Grapalat"/>
          <w:sz w:val="24"/>
          <w:szCs w:val="24"/>
          <w:shd w:val="clear" w:color="auto" w:fill="FFFFFF"/>
        </w:rPr>
        <w:t>4</w:t>
      </w:r>
      <w:r w:rsidRPr="008A2E98">
        <w:rPr>
          <w:rFonts w:ascii="GHEA Grapalat" w:hAnsi="GHEA Grapalat"/>
          <w:sz w:val="24"/>
          <w:szCs w:val="24"/>
          <w:shd w:val="clear" w:color="auto" w:fill="FFFFFF"/>
        </w:rPr>
        <w:t xml:space="preserve">  Полное собрание законов Российской Империи, Том XXIII, 1903 г., Отделение I. Собрание Третье. Государственная типография, СПб, 1905, 1277 с.</w:t>
      </w:r>
    </w:p>
    <w:p w14:paraId="68A2D387" w14:textId="4CDA86F5" w:rsidR="008D6CC5" w:rsidRPr="002C47F9" w:rsidRDefault="008D6CC5" w:rsidP="00537944">
      <w:pPr>
        <w:tabs>
          <w:tab w:val="left" w:pos="567"/>
        </w:tabs>
        <w:spacing w:after="0" w:line="360" w:lineRule="auto"/>
        <w:rPr>
          <w:rFonts w:ascii="GHEA Grapalat" w:hAnsi="GHEA Grapalat"/>
          <w:sz w:val="24"/>
          <w:szCs w:val="24"/>
          <w:shd w:val="clear" w:color="auto" w:fill="FFFFFF"/>
        </w:rPr>
      </w:pPr>
      <w:r w:rsidRPr="008A2E98">
        <w:rPr>
          <w:rFonts w:ascii="GHEA Grapalat" w:hAnsi="GHEA Grapalat"/>
          <w:sz w:val="24"/>
          <w:szCs w:val="24"/>
          <w:shd w:val="clear" w:color="auto" w:fill="FFFFFF"/>
        </w:rPr>
        <w:t>2.</w:t>
      </w:r>
      <w:r w:rsidR="008D0B72" w:rsidRPr="008A2E98">
        <w:rPr>
          <w:rFonts w:ascii="GHEA Grapalat" w:hAnsi="GHEA Grapalat"/>
          <w:sz w:val="24"/>
          <w:szCs w:val="24"/>
          <w:shd w:val="clear" w:color="auto" w:fill="FFFFFF"/>
        </w:rPr>
        <w:t>5</w:t>
      </w:r>
      <w:r w:rsidRPr="008A2E98">
        <w:rPr>
          <w:rFonts w:ascii="GHEA Grapalat" w:hAnsi="GHEA Grapalat"/>
          <w:sz w:val="24"/>
          <w:szCs w:val="24"/>
          <w:shd w:val="clear" w:color="auto" w:fill="FFFFFF"/>
        </w:rPr>
        <w:t xml:space="preserve"> Свод законов Российской империи, Том XI, часть 1, Уставы духовных дел   иностранных исповеданий, СПб, 1857, 266 с.</w:t>
      </w:r>
    </w:p>
    <w:p w14:paraId="4999D2A9" w14:textId="77777777" w:rsidR="008D6CC5" w:rsidRPr="002C47F9" w:rsidRDefault="008D6CC5" w:rsidP="00537944">
      <w:pPr>
        <w:spacing w:after="0" w:line="360" w:lineRule="auto"/>
        <w:rPr>
          <w:rFonts w:ascii="GHEA Grapalat" w:hAnsi="GHEA Grapalat"/>
          <w:sz w:val="24"/>
          <w:szCs w:val="24"/>
          <w:shd w:val="clear" w:color="auto" w:fill="FFFFFF"/>
        </w:rPr>
      </w:pPr>
    </w:p>
    <w:p w14:paraId="2D337776" w14:textId="77777777" w:rsidR="008D6CC5" w:rsidRPr="002C47F9" w:rsidRDefault="008D6CC5" w:rsidP="008D6CC5">
      <w:pPr>
        <w:pStyle w:val="ListParagraph"/>
        <w:numPr>
          <w:ilvl w:val="0"/>
          <w:numId w:val="12"/>
        </w:numPr>
        <w:ind w:hanging="644"/>
        <w:rPr>
          <w:rFonts w:ascii="GHEA Grapalat" w:hAnsi="GHEA Grapalat" w:cs="Tahoma"/>
          <w:b/>
          <w:i/>
          <w:shd w:val="clear" w:color="auto" w:fill="FFFFFF"/>
          <w:lang w:val="ru-RU"/>
        </w:rPr>
      </w:pPr>
      <w:r w:rsidRPr="002C47F9">
        <w:rPr>
          <w:rFonts w:ascii="GHEA Grapalat" w:hAnsi="GHEA Grapalat" w:cs="Sylfaen"/>
          <w:b/>
          <w:i/>
        </w:rPr>
        <w:t>Հրատարակված</w:t>
      </w:r>
      <w:r w:rsidRPr="002C47F9">
        <w:rPr>
          <w:rFonts w:ascii="GHEA Grapalat" w:hAnsi="GHEA Grapalat" w:cs="Calibri"/>
          <w:b/>
          <w:i/>
          <w:lang w:val="ru-RU"/>
        </w:rPr>
        <w:t xml:space="preserve"> </w:t>
      </w:r>
      <w:r w:rsidRPr="002C47F9">
        <w:rPr>
          <w:rFonts w:ascii="GHEA Grapalat" w:hAnsi="GHEA Grapalat" w:cs="Sylfaen"/>
          <w:b/>
          <w:i/>
        </w:rPr>
        <w:t>աղբյուրներ</w:t>
      </w:r>
      <w:r w:rsidRPr="002C47F9">
        <w:rPr>
          <w:rFonts w:ascii="GHEA Grapalat" w:hAnsi="GHEA Grapalat"/>
          <w:b/>
          <w:i/>
          <w:lang w:val="ru-RU"/>
        </w:rPr>
        <w:t xml:space="preserve"> (</w:t>
      </w:r>
      <w:r w:rsidRPr="002C47F9">
        <w:rPr>
          <w:rFonts w:ascii="GHEA Grapalat" w:hAnsi="GHEA Grapalat" w:cs="Sylfaen"/>
          <w:b/>
          <w:i/>
        </w:rPr>
        <w:t>հուշեր</w:t>
      </w:r>
      <w:r w:rsidRPr="002C47F9">
        <w:rPr>
          <w:rFonts w:ascii="GHEA Grapalat" w:hAnsi="GHEA Grapalat" w:cs="Calibri"/>
          <w:b/>
          <w:i/>
          <w:lang w:val="ru-RU"/>
        </w:rPr>
        <w:t xml:space="preserve">, </w:t>
      </w:r>
      <w:r w:rsidRPr="002C47F9">
        <w:rPr>
          <w:rFonts w:ascii="GHEA Grapalat" w:hAnsi="GHEA Grapalat" w:cs="Sylfaen"/>
          <w:b/>
          <w:i/>
        </w:rPr>
        <w:t>հաշվետվություններ</w:t>
      </w:r>
      <w:r w:rsidRPr="002C47F9">
        <w:rPr>
          <w:rFonts w:ascii="GHEA Grapalat" w:hAnsi="GHEA Grapalat" w:cs="Calibri"/>
          <w:b/>
          <w:i/>
          <w:lang w:val="ru-RU"/>
        </w:rPr>
        <w:t>)</w:t>
      </w:r>
    </w:p>
    <w:p w14:paraId="2A7AAA15" w14:textId="77777777" w:rsidR="008D6CC5" w:rsidRPr="002C47F9" w:rsidRDefault="008D6CC5" w:rsidP="008D6CC5">
      <w:pPr>
        <w:pStyle w:val="ListParagraph"/>
        <w:ind w:left="786" w:firstLine="0"/>
        <w:rPr>
          <w:rFonts w:ascii="GHEA Grapalat" w:hAnsi="GHEA Grapalat" w:cs="Tahoma"/>
          <w:b/>
          <w:i/>
          <w:shd w:val="clear" w:color="auto" w:fill="FFFFFF"/>
          <w:lang w:val="ru-RU"/>
        </w:rPr>
      </w:pPr>
    </w:p>
    <w:p w14:paraId="3EDBB4A8" w14:textId="77777777" w:rsidR="008D6CC5" w:rsidRPr="002C47F9" w:rsidRDefault="008D6CC5" w:rsidP="008D6CC5">
      <w:pPr>
        <w:pStyle w:val="FootnoteText"/>
        <w:tabs>
          <w:tab w:val="left" w:pos="567"/>
        </w:tabs>
        <w:spacing w:line="360" w:lineRule="auto"/>
        <w:ind w:firstLine="0"/>
        <w:rPr>
          <w:rFonts w:ascii="GHEA Grapalat" w:hAnsi="GHEA Grapalat"/>
          <w:sz w:val="24"/>
          <w:szCs w:val="24"/>
          <w:lang w:val="ru-RU"/>
        </w:rPr>
      </w:pPr>
      <w:r w:rsidRPr="008A2E98">
        <w:rPr>
          <w:rFonts w:ascii="GHEA Grapalat" w:hAnsi="GHEA Grapalat"/>
          <w:sz w:val="24"/>
          <w:szCs w:val="24"/>
          <w:lang w:val="ru-RU"/>
        </w:rPr>
        <w:t xml:space="preserve">3.1 Витте С. Ю., Воспоминания, Царствование Николая </w:t>
      </w:r>
      <w:r w:rsidRPr="008A2E98">
        <w:rPr>
          <w:rFonts w:ascii="GHEA Grapalat" w:hAnsi="GHEA Grapalat"/>
          <w:sz w:val="24"/>
          <w:szCs w:val="24"/>
        </w:rPr>
        <w:t>II</w:t>
      </w:r>
      <w:r w:rsidRPr="008A2E98">
        <w:rPr>
          <w:rFonts w:ascii="GHEA Grapalat" w:hAnsi="GHEA Grapalat"/>
          <w:sz w:val="24"/>
          <w:szCs w:val="24"/>
          <w:lang w:val="ru-RU"/>
        </w:rPr>
        <w:t xml:space="preserve">, Том </w:t>
      </w:r>
      <w:r w:rsidRPr="008A2E98">
        <w:rPr>
          <w:rFonts w:ascii="GHEA Grapalat" w:hAnsi="GHEA Grapalat"/>
          <w:sz w:val="24"/>
          <w:szCs w:val="24"/>
        </w:rPr>
        <w:t>I</w:t>
      </w:r>
      <w:r w:rsidRPr="008A2E98">
        <w:rPr>
          <w:rFonts w:ascii="GHEA Grapalat" w:hAnsi="GHEA Grapalat"/>
          <w:sz w:val="24"/>
          <w:szCs w:val="24"/>
          <w:lang w:val="ru-RU"/>
        </w:rPr>
        <w:t>, 2-е издание, Ленинград, 1924г., 471 с.</w:t>
      </w:r>
      <w:r w:rsidRPr="002C47F9">
        <w:rPr>
          <w:rFonts w:ascii="GHEA Grapalat" w:hAnsi="GHEA Grapalat"/>
          <w:sz w:val="24"/>
          <w:szCs w:val="24"/>
          <w:lang w:val="ru-RU"/>
        </w:rPr>
        <w:t xml:space="preserve"> </w:t>
      </w:r>
    </w:p>
    <w:p w14:paraId="4101CD5D" w14:textId="77777777" w:rsidR="008D6CC5" w:rsidRPr="002C47F9" w:rsidRDefault="008D6CC5" w:rsidP="008D6CC5">
      <w:pPr>
        <w:rPr>
          <w:rFonts w:ascii="GHEA Grapalat" w:hAnsi="GHEA Grapalat"/>
          <w:sz w:val="24"/>
          <w:szCs w:val="24"/>
        </w:rPr>
      </w:pPr>
    </w:p>
    <w:p w14:paraId="7D304FF5" w14:textId="77777777" w:rsidR="008D6CC5" w:rsidRPr="002C47F9" w:rsidRDefault="008D6CC5" w:rsidP="008D6CC5">
      <w:pPr>
        <w:pStyle w:val="ListParagraph"/>
        <w:numPr>
          <w:ilvl w:val="0"/>
          <w:numId w:val="12"/>
        </w:numPr>
        <w:ind w:hanging="644"/>
        <w:rPr>
          <w:rFonts w:ascii="GHEA Grapalat" w:hAnsi="GHEA Grapalat"/>
          <w:b/>
          <w:i/>
          <w:lang w:val="ru-RU"/>
        </w:rPr>
      </w:pPr>
      <w:r w:rsidRPr="002C47F9">
        <w:rPr>
          <w:rFonts w:ascii="GHEA Grapalat" w:hAnsi="GHEA Grapalat" w:cs="Sylfaen"/>
          <w:b/>
          <w:i/>
          <w:lang w:val="ru-RU"/>
        </w:rPr>
        <w:t>Ուսումնասիրություններ</w:t>
      </w:r>
    </w:p>
    <w:p w14:paraId="41786EC7" w14:textId="77777777" w:rsidR="008D6CC5" w:rsidRPr="008A2E98" w:rsidRDefault="008D6CC5" w:rsidP="00537944">
      <w:pPr>
        <w:spacing w:after="0" w:line="360" w:lineRule="auto"/>
        <w:rPr>
          <w:rFonts w:ascii="GHEA Grapalat" w:hAnsi="GHEA Grapalat"/>
          <w:i/>
          <w:sz w:val="24"/>
          <w:szCs w:val="24"/>
        </w:rPr>
      </w:pPr>
      <w:r w:rsidRPr="002C47F9">
        <w:rPr>
          <w:rFonts w:ascii="GHEA Grapalat" w:hAnsi="GHEA Grapalat" w:cs="Sylfaen"/>
          <w:i/>
          <w:sz w:val="24"/>
          <w:szCs w:val="24"/>
        </w:rPr>
        <w:t xml:space="preserve">     </w:t>
      </w:r>
      <w:r w:rsidRPr="008A2E98">
        <w:rPr>
          <w:rFonts w:ascii="GHEA Grapalat" w:hAnsi="GHEA Grapalat" w:cs="Sylfaen"/>
          <w:i/>
          <w:sz w:val="24"/>
          <w:szCs w:val="24"/>
        </w:rPr>
        <w:t>Ա</w:t>
      </w:r>
      <w:r w:rsidRPr="008A2E98">
        <w:rPr>
          <w:rFonts w:ascii="GHEA Grapalat" w:hAnsi="GHEA Grapalat"/>
          <w:i/>
          <w:sz w:val="24"/>
          <w:szCs w:val="24"/>
        </w:rPr>
        <w:t>) Հայերեն</w:t>
      </w:r>
    </w:p>
    <w:p w14:paraId="311B4CD2" w14:textId="77777777" w:rsidR="008D6CC5" w:rsidRPr="008A2E98" w:rsidRDefault="008D6CC5" w:rsidP="00537944">
      <w:pPr>
        <w:pStyle w:val="ListParagraph"/>
        <w:numPr>
          <w:ilvl w:val="1"/>
          <w:numId w:val="12"/>
        </w:numPr>
        <w:tabs>
          <w:tab w:val="left" w:pos="567"/>
        </w:tabs>
        <w:ind w:left="0" w:firstLine="0"/>
        <w:rPr>
          <w:rFonts w:ascii="GHEA Grapalat" w:hAnsi="GHEA Grapalat"/>
          <w:lang w:val="ru-RU"/>
        </w:rPr>
      </w:pPr>
      <w:r w:rsidRPr="008A2E98">
        <w:rPr>
          <w:rFonts w:ascii="GHEA Grapalat" w:hAnsi="GHEA Grapalat" w:cs="Sylfaen"/>
        </w:rPr>
        <w:t>Կոստանդյան</w:t>
      </w:r>
      <w:r w:rsidRPr="008A2E98">
        <w:rPr>
          <w:rFonts w:ascii="GHEA Grapalat" w:hAnsi="GHEA Grapalat"/>
          <w:lang w:val="ru-RU"/>
        </w:rPr>
        <w:t xml:space="preserve"> </w:t>
      </w:r>
      <w:r w:rsidRPr="008A2E98">
        <w:rPr>
          <w:rFonts w:ascii="GHEA Grapalat" w:hAnsi="GHEA Grapalat" w:cs="Sylfaen"/>
        </w:rPr>
        <w:t>Է</w:t>
      </w:r>
      <w:r w:rsidRPr="008A2E98">
        <w:rPr>
          <w:rFonts w:ascii="GHEA Grapalat" w:hAnsi="GHEA Grapalat"/>
          <w:lang w:val="ru-RU"/>
        </w:rPr>
        <w:t xml:space="preserve">., </w:t>
      </w:r>
      <w:r w:rsidRPr="008A2E98">
        <w:rPr>
          <w:rFonts w:ascii="GHEA Grapalat" w:hAnsi="GHEA Grapalat" w:cs="Sylfaen"/>
        </w:rPr>
        <w:t>Մկրտիչ</w:t>
      </w:r>
      <w:r w:rsidRPr="008A2E98">
        <w:rPr>
          <w:rFonts w:ascii="GHEA Grapalat" w:hAnsi="GHEA Grapalat"/>
          <w:lang w:val="ru-RU"/>
        </w:rPr>
        <w:t xml:space="preserve"> </w:t>
      </w:r>
      <w:r w:rsidRPr="008A2E98">
        <w:rPr>
          <w:rFonts w:ascii="GHEA Grapalat" w:hAnsi="GHEA Grapalat" w:cs="Sylfaen"/>
        </w:rPr>
        <w:t>Խրիմյան</w:t>
      </w:r>
      <w:r w:rsidRPr="008A2E98">
        <w:rPr>
          <w:rFonts w:ascii="GHEA Grapalat" w:hAnsi="GHEA Grapalat"/>
          <w:lang w:val="ru-RU"/>
        </w:rPr>
        <w:t xml:space="preserve">: </w:t>
      </w:r>
      <w:r w:rsidRPr="008A2E98">
        <w:rPr>
          <w:rFonts w:ascii="GHEA Grapalat" w:hAnsi="GHEA Grapalat" w:cs="Sylfaen"/>
        </w:rPr>
        <w:t>Հասարակական</w:t>
      </w:r>
      <w:r w:rsidRPr="008A2E98">
        <w:rPr>
          <w:rFonts w:ascii="GHEA Grapalat" w:hAnsi="GHEA Grapalat"/>
          <w:lang w:val="ru-RU"/>
        </w:rPr>
        <w:t>-</w:t>
      </w:r>
      <w:r w:rsidRPr="008A2E98">
        <w:rPr>
          <w:rFonts w:ascii="GHEA Grapalat" w:hAnsi="GHEA Grapalat" w:cs="Sylfaen"/>
        </w:rPr>
        <w:t>քաղաքակա</w:t>
      </w:r>
      <w:r w:rsidRPr="008A2E98">
        <w:rPr>
          <w:rFonts w:ascii="GHEA Grapalat" w:hAnsi="GHEA Grapalat" w:cs="Sylfaen"/>
          <w:lang w:val="ru-RU"/>
        </w:rPr>
        <w:t>ն գործունեությունը,</w:t>
      </w:r>
      <w:r w:rsidRPr="008A2E98">
        <w:rPr>
          <w:rFonts w:ascii="GHEA Grapalat" w:hAnsi="GHEA Grapalat"/>
          <w:lang w:val="ru-RU"/>
        </w:rPr>
        <w:t xml:space="preserve"> </w:t>
      </w:r>
      <w:r w:rsidRPr="008A2E98">
        <w:rPr>
          <w:rFonts w:ascii="GHEA Grapalat" w:hAnsi="GHEA Grapalat" w:cs="Sylfaen"/>
        </w:rPr>
        <w:t>Զանգակ</w:t>
      </w:r>
      <w:r w:rsidRPr="008A2E98">
        <w:rPr>
          <w:rFonts w:ascii="GHEA Grapalat" w:hAnsi="GHEA Grapalat"/>
          <w:lang w:val="ru-RU"/>
        </w:rPr>
        <w:t xml:space="preserve">-97, </w:t>
      </w:r>
      <w:r w:rsidRPr="008A2E98">
        <w:rPr>
          <w:rFonts w:ascii="GHEA Grapalat" w:hAnsi="GHEA Grapalat" w:cs="Sylfaen"/>
        </w:rPr>
        <w:t>Երևան</w:t>
      </w:r>
      <w:r w:rsidRPr="008A2E98">
        <w:rPr>
          <w:rFonts w:ascii="GHEA Grapalat" w:hAnsi="GHEA Grapalat"/>
          <w:lang w:val="ru-RU"/>
        </w:rPr>
        <w:t xml:space="preserve">, 2000, 448 </w:t>
      </w:r>
      <w:r w:rsidRPr="008A2E98">
        <w:rPr>
          <w:rFonts w:ascii="GHEA Grapalat" w:hAnsi="GHEA Grapalat" w:cs="Sylfaen"/>
        </w:rPr>
        <w:t>էջ</w:t>
      </w:r>
      <w:r w:rsidRPr="008A2E98">
        <w:rPr>
          <w:rFonts w:ascii="GHEA Grapalat" w:hAnsi="GHEA Grapalat"/>
          <w:lang w:val="ru-RU"/>
        </w:rPr>
        <w:t>:</w:t>
      </w:r>
    </w:p>
    <w:p w14:paraId="7F5ED300" w14:textId="77777777" w:rsidR="008D6CC5" w:rsidRPr="008A2E98" w:rsidRDefault="008D6CC5" w:rsidP="00537944">
      <w:pPr>
        <w:pStyle w:val="ListParagraph"/>
        <w:numPr>
          <w:ilvl w:val="1"/>
          <w:numId w:val="12"/>
        </w:numPr>
        <w:tabs>
          <w:tab w:val="left" w:pos="567"/>
        </w:tabs>
        <w:ind w:left="0" w:firstLine="0"/>
        <w:rPr>
          <w:rFonts w:ascii="GHEA Grapalat" w:hAnsi="GHEA Grapalat"/>
          <w:lang w:val="ru-RU"/>
        </w:rPr>
      </w:pPr>
      <w:r w:rsidRPr="008A2E98">
        <w:rPr>
          <w:rFonts w:ascii="GHEA Grapalat" w:hAnsi="GHEA Grapalat" w:cs="Sylfaen"/>
        </w:rPr>
        <w:lastRenderedPageBreak/>
        <w:t>Հովհաննիսյան</w:t>
      </w:r>
      <w:r w:rsidRPr="008A2E98">
        <w:rPr>
          <w:rFonts w:ascii="GHEA Grapalat" w:hAnsi="GHEA Grapalat"/>
          <w:lang w:val="ru-RU"/>
        </w:rPr>
        <w:t xml:space="preserve"> </w:t>
      </w:r>
      <w:r w:rsidRPr="008A2E98">
        <w:rPr>
          <w:rFonts w:ascii="GHEA Grapalat" w:hAnsi="GHEA Grapalat" w:cs="Sylfaen"/>
        </w:rPr>
        <w:t>Հ</w:t>
      </w:r>
      <w:r w:rsidRPr="008A2E98">
        <w:rPr>
          <w:rFonts w:ascii="GHEA Grapalat" w:hAnsi="GHEA Grapalat"/>
          <w:lang w:val="ru-RU"/>
        </w:rPr>
        <w:t xml:space="preserve">. </w:t>
      </w:r>
      <w:r w:rsidRPr="008A2E98">
        <w:rPr>
          <w:rFonts w:ascii="GHEA Grapalat" w:hAnsi="GHEA Grapalat" w:cs="Sylfaen"/>
        </w:rPr>
        <w:t>Վ</w:t>
      </w:r>
      <w:r w:rsidRPr="008A2E98">
        <w:rPr>
          <w:rFonts w:ascii="GHEA Grapalat" w:hAnsi="GHEA Grapalat"/>
          <w:lang w:val="ru-RU"/>
        </w:rPr>
        <w:t xml:space="preserve">, </w:t>
      </w:r>
      <w:r w:rsidRPr="008A2E98">
        <w:rPr>
          <w:rFonts w:ascii="GHEA Grapalat" w:hAnsi="GHEA Grapalat" w:cs="Sylfaen"/>
        </w:rPr>
        <w:t>Հայ</w:t>
      </w:r>
      <w:r w:rsidRPr="008A2E98">
        <w:rPr>
          <w:rFonts w:ascii="GHEA Grapalat" w:hAnsi="GHEA Grapalat"/>
          <w:lang w:val="ru-RU"/>
        </w:rPr>
        <w:t xml:space="preserve"> </w:t>
      </w:r>
      <w:r w:rsidRPr="008A2E98">
        <w:rPr>
          <w:rFonts w:ascii="GHEA Grapalat" w:hAnsi="GHEA Grapalat" w:cs="Sylfaen"/>
        </w:rPr>
        <w:t>Առաքելական</w:t>
      </w:r>
      <w:r w:rsidRPr="008A2E98">
        <w:rPr>
          <w:rFonts w:ascii="GHEA Grapalat" w:hAnsi="GHEA Grapalat"/>
          <w:lang w:val="ru-RU"/>
        </w:rPr>
        <w:t xml:space="preserve"> </w:t>
      </w:r>
      <w:r w:rsidRPr="008A2E98">
        <w:rPr>
          <w:rFonts w:ascii="GHEA Grapalat" w:hAnsi="GHEA Grapalat" w:cs="Sylfaen"/>
        </w:rPr>
        <w:t>եկեղեցու</w:t>
      </w:r>
      <w:r w:rsidRPr="008A2E98">
        <w:rPr>
          <w:rFonts w:ascii="GHEA Grapalat" w:hAnsi="GHEA Grapalat"/>
          <w:lang w:val="ru-RU"/>
        </w:rPr>
        <w:t xml:space="preserve"> </w:t>
      </w:r>
      <w:r w:rsidRPr="008A2E98">
        <w:rPr>
          <w:rFonts w:ascii="GHEA Grapalat" w:hAnsi="GHEA Grapalat" w:cs="Sylfaen"/>
        </w:rPr>
        <w:t>բարենորոգության</w:t>
      </w:r>
      <w:r w:rsidRPr="008A2E98">
        <w:rPr>
          <w:rFonts w:ascii="GHEA Grapalat" w:hAnsi="GHEA Grapalat"/>
          <w:lang w:val="ru-RU"/>
        </w:rPr>
        <w:t xml:space="preserve"> </w:t>
      </w:r>
      <w:r w:rsidRPr="008A2E98">
        <w:rPr>
          <w:rFonts w:ascii="GHEA Grapalat" w:hAnsi="GHEA Grapalat" w:cs="Sylfaen"/>
        </w:rPr>
        <w:t>հիմնահարցը</w:t>
      </w:r>
      <w:r w:rsidRPr="008A2E98">
        <w:rPr>
          <w:rFonts w:ascii="GHEA Grapalat" w:hAnsi="GHEA Grapalat"/>
          <w:lang w:val="ru-RU"/>
        </w:rPr>
        <w:t xml:space="preserve"> 1901-1906</w:t>
      </w:r>
      <w:r w:rsidRPr="008A2E98">
        <w:rPr>
          <w:rFonts w:ascii="GHEA Grapalat" w:hAnsi="GHEA Grapalat" w:cs="Sylfaen"/>
        </w:rPr>
        <w:t>թթ</w:t>
      </w:r>
      <w:r w:rsidRPr="008A2E98">
        <w:rPr>
          <w:rFonts w:ascii="GHEA Grapalat" w:hAnsi="GHEA Grapalat"/>
          <w:lang w:val="ru-RU"/>
        </w:rPr>
        <w:t>. (</w:t>
      </w:r>
      <w:r w:rsidRPr="008A2E98">
        <w:rPr>
          <w:rFonts w:ascii="GHEA Grapalat" w:hAnsi="GHEA Grapalat" w:cs="Sylfaen"/>
        </w:rPr>
        <w:t>կրոնագիտական</w:t>
      </w:r>
      <w:r w:rsidRPr="008A2E98">
        <w:rPr>
          <w:rFonts w:ascii="GHEA Grapalat" w:hAnsi="GHEA Grapalat"/>
          <w:lang w:val="ru-RU"/>
        </w:rPr>
        <w:t xml:space="preserve"> </w:t>
      </w:r>
      <w:r w:rsidRPr="008A2E98">
        <w:rPr>
          <w:rFonts w:ascii="GHEA Grapalat" w:hAnsi="GHEA Grapalat" w:cs="Sylfaen"/>
        </w:rPr>
        <w:t>վերլուծություն</w:t>
      </w:r>
      <w:r w:rsidRPr="008A2E98">
        <w:rPr>
          <w:rFonts w:ascii="GHEA Grapalat" w:hAnsi="GHEA Grapalat"/>
          <w:lang w:val="ru-RU"/>
        </w:rPr>
        <w:t xml:space="preserve">), </w:t>
      </w:r>
      <w:r w:rsidRPr="008A2E98">
        <w:rPr>
          <w:rFonts w:ascii="GHEA Grapalat" w:hAnsi="GHEA Grapalat" w:cs="Sylfaen"/>
        </w:rPr>
        <w:t>ԵՊՀ</w:t>
      </w:r>
      <w:r w:rsidRPr="008A2E98">
        <w:rPr>
          <w:rFonts w:ascii="GHEA Grapalat" w:hAnsi="GHEA Grapalat"/>
          <w:lang w:val="ru-RU"/>
        </w:rPr>
        <w:t xml:space="preserve"> </w:t>
      </w:r>
      <w:r w:rsidRPr="008A2E98">
        <w:rPr>
          <w:rFonts w:ascii="GHEA Grapalat" w:hAnsi="GHEA Grapalat" w:cs="Sylfaen"/>
        </w:rPr>
        <w:t>հրատ</w:t>
      </w:r>
      <w:r w:rsidRPr="008A2E98">
        <w:rPr>
          <w:rFonts w:ascii="GHEA Grapalat" w:hAnsi="GHEA Grapalat"/>
          <w:lang w:val="ru-RU"/>
        </w:rPr>
        <w:t xml:space="preserve">., </w:t>
      </w:r>
      <w:r w:rsidRPr="008A2E98">
        <w:rPr>
          <w:rFonts w:ascii="GHEA Grapalat" w:hAnsi="GHEA Grapalat" w:cs="Sylfaen"/>
        </w:rPr>
        <w:t>Երևան</w:t>
      </w:r>
      <w:r w:rsidRPr="008A2E98">
        <w:rPr>
          <w:rFonts w:ascii="GHEA Grapalat" w:hAnsi="GHEA Grapalat"/>
          <w:lang w:val="ru-RU"/>
        </w:rPr>
        <w:t xml:space="preserve">, 2008, 204 </w:t>
      </w:r>
      <w:r w:rsidRPr="008A2E98">
        <w:rPr>
          <w:rFonts w:ascii="GHEA Grapalat" w:hAnsi="GHEA Grapalat" w:cs="Sylfaen"/>
        </w:rPr>
        <w:t>էջ</w:t>
      </w:r>
      <w:r w:rsidRPr="008A2E98">
        <w:rPr>
          <w:rFonts w:ascii="GHEA Grapalat" w:hAnsi="GHEA Grapalat"/>
          <w:lang w:val="ru-RU"/>
        </w:rPr>
        <w:t>:</w:t>
      </w:r>
    </w:p>
    <w:p w14:paraId="73D1A879" w14:textId="77777777" w:rsidR="008D6CC5" w:rsidRPr="008A2E98" w:rsidRDefault="008D6CC5" w:rsidP="00537944">
      <w:pPr>
        <w:pStyle w:val="ListParagraph"/>
        <w:numPr>
          <w:ilvl w:val="1"/>
          <w:numId w:val="12"/>
        </w:numPr>
        <w:tabs>
          <w:tab w:val="left" w:pos="567"/>
        </w:tabs>
        <w:ind w:left="0" w:firstLine="0"/>
        <w:rPr>
          <w:rFonts w:ascii="GHEA Grapalat" w:hAnsi="GHEA Grapalat"/>
          <w:lang w:val="ru-RU"/>
        </w:rPr>
      </w:pPr>
      <w:r w:rsidRPr="008A2E98">
        <w:rPr>
          <w:rFonts w:ascii="GHEA Grapalat" w:hAnsi="GHEA Grapalat"/>
        </w:rPr>
        <w:t>Ղազարյան</w:t>
      </w:r>
      <w:r w:rsidRPr="008A2E98">
        <w:rPr>
          <w:rFonts w:ascii="GHEA Grapalat" w:hAnsi="GHEA Grapalat"/>
          <w:lang w:val="ru-RU"/>
        </w:rPr>
        <w:t xml:space="preserve"> </w:t>
      </w:r>
      <w:r w:rsidRPr="008A2E98">
        <w:rPr>
          <w:rFonts w:ascii="GHEA Grapalat" w:hAnsi="GHEA Grapalat"/>
        </w:rPr>
        <w:t>Խ</w:t>
      </w:r>
      <w:r w:rsidRPr="008A2E98">
        <w:rPr>
          <w:rFonts w:ascii="GHEA Grapalat" w:hAnsi="GHEA Grapalat"/>
          <w:lang w:val="ru-RU"/>
        </w:rPr>
        <w:t xml:space="preserve">. </w:t>
      </w:r>
      <w:r w:rsidRPr="008A2E98">
        <w:rPr>
          <w:rFonts w:ascii="GHEA Grapalat" w:hAnsi="GHEA Grapalat"/>
        </w:rPr>
        <w:t>Ր</w:t>
      </w:r>
      <w:r w:rsidRPr="008A2E98">
        <w:rPr>
          <w:rFonts w:ascii="GHEA Grapalat" w:hAnsi="GHEA Grapalat"/>
          <w:lang w:val="ru-RU"/>
        </w:rPr>
        <w:t xml:space="preserve">., </w:t>
      </w:r>
      <w:r w:rsidRPr="008A2E98">
        <w:rPr>
          <w:rFonts w:ascii="GHEA Grapalat" w:hAnsi="GHEA Grapalat"/>
        </w:rPr>
        <w:t>Բարենորոգչական</w:t>
      </w:r>
      <w:r w:rsidRPr="008A2E98">
        <w:rPr>
          <w:rFonts w:ascii="GHEA Grapalat" w:hAnsi="GHEA Grapalat"/>
          <w:lang w:val="ru-RU"/>
        </w:rPr>
        <w:t xml:space="preserve"> </w:t>
      </w:r>
      <w:r w:rsidRPr="008A2E98">
        <w:rPr>
          <w:rFonts w:ascii="GHEA Grapalat" w:hAnsi="GHEA Grapalat"/>
        </w:rPr>
        <w:t>նախաձեռնությունները</w:t>
      </w:r>
      <w:r w:rsidRPr="008A2E98">
        <w:rPr>
          <w:rFonts w:ascii="GHEA Grapalat" w:hAnsi="GHEA Grapalat"/>
          <w:lang w:val="ru-RU"/>
        </w:rPr>
        <w:t xml:space="preserve"> </w:t>
      </w:r>
      <w:r w:rsidRPr="008A2E98">
        <w:rPr>
          <w:rFonts w:ascii="GHEA Grapalat" w:hAnsi="GHEA Grapalat"/>
        </w:rPr>
        <w:t>Հայ</w:t>
      </w:r>
      <w:r w:rsidRPr="008A2E98">
        <w:rPr>
          <w:rFonts w:ascii="GHEA Grapalat" w:hAnsi="GHEA Grapalat"/>
          <w:lang w:val="ru-RU"/>
        </w:rPr>
        <w:t xml:space="preserve"> </w:t>
      </w:r>
      <w:r w:rsidRPr="008A2E98">
        <w:rPr>
          <w:rFonts w:ascii="GHEA Grapalat" w:hAnsi="GHEA Grapalat"/>
        </w:rPr>
        <w:t>առաքելական</w:t>
      </w:r>
      <w:r w:rsidRPr="008A2E98">
        <w:rPr>
          <w:rFonts w:ascii="GHEA Grapalat" w:hAnsi="GHEA Grapalat"/>
          <w:lang w:val="ru-RU"/>
        </w:rPr>
        <w:t xml:space="preserve"> </w:t>
      </w:r>
      <w:r w:rsidRPr="008A2E98">
        <w:rPr>
          <w:rFonts w:ascii="GHEA Grapalat" w:hAnsi="GHEA Grapalat"/>
        </w:rPr>
        <w:t>եկեղեցում</w:t>
      </w:r>
      <w:r w:rsidRPr="008A2E98">
        <w:rPr>
          <w:rFonts w:ascii="GHEA Grapalat" w:hAnsi="GHEA Grapalat"/>
          <w:lang w:val="ru-RU"/>
        </w:rPr>
        <w:t xml:space="preserve"> 19-</w:t>
      </w:r>
      <w:r w:rsidRPr="008A2E98">
        <w:rPr>
          <w:rFonts w:ascii="GHEA Grapalat" w:hAnsi="GHEA Grapalat"/>
        </w:rPr>
        <w:t>րդ</w:t>
      </w:r>
      <w:r w:rsidRPr="008A2E98">
        <w:rPr>
          <w:rFonts w:ascii="GHEA Grapalat" w:hAnsi="GHEA Grapalat"/>
          <w:lang w:val="ru-RU"/>
        </w:rPr>
        <w:t xml:space="preserve"> </w:t>
      </w:r>
      <w:r w:rsidRPr="008A2E98">
        <w:rPr>
          <w:rFonts w:ascii="GHEA Grapalat" w:hAnsi="GHEA Grapalat"/>
        </w:rPr>
        <w:t>դարի</w:t>
      </w:r>
      <w:r w:rsidRPr="008A2E98">
        <w:rPr>
          <w:rFonts w:ascii="GHEA Grapalat" w:hAnsi="GHEA Grapalat"/>
          <w:lang w:val="ru-RU"/>
        </w:rPr>
        <w:t xml:space="preserve"> </w:t>
      </w:r>
      <w:r w:rsidRPr="008A2E98">
        <w:rPr>
          <w:rFonts w:ascii="GHEA Grapalat" w:hAnsi="GHEA Grapalat"/>
        </w:rPr>
        <w:t>վերջին</w:t>
      </w:r>
      <w:r w:rsidRPr="008A2E98">
        <w:rPr>
          <w:rFonts w:ascii="GHEA Grapalat" w:hAnsi="GHEA Grapalat"/>
          <w:lang w:val="ru-RU"/>
        </w:rPr>
        <w:t xml:space="preserve"> </w:t>
      </w:r>
      <w:r w:rsidRPr="008A2E98">
        <w:rPr>
          <w:rFonts w:ascii="GHEA Grapalat" w:hAnsi="GHEA Grapalat"/>
        </w:rPr>
        <w:t>քառորդին</w:t>
      </w:r>
      <w:r w:rsidRPr="008A2E98">
        <w:rPr>
          <w:rFonts w:ascii="GHEA Grapalat" w:hAnsi="GHEA Grapalat"/>
          <w:lang w:val="ru-RU"/>
        </w:rPr>
        <w:t xml:space="preserve"> </w:t>
      </w:r>
      <w:r w:rsidRPr="008A2E98">
        <w:rPr>
          <w:rFonts w:ascii="GHEA Grapalat" w:hAnsi="GHEA Grapalat"/>
        </w:rPr>
        <w:t>և</w:t>
      </w:r>
      <w:r w:rsidRPr="008A2E98">
        <w:rPr>
          <w:rFonts w:ascii="GHEA Grapalat" w:hAnsi="GHEA Grapalat"/>
          <w:lang w:val="ru-RU"/>
        </w:rPr>
        <w:t xml:space="preserve"> 20-</w:t>
      </w:r>
      <w:r w:rsidRPr="008A2E98">
        <w:rPr>
          <w:rFonts w:ascii="GHEA Grapalat" w:hAnsi="GHEA Grapalat"/>
        </w:rPr>
        <w:t>րդ</w:t>
      </w:r>
      <w:r w:rsidRPr="008A2E98">
        <w:rPr>
          <w:rFonts w:ascii="GHEA Grapalat" w:hAnsi="GHEA Grapalat"/>
          <w:lang w:val="ru-RU"/>
        </w:rPr>
        <w:t xml:space="preserve"> </w:t>
      </w:r>
      <w:r w:rsidRPr="008A2E98">
        <w:rPr>
          <w:rFonts w:ascii="GHEA Grapalat" w:hAnsi="GHEA Grapalat"/>
        </w:rPr>
        <w:t>դարի</w:t>
      </w:r>
      <w:r w:rsidRPr="008A2E98">
        <w:rPr>
          <w:rFonts w:ascii="GHEA Grapalat" w:hAnsi="GHEA Grapalat"/>
          <w:lang w:val="ru-RU"/>
        </w:rPr>
        <w:t xml:space="preserve"> </w:t>
      </w:r>
      <w:r w:rsidRPr="008A2E98">
        <w:rPr>
          <w:rFonts w:ascii="GHEA Grapalat" w:hAnsi="GHEA Grapalat"/>
        </w:rPr>
        <w:t>առաջին</w:t>
      </w:r>
      <w:r w:rsidRPr="008A2E98">
        <w:rPr>
          <w:rFonts w:ascii="GHEA Grapalat" w:hAnsi="GHEA Grapalat"/>
          <w:lang w:val="ru-RU"/>
        </w:rPr>
        <w:t xml:space="preserve"> </w:t>
      </w:r>
      <w:r w:rsidRPr="008A2E98">
        <w:rPr>
          <w:rFonts w:ascii="GHEA Grapalat" w:hAnsi="GHEA Grapalat"/>
        </w:rPr>
        <w:t>կեսին</w:t>
      </w:r>
      <w:r w:rsidRPr="008A2E98">
        <w:rPr>
          <w:rFonts w:ascii="GHEA Grapalat" w:hAnsi="GHEA Grapalat"/>
          <w:lang w:val="ru-RU"/>
        </w:rPr>
        <w:t xml:space="preserve">, </w:t>
      </w:r>
      <w:r w:rsidRPr="008A2E98">
        <w:rPr>
          <w:rFonts w:ascii="GHEA Grapalat" w:hAnsi="GHEA Grapalat"/>
        </w:rPr>
        <w:t>Սբ</w:t>
      </w:r>
      <w:r w:rsidRPr="008A2E98">
        <w:rPr>
          <w:rFonts w:ascii="GHEA Grapalat" w:hAnsi="GHEA Grapalat"/>
          <w:lang w:val="ru-RU"/>
        </w:rPr>
        <w:t xml:space="preserve">. </w:t>
      </w:r>
      <w:r w:rsidRPr="008A2E98">
        <w:rPr>
          <w:rFonts w:ascii="GHEA Grapalat" w:hAnsi="GHEA Grapalat"/>
        </w:rPr>
        <w:t>Էջմիածին</w:t>
      </w:r>
      <w:r w:rsidRPr="008A2E98">
        <w:rPr>
          <w:rFonts w:ascii="GHEA Grapalat" w:hAnsi="GHEA Grapalat"/>
          <w:lang w:val="ru-RU"/>
        </w:rPr>
        <w:t xml:space="preserve">, 1999, </w:t>
      </w:r>
      <w:r w:rsidRPr="008A2E98">
        <w:rPr>
          <w:rFonts w:ascii="GHEA Grapalat" w:hAnsi="GHEA Grapalat"/>
        </w:rPr>
        <w:t>320 էջ</w:t>
      </w:r>
      <w:r w:rsidRPr="008A2E98">
        <w:rPr>
          <w:rFonts w:ascii="GHEA Grapalat" w:hAnsi="GHEA Grapalat"/>
          <w:lang w:val="ru-RU"/>
        </w:rPr>
        <w:t>:</w:t>
      </w:r>
    </w:p>
    <w:p w14:paraId="48387350" w14:textId="77777777" w:rsidR="008D6CC5" w:rsidRPr="008A2E98" w:rsidRDefault="008D6CC5" w:rsidP="00537944">
      <w:pPr>
        <w:pStyle w:val="ListParagraph"/>
        <w:numPr>
          <w:ilvl w:val="1"/>
          <w:numId w:val="12"/>
        </w:numPr>
        <w:tabs>
          <w:tab w:val="left" w:pos="567"/>
        </w:tabs>
        <w:ind w:left="0" w:firstLine="0"/>
        <w:rPr>
          <w:rFonts w:ascii="GHEA Grapalat" w:hAnsi="GHEA Grapalat"/>
          <w:lang w:val="ru-RU"/>
        </w:rPr>
      </w:pPr>
      <w:r w:rsidRPr="008A2E98">
        <w:rPr>
          <w:rFonts w:ascii="GHEA Grapalat" w:hAnsi="GHEA Grapalat"/>
        </w:rPr>
        <w:t>Սիմոնյան</w:t>
      </w:r>
      <w:r w:rsidRPr="008A2E98">
        <w:rPr>
          <w:rFonts w:ascii="GHEA Grapalat" w:hAnsi="GHEA Grapalat"/>
          <w:lang w:val="ru-RU"/>
        </w:rPr>
        <w:t xml:space="preserve"> </w:t>
      </w:r>
      <w:r w:rsidRPr="008A2E98">
        <w:rPr>
          <w:rFonts w:ascii="GHEA Grapalat" w:hAnsi="GHEA Grapalat"/>
        </w:rPr>
        <w:t>Հ</w:t>
      </w:r>
      <w:r w:rsidRPr="008A2E98">
        <w:rPr>
          <w:rFonts w:ascii="GHEA Grapalat" w:hAnsi="GHEA Grapalat"/>
          <w:lang w:val="ru-RU"/>
        </w:rPr>
        <w:t xml:space="preserve">., </w:t>
      </w:r>
      <w:r w:rsidRPr="008A2E98">
        <w:rPr>
          <w:rFonts w:ascii="GHEA Grapalat" w:hAnsi="GHEA Grapalat"/>
        </w:rPr>
        <w:t>Ազատագրական</w:t>
      </w:r>
      <w:r w:rsidRPr="008A2E98">
        <w:rPr>
          <w:rFonts w:ascii="GHEA Grapalat" w:hAnsi="GHEA Grapalat"/>
          <w:lang w:val="ru-RU"/>
        </w:rPr>
        <w:t xml:space="preserve"> </w:t>
      </w:r>
      <w:r w:rsidRPr="008A2E98">
        <w:rPr>
          <w:rFonts w:ascii="GHEA Grapalat" w:hAnsi="GHEA Grapalat"/>
        </w:rPr>
        <w:t>պայքարի</w:t>
      </w:r>
      <w:r w:rsidRPr="008A2E98">
        <w:rPr>
          <w:rFonts w:ascii="GHEA Grapalat" w:hAnsi="GHEA Grapalat"/>
          <w:lang w:val="ru-RU"/>
        </w:rPr>
        <w:t xml:space="preserve"> </w:t>
      </w:r>
      <w:r w:rsidRPr="008A2E98">
        <w:rPr>
          <w:rFonts w:ascii="GHEA Grapalat" w:hAnsi="GHEA Grapalat"/>
        </w:rPr>
        <w:t>ուղիներում</w:t>
      </w:r>
      <w:r w:rsidRPr="008A2E98">
        <w:rPr>
          <w:rFonts w:ascii="GHEA Grapalat" w:hAnsi="GHEA Grapalat"/>
          <w:lang w:val="ru-RU"/>
        </w:rPr>
        <w:t xml:space="preserve">, </w:t>
      </w:r>
      <w:r w:rsidRPr="008A2E98">
        <w:rPr>
          <w:rFonts w:ascii="GHEA Grapalat" w:hAnsi="GHEA Grapalat"/>
        </w:rPr>
        <w:t>գիրք</w:t>
      </w:r>
      <w:r w:rsidRPr="008A2E98">
        <w:rPr>
          <w:rFonts w:ascii="GHEA Grapalat" w:hAnsi="GHEA Grapalat"/>
          <w:lang w:val="ru-RU"/>
        </w:rPr>
        <w:t xml:space="preserve"> I, Հայագիտական, Եր., 2003, 816 էջ:</w:t>
      </w:r>
    </w:p>
    <w:p w14:paraId="38ACB1C2" w14:textId="77777777" w:rsidR="008D6CC5" w:rsidRPr="008A2E98" w:rsidRDefault="008D6CC5" w:rsidP="00537944">
      <w:pPr>
        <w:pStyle w:val="ListParagraph"/>
        <w:numPr>
          <w:ilvl w:val="1"/>
          <w:numId w:val="12"/>
        </w:numPr>
        <w:tabs>
          <w:tab w:val="left" w:pos="567"/>
        </w:tabs>
        <w:ind w:left="0" w:firstLine="0"/>
        <w:rPr>
          <w:rFonts w:ascii="GHEA Grapalat" w:hAnsi="GHEA Grapalat"/>
          <w:lang w:val="ru-RU"/>
        </w:rPr>
      </w:pPr>
      <w:r w:rsidRPr="008A2E98">
        <w:rPr>
          <w:rFonts w:ascii="GHEA Grapalat" w:hAnsi="GHEA Grapalat"/>
        </w:rPr>
        <w:t>Ստեփան</w:t>
      </w:r>
      <w:r w:rsidRPr="008A2E98">
        <w:rPr>
          <w:rFonts w:ascii="GHEA Grapalat" w:hAnsi="GHEA Grapalat"/>
          <w:lang w:val="ru-RU"/>
        </w:rPr>
        <w:t xml:space="preserve"> </w:t>
      </w:r>
      <w:r w:rsidRPr="008A2E98">
        <w:rPr>
          <w:rFonts w:ascii="GHEA Grapalat" w:hAnsi="GHEA Grapalat"/>
        </w:rPr>
        <w:t>Կերտող</w:t>
      </w:r>
      <w:r w:rsidRPr="008A2E98">
        <w:rPr>
          <w:rFonts w:ascii="GHEA Grapalat" w:hAnsi="GHEA Grapalat"/>
          <w:lang w:val="ru-RU"/>
        </w:rPr>
        <w:t xml:space="preserve">, </w:t>
      </w:r>
      <w:r w:rsidRPr="008A2E98">
        <w:rPr>
          <w:rFonts w:ascii="GHEA Grapalat" w:hAnsi="GHEA Grapalat"/>
        </w:rPr>
        <w:t>Հայ</w:t>
      </w:r>
      <w:r w:rsidRPr="008A2E98">
        <w:rPr>
          <w:rFonts w:ascii="GHEA Grapalat" w:hAnsi="GHEA Grapalat"/>
          <w:lang w:val="ru-RU"/>
        </w:rPr>
        <w:t xml:space="preserve"> </w:t>
      </w:r>
      <w:r w:rsidRPr="008A2E98">
        <w:rPr>
          <w:rFonts w:ascii="GHEA Grapalat" w:hAnsi="GHEA Grapalat"/>
        </w:rPr>
        <w:t>հոգևորականության</w:t>
      </w:r>
      <w:r w:rsidRPr="008A2E98">
        <w:rPr>
          <w:rFonts w:ascii="GHEA Grapalat" w:hAnsi="GHEA Grapalat"/>
          <w:lang w:val="ru-RU"/>
        </w:rPr>
        <w:t xml:space="preserve"> </w:t>
      </w:r>
      <w:r w:rsidRPr="008A2E98">
        <w:rPr>
          <w:rFonts w:ascii="GHEA Grapalat" w:hAnsi="GHEA Grapalat"/>
        </w:rPr>
        <w:t>մասնակցությունը</w:t>
      </w:r>
      <w:r w:rsidRPr="008A2E98">
        <w:rPr>
          <w:rFonts w:ascii="GHEA Grapalat" w:hAnsi="GHEA Grapalat"/>
          <w:lang w:val="ru-RU"/>
        </w:rPr>
        <w:t xml:space="preserve"> </w:t>
      </w:r>
      <w:r w:rsidRPr="008A2E98">
        <w:rPr>
          <w:rFonts w:ascii="GHEA Grapalat" w:hAnsi="GHEA Grapalat"/>
        </w:rPr>
        <w:t>XX</w:t>
      </w:r>
      <w:r w:rsidRPr="008A2E98">
        <w:rPr>
          <w:rFonts w:ascii="GHEA Grapalat" w:hAnsi="GHEA Grapalat"/>
          <w:lang w:val="ru-RU"/>
        </w:rPr>
        <w:t xml:space="preserve"> </w:t>
      </w:r>
      <w:r w:rsidRPr="008A2E98">
        <w:rPr>
          <w:rFonts w:ascii="GHEA Grapalat" w:hAnsi="GHEA Grapalat"/>
        </w:rPr>
        <w:t>դարի</w:t>
      </w:r>
      <w:r w:rsidRPr="008A2E98">
        <w:rPr>
          <w:rFonts w:ascii="GHEA Grapalat" w:hAnsi="GHEA Grapalat"/>
          <w:lang w:val="ru-RU"/>
        </w:rPr>
        <w:t xml:space="preserve"> </w:t>
      </w:r>
      <w:r w:rsidRPr="008A2E98">
        <w:rPr>
          <w:rFonts w:ascii="GHEA Grapalat" w:hAnsi="GHEA Grapalat"/>
        </w:rPr>
        <w:t>պատերազմներին</w:t>
      </w:r>
      <w:r w:rsidRPr="008A2E98">
        <w:rPr>
          <w:rFonts w:ascii="GHEA Grapalat" w:hAnsi="GHEA Grapalat"/>
          <w:lang w:val="ru-RU"/>
        </w:rPr>
        <w:t xml:space="preserve"> </w:t>
      </w:r>
      <w:r w:rsidRPr="008A2E98">
        <w:rPr>
          <w:rFonts w:ascii="GHEA Grapalat" w:hAnsi="GHEA Grapalat"/>
        </w:rPr>
        <w:t>և</w:t>
      </w:r>
      <w:r w:rsidRPr="008A2E98">
        <w:rPr>
          <w:rFonts w:ascii="GHEA Grapalat" w:hAnsi="GHEA Grapalat"/>
          <w:lang w:val="ru-RU"/>
        </w:rPr>
        <w:t xml:space="preserve"> </w:t>
      </w:r>
      <w:r w:rsidRPr="008A2E98">
        <w:rPr>
          <w:rFonts w:ascii="GHEA Grapalat" w:hAnsi="GHEA Grapalat"/>
        </w:rPr>
        <w:t>հայ</w:t>
      </w:r>
      <w:r w:rsidRPr="008A2E98">
        <w:rPr>
          <w:rFonts w:ascii="GHEA Grapalat" w:hAnsi="GHEA Grapalat"/>
          <w:lang w:val="ru-RU"/>
        </w:rPr>
        <w:t xml:space="preserve"> </w:t>
      </w:r>
      <w:r w:rsidRPr="008A2E98">
        <w:rPr>
          <w:rFonts w:ascii="GHEA Grapalat" w:hAnsi="GHEA Grapalat"/>
        </w:rPr>
        <w:t>ժողովրդի</w:t>
      </w:r>
      <w:r w:rsidRPr="008A2E98">
        <w:rPr>
          <w:rFonts w:ascii="GHEA Grapalat" w:hAnsi="GHEA Grapalat"/>
          <w:lang w:val="ru-RU"/>
        </w:rPr>
        <w:t xml:space="preserve"> </w:t>
      </w:r>
      <w:r w:rsidRPr="008A2E98">
        <w:rPr>
          <w:rFonts w:ascii="GHEA Grapalat" w:hAnsi="GHEA Grapalat"/>
        </w:rPr>
        <w:t>ազգային</w:t>
      </w:r>
      <w:r w:rsidRPr="008A2E98">
        <w:rPr>
          <w:rFonts w:ascii="GHEA Grapalat" w:hAnsi="GHEA Grapalat"/>
          <w:lang w:val="ru-RU"/>
        </w:rPr>
        <w:t>-</w:t>
      </w:r>
      <w:r w:rsidRPr="008A2E98">
        <w:rPr>
          <w:rFonts w:ascii="GHEA Grapalat" w:hAnsi="GHEA Grapalat"/>
        </w:rPr>
        <w:t>ազատագրական</w:t>
      </w:r>
      <w:r w:rsidRPr="008A2E98">
        <w:rPr>
          <w:rFonts w:ascii="GHEA Grapalat" w:hAnsi="GHEA Grapalat"/>
          <w:lang w:val="ru-RU"/>
        </w:rPr>
        <w:t xml:space="preserve"> </w:t>
      </w:r>
      <w:r w:rsidRPr="008A2E98">
        <w:rPr>
          <w:rFonts w:ascii="GHEA Grapalat" w:hAnsi="GHEA Grapalat"/>
        </w:rPr>
        <w:t>շարժումներին</w:t>
      </w:r>
      <w:r w:rsidRPr="008A2E98">
        <w:rPr>
          <w:rFonts w:ascii="GHEA Grapalat" w:hAnsi="GHEA Grapalat"/>
          <w:lang w:val="ru-RU"/>
        </w:rPr>
        <w:t xml:space="preserve">, </w:t>
      </w:r>
      <w:r w:rsidRPr="008A2E98">
        <w:rPr>
          <w:rFonts w:ascii="GHEA Grapalat" w:hAnsi="GHEA Grapalat"/>
        </w:rPr>
        <w:t>Երևանի</w:t>
      </w:r>
      <w:r w:rsidRPr="008A2E98">
        <w:rPr>
          <w:rFonts w:ascii="GHEA Grapalat" w:hAnsi="GHEA Grapalat"/>
          <w:lang w:val="ru-RU"/>
        </w:rPr>
        <w:t xml:space="preserve"> </w:t>
      </w:r>
      <w:r w:rsidRPr="008A2E98">
        <w:rPr>
          <w:rFonts w:ascii="GHEA Grapalat" w:hAnsi="GHEA Grapalat"/>
        </w:rPr>
        <w:t>համալս</w:t>
      </w:r>
      <w:r w:rsidRPr="008A2E98">
        <w:rPr>
          <w:rFonts w:ascii="GHEA Grapalat" w:hAnsi="GHEA Grapalat"/>
          <w:lang w:val="ru-RU"/>
        </w:rPr>
        <w:t xml:space="preserve">. </w:t>
      </w:r>
      <w:r w:rsidRPr="008A2E98">
        <w:rPr>
          <w:rFonts w:ascii="GHEA Grapalat" w:hAnsi="GHEA Grapalat"/>
        </w:rPr>
        <w:t>հրատ</w:t>
      </w:r>
      <w:r w:rsidRPr="008A2E98">
        <w:rPr>
          <w:rFonts w:ascii="GHEA Grapalat" w:hAnsi="GHEA Grapalat"/>
          <w:lang w:val="ru-RU"/>
        </w:rPr>
        <w:t xml:space="preserve">., </w:t>
      </w:r>
      <w:r w:rsidRPr="008A2E98">
        <w:rPr>
          <w:rFonts w:ascii="GHEA Grapalat" w:hAnsi="GHEA Grapalat"/>
        </w:rPr>
        <w:t>Եր</w:t>
      </w:r>
      <w:r w:rsidRPr="008A2E98">
        <w:rPr>
          <w:rFonts w:ascii="GHEA Grapalat" w:hAnsi="GHEA Grapalat"/>
          <w:lang w:val="ru-RU"/>
        </w:rPr>
        <w:t xml:space="preserve">., 1999, 59 </w:t>
      </w:r>
      <w:r w:rsidRPr="008A2E98">
        <w:rPr>
          <w:rFonts w:ascii="GHEA Grapalat" w:hAnsi="GHEA Grapalat"/>
        </w:rPr>
        <w:t>էջ</w:t>
      </w:r>
      <w:r w:rsidRPr="008A2E98">
        <w:rPr>
          <w:rFonts w:ascii="GHEA Grapalat" w:hAnsi="GHEA Grapalat"/>
          <w:lang w:val="ru-RU"/>
        </w:rPr>
        <w:t>:</w:t>
      </w:r>
    </w:p>
    <w:p w14:paraId="304CCED9" w14:textId="77777777" w:rsidR="008D6CC5" w:rsidRPr="008A2E98" w:rsidRDefault="008D6CC5" w:rsidP="00537944">
      <w:pPr>
        <w:pStyle w:val="FootnoteText"/>
        <w:spacing w:line="360" w:lineRule="auto"/>
        <w:rPr>
          <w:rFonts w:ascii="GHEA Grapalat" w:hAnsi="GHEA Grapalat"/>
          <w:i/>
          <w:sz w:val="24"/>
          <w:szCs w:val="24"/>
          <w:lang w:val="ru-RU"/>
        </w:rPr>
      </w:pPr>
      <w:r w:rsidRPr="008A2E98">
        <w:rPr>
          <w:rFonts w:ascii="GHEA Grapalat" w:hAnsi="GHEA Grapalat" w:cs="Sylfaen"/>
          <w:i/>
          <w:sz w:val="24"/>
          <w:szCs w:val="24"/>
          <w:lang w:val="ru-RU"/>
        </w:rPr>
        <w:t xml:space="preserve">   Բ</w:t>
      </w:r>
      <w:r w:rsidRPr="008A2E98">
        <w:rPr>
          <w:rFonts w:ascii="GHEA Grapalat" w:hAnsi="GHEA Grapalat"/>
          <w:i/>
          <w:sz w:val="24"/>
          <w:szCs w:val="24"/>
          <w:lang w:val="ru-RU"/>
        </w:rPr>
        <w:t xml:space="preserve">) </w:t>
      </w:r>
      <w:r w:rsidRPr="008A2E98">
        <w:rPr>
          <w:rFonts w:ascii="GHEA Grapalat" w:hAnsi="GHEA Grapalat" w:cs="Sylfaen"/>
          <w:i/>
          <w:sz w:val="24"/>
          <w:szCs w:val="24"/>
          <w:lang w:val="ru-RU"/>
        </w:rPr>
        <w:t>Ռ</w:t>
      </w:r>
      <w:r w:rsidRPr="008A2E98">
        <w:rPr>
          <w:rFonts w:ascii="GHEA Grapalat" w:hAnsi="GHEA Grapalat" w:cs="Sylfaen"/>
          <w:i/>
          <w:sz w:val="24"/>
          <w:szCs w:val="24"/>
        </w:rPr>
        <w:t>ուսերեն</w:t>
      </w:r>
    </w:p>
    <w:p w14:paraId="287F917E" w14:textId="060F5A76" w:rsidR="008D6CC5" w:rsidRPr="008A2E98" w:rsidRDefault="008D6CC5" w:rsidP="00537944">
      <w:pPr>
        <w:spacing w:after="0" w:line="360" w:lineRule="auto"/>
        <w:rPr>
          <w:rFonts w:ascii="GHEA Grapalat" w:hAnsi="GHEA Grapalat"/>
          <w:sz w:val="24"/>
          <w:szCs w:val="24"/>
        </w:rPr>
      </w:pPr>
      <w:r w:rsidRPr="008A2E98">
        <w:rPr>
          <w:rFonts w:ascii="GHEA Grapalat" w:hAnsi="GHEA Grapalat"/>
          <w:sz w:val="24"/>
          <w:szCs w:val="24"/>
        </w:rPr>
        <w:t>4.</w:t>
      </w:r>
      <w:r w:rsidR="00715431" w:rsidRPr="008A2E98">
        <w:rPr>
          <w:rFonts w:ascii="GHEA Grapalat" w:hAnsi="GHEA Grapalat"/>
          <w:sz w:val="24"/>
          <w:szCs w:val="24"/>
        </w:rPr>
        <w:t>6</w:t>
      </w:r>
      <w:r w:rsidRPr="008A2E98">
        <w:rPr>
          <w:rFonts w:ascii="GHEA Grapalat" w:hAnsi="GHEA Grapalat"/>
          <w:sz w:val="24"/>
          <w:szCs w:val="24"/>
        </w:rPr>
        <w:t xml:space="preserve">   Станкевич В., Судьбы народов России,</w:t>
      </w:r>
      <w:r w:rsidRPr="008A2E98">
        <w:rPr>
          <w:rFonts w:ascii="GHEA Grapalat" w:hAnsi="GHEA Grapalat" w:cs="Sylfaen"/>
          <w:sz w:val="24"/>
          <w:szCs w:val="24"/>
        </w:rPr>
        <w:t xml:space="preserve"> </w:t>
      </w:r>
      <w:r w:rsidRPr="008A2E98">
        <w:rPr>
          <w:rFonts w:ascii="GHEA Grapalat" w:hAnsi="GHEA Grapalat" w:cs="Arial"/>
          <w:sz w:val="24"/>
          <w:szCs w:val="24"/>
        </w:rPr>
        <w:t>И. П. Ладыжникова</w:t>
      </w:r>
      <w:r w:rsidRPr="008A2E98">
        <w:rPr>
          <w:rFonts w:ascii="GHEA Grapalat" w:hAnsi="GHEA Grapalat"/>
          <w:sz w:val="24"/>
          <w:szCs w:val="24"/>
        </w:rPr>
        <w:t xml:space="preserve">, </w:t>
      </w:r>
      <w:r w:rsidRPr="008A2E98">
        <w:rPr>
          <w:rFonts w:ascii="GHEA Grapalat" w:hAnsi="GHEA Grapalat" w:cs="Arial"/>
          <w:sz w:val="24"/>
          <w:szCs w:val="24"/>
        </w:rPr>
        <w:t>Берлин, 1921, 376</w:t>
      </w:r>
      <w:r w:rsidRPr="008A2E98">
        <w:rPr>
          <w:rFonts w:ascii="GHEA Grapalat" w:hAnsi="GHEA Grapalat"/>
          <w:sz w:val="24"/>
          <w:szCs w:val="24"/>
        </w:rPr>
        <w:t xml:space="preserve">с.  </w:t>
      </w:r>
    </w:p>
    <w:p w14:paraId="4EAD9A5E" w14:textId="792B0E38" w:rsidR="008D6CC5" w:rsidRPr="008A2E98" w:rsidRDefault="008D6CC5" w:rsidP="00537944">
      <w:pPr>
        <w:spacing w:after="0" w:line="360" w:lineRule="auto"/>
        <w:rPr>
          <w:rFonts w:ascii="GHEA Grapalat" w:hAnsi="GHEA Grapalat"/>
          <w:sz w:val="24"/>
          <w:szCs w:val="24"/>
        </w:rPr>
      </w:pPr>
      <w:r w:rsidRPr="008A2E98">
        <w:rPr>
          <w:rFonts w:ascii="GHEA Grapalat" w:hAnsi="GHEA Grapalat"/>
          <w:sz w:val="24"/>
          <w:szCs w:val="24"/>
        </w:rPr>
        <w:t>4.</w:t>
      </w:r>
      <w:r w:rsidR="00715431" w:rsidRPr="008A2E98">
        <w:rPr>
          <w:rFonts w:ascii="GHEA Grapalat" w:hAnsi="GHEA Grapalat"/>
          <w:sz w:val="24"/>
          <w:szCs w:val="24"/>
        </w:rPr>
        <w:t>7</w:t>
      </w:r>
      <w:r w:rsidRPr="008A2E98">
        <w:rPr>
          <w:rFonts w:ascii="GHEA Grapalat" w:hAnsi="GHEA Grapalat"/>
          <w:sz w:val="24"/>
          <w:szCs w:val="24"/>
        </w:rPr>
        <w:t xml:space="preserve">  Тунян В. Г., Патриаршество Хримяна Айрика 1893-1907 гг.,</w:t>
      </w:r>
      <w:r w:rsidRPr="008A2E98">
        <w:rPr>
          <w:rFonts w:ascii="GHEA Grapalat" w:hAnsi="GHEA Grapalat" w:cs="Arial"/>
          <w:sz w:val="24"/>
          <w:szCs w:val="24"/>
        </w:rPr>
        <w:t xml:space="preserve"> Св. Эчмиадзин</w:t>
      </w:r>
      <w:r w:rsidRPr="008A2E98">
        <w:rPr>
          <w:rFonts w:ascii="GHEA Grapalat" w:hAnsi="GHEA Grapalat"/>
          <w:sz w:val="24"/>
          <w:szCs w:val="24"/>
        </w:rPr>
        <w:t>,</w:t>
      </w:r>
      <w:r w:rsidRPr="008A2E98">
        <w:rPr>
          <w:rFonts w:ascii="GHEA Grapalat" w:hAnsi="GHEA Grapalat" w:cs="Arial"/>
          <w:sz w:val="24"/>
          <w:szCs w:val="24"/>
        </w:rPr>
        <w:t xml:space="preserve"> </w:t>
      </w:r>
      <w:r w:rsidRPr="008A2E98">
        <w:rPr>
          <w:rFonts w:ascii="GHEA Grapalat" w:hAnsi="GHEA Grapalat"/>
          <w:sz w:val="24"/>
          <w:szCs w:val="24"/>
        </w:rPr>
        <w:t>2013, 752 с.</w:t>
      </w:r>
    </w:p>
    <w:p w14:paraId="7507EC2D" w14:textId="04AB0D01" w:rsidR="008D6CC5" w:rsidRPr="008A2E98" w:rsidRDefault="008D6CC5" w:rsidP="00537944">
      <w:pPr>
        <w:tabs>
          <w:tab w:val="left" w:pos="709"/>
        </w:tabs>
        <w:spacing w:after="0" w:line="360" w:lineRule="auto"/>
        <w:rPr>
          <w:rFonts w:ascii="GHEA Grapalat" w:hAnsi="GHEA Grapalat"/>
          <w:sz w:val="24"/>
          <w:szCs w:val="24"/>
        </w:rPr>
      </w:pPr>
      <w:r w:rsidRPr="008A2E98">
        <w:rPr>
          <w:rFonts w:ascii="GHEA Grapalat" w:hAnsi="GHEA Grapalat"/>
          <w:sz w:val="24"/>
          <w:szCs w:val="24"/>
        </w:rPr>
        <w:t>4.</w:t>
      </w:r>
      <w:r w:rsidR="00715431" w:rsidRPr="008A2E98">
        <w:rPr>
          <w:rFonts w:ascii="GHEA Grapalat" w:hAnsi="GHEA Grapalat"/>
          <w:sz w:val="24"/>
          <w:szCs w:val="24"/>
        </w:rPr>
        <w:t>8</w:t>
      </w:r>
      <w:r w:rsidRPr="008A2E98">
        <w:rPr>
          <w:rFonts w:ascii="GHEA Grapalat" w:hAnsi="GHEA Grapalat"/>
          <w:sz w:val="24"/>
          <w:szCs w:val="24"/>
        </w:rPr>
        <w:t xml:space="preserve"> Тунян В. Г., Последний период патриаршества Хримяна, 1904-1907 гг., </w:t>
      </w:r>
      <w:r w:rsidRPr="008A2E98">
        <w:rPr>
          <w:rFonts w:ascii="GHEA Grapalat" w:hAnsi="GHEA Grapalat" w:cs="Arial"/>
          <w:sz w:val="24"/>
          <w:szCs w:val="24"/>
        </w:rPr>
        <w:t>ГИУА</w:t>
      </w:r>
      <w:r w:rsidRPr="008A2E98">
        <w:rPr>
          <w:rFonts w:ascii="GHEA Grapalat" w:hAnsi="GHEA Grapalat"/>
          <w:sz w:val="24"/>
          <w:szCs w:val="24"/>
        </w:rPr>
        <w:t>, Ереван, 2003, 316 с.</w:t>
      </w:r>
    </w:p>
    <w:p w14:paraId="2D0806CD" w14:textId="3B162896" w:rsidR="008D6CC5" w:rsidRPr="008A2E98" w:rsidRDefault="008D6CC5" w:rsidP="00537944">
      <w:pPr>
        <w:spacing w:after="0" w:line="360" w:lineRule="auto"/>
        <w:rPr>
          <w:rFonts w:ascii="GHEA Grapalat" w:hAnsi="GHEA Grapalat"/>
          <w:sz w:val="24"/>
          <w:szCs w:val="24"/>
        </w:rPr>
      </w:pPr>
      <w:r w:rsidRPr="008A2E98">
        <w:rPr>
          <w:rFonts w:ascii="GHEA Grapalat" w:hAnsi="GHEA Grapalat"/>
          <w:sz w:val="24"/>
          <w:szCs w:val="24"/>
        </w:rPr>
        <w:t>4.</w:t>
      </w:r>
      <w:r w:rsidR="00715431" w:rsidRPr="008A2E98">
        <w:rPr>
          <w:rFonts w:ascii="GHEA Grapalat" w:hAnsi="GHEA Grapalat"/>
          <w:sz w:val="24"/>
          <w:szCs w:val="24"/>
        </w:rPr>
        <w:t>9</w:t>
      </w:r>
      <w:r w:rsidRPr="008A2E98">
        <w:rPr>
          <w:rFonts w:ascii="GHEA Grapalat" w:hAnsi="GHEA Grapalat"/>
          <w:sz w:val="24"/>
          <w:szCs w:val="24"/>
        </w:rPr>
        <w:t xml:space="preserve"> Тунян В. Г., Эчмиадзинский вопрос в политике России 1873-1903 гг., ГИУА, Ереван, 2002, 208 с.</w:t>
      </w:r>
    </w:p>
    <w:p w14:paraId="4A25F180" w14:textId="30098E39" w:rsidR="008D6CC5" w:rsidRDefault="008D6CC5" w:rsidP="00537944">
      <w:pPr>
        <w:spacing w:after="0" w:line="360" w:lineRule="auto"/>
        <w:rPr>
          <w:rFonts w:ascii="GHEA Grapalat" w:hAnsi="GHEA Grapalat"/>
          <w:sz w:val="24"/>
          <w:szCs w:val="24"/>
        </w:rPr>
      </w:pPr>
      <w:r w:rsidRPr="008A2E98">
        <w:rPr>
          <w:rFonts w:ascii="GHEA Grapalat" w:hAnsi="GHEA Grapalat"/>
          <w:sz w:val="24"/>
          <w:szCs w:val="24"/>
        </w:rPr>
        <w:t>4.</w:t>
      </w:r>
      <w:r w:rsidR="00715431" w:rsidRPr="008A2E98">
        <w:rPr>
          <w:rFonts w:ascii="GHEA Grapalat" w:hAnsi="GHEA Grapalat"/>
          <w:sz w:val="24"/>
          <w:szCs w:val="24"/>
        </w:rPr>
        <w:t>10</w:t>
      </w:r>
      <w:r w:rsidRPr="008A2E98">
        <w:rPr>
          <w:rFonts w:ascii="GHEA Grapalat" w:hAnsi="GHEA Grapalat"/>
          <w:sz w:val="24"/>
          <w:szCs w:val="24"/>
        </w:rPr>
        <w:t xml:space="preserve">  Щеглов Г. Э., Степан Григорьевич Рункевич (1867-1924): Жизнь и служение на переломе эпох, ВРАТА, Минск, 2008, 436 с.</w:t>
      </w:r>
    </w:p>
    <w:p w14:paraId="249D13FC" w14:textId="77777777" w:rsidR="000D5DB2" w:rsidRPr="000D5DB2" w:rsidRDefault="000D5DB2" w:rsidP="00537944">
      <w:pPr>
        <w:pStyle w:val="FootnoteText"/>
        <w:spacing w:line="360" w:lineRule="auto"/>
        <w:ind w:firstLine="0"/>
        <w:rPr>
          <w:rFonts w:ascii="GHEA Grapalat" w:hAnsi="GHEA Grapalat"/>
          <w:sz w:val="24"/>
          <w:szCs w:val="24"/>
          <w:lang w:val="ru-RU"/>
        </w:rPr>
      </w:pPr>
      <w:r w:rsidRPr="000D5DB2">
        <w:rPr>
          <w:rFonts w:ascii="GHEA Grapalat" w:hAnsi="GHEA Grapalat"/>
          <w:sz w:val="24"/>
          <w:szCs w:val="24"/>
          <w:lang w:val="ru-RU"/>
        </w:rPr>
        <w:t>4.11 О.</w:t>
      </w:r>
      <w:r w:rsidRPr="000D5DB2">
        <w:rPr>
          <w:rFonts w:ascii="GHEA Grapalat" w:hAnsi="GHEA Grapalat"/>
          <w:sz w:val="24"/>
          <w:szCs w:val="24"/>
          <w:lang w:val="hy-AM"/>
        </w:rPr>
        <w:t xml:space="preserve"> </w:t>
      </w:r>
      <w:r w:rsidRPr="000D5DB2">
        <w:rPr>
          <w:rFonts w:ascii="GHEA Grapalat" w:hAnsi="GHEA Grapalat"/>
          <w:sz w:val="24"/>
          <w:szCs w:val="24"/>
          <w:lang w:val="ru-RU"/>
        </w:rPr>
        <w:t xml:space="preserve">Кузнецов, Национально-религиозный экстремизм и политический терроризм националистов как движущая сила этногенеза армянского этноса (очерк социально-политической истории), Кавказ &amp; глобализация, Т. 8, выпуск 3-4, 2014, с. 185-186. </w:t>
      </w:r>
    </w:p>
    <w:p w14:paraId="36B762EC" w14:textId="77777777" w:rsidR="008D6CC5" w:rsidRPr="008A2E98" w:rsidRDefault="008D6CC5" w:rsidP="008D6CC5">
      <w:pPr>
        <w:rPr>
          <w:rFonts w:ascii="GHEA Grapalat" w:hAnsi="GHEA Grapalat"/>
          <w:sz w:val="24"/>
          <w:szCs w:val="24"/>
        </w:rPr>
      </w:pPr>
    </w:p>
    <w:p w14:paraId="178EEF76" w14:textId="292F6DF1" w:rsidR="008D6CC5" w:rsidRPr="00537944" w:rsidRDefault="008D6CC5" w:rsidP="00537944">
      <w:pPr>
        <w:pStyle w:val="ListParagraph"/>
        <w:numPr>
          <w:ilvl w:val="0"/>
          <w:numId w:val="12"/>
        </w:numPr>
        <w:ind w:hanging="786"/>
        <w:rPr>
          <w:rFonts w:ascii="GHEA Grapalat" w:hAnsi="GHEA Grapalat"/>
          <w:b/>
          <w:i/>
          <w:lang w:val="ru-RU"/>
        </w:rPr>
      </w:pPr>
      <w:r w:rsidRPr="002C47F9">
        <w:rPr>
          <w:rFonts w:ascii="GHEA Grapalat" w:hAnsi="GHEA Grapalat" w:cs="Sylfaen"/>
          <w:b/>
          <w:i/>
          <w:lang w:val="ru-RU"/>
        </w:rPr>
        <w:t>Գիտական հ</w:t>
      </w:r>
      <w:r w:rsidRPr="002C47F9">
        <w:rPr>
          <w:rFonts w:ascii="GHEA Grapalat" w:hAnsi="GHEA Grapalat" w:cs="Sylfaen"/>
          <w:b/>
          <w:i/>
        </w:rPr>
        <w:t>ոդվածներ</w:t>
      </w:r>
    </w:p>
    <w:p w14:paraId="76D10B0F" w14:textId="5295E66D" w:rsidR="008D6CC5" w:rsidRPr="000F3BF5" w:rsidRDefault="008D6CC5" w:rsidP="000F3BF5">
      <w:pPr>
        <w:pStyle w:val="FootnoteText"/>
        <w:spacing w:line="360" w:lineRule="auto"/>
        <w:ind w:firstLine="0"/>
        <w:rPr>
          <w:rFonts w:ascii="GHEA Grapalat" w:hAnsi="GHEA Grapalat"/>
          <w:sz w:val="24"/>
          <w:szCs w:val="24"/>
          <w:lang w:val="ru-RU"/>
        </w:rPr>
      </w:pPr>
      <w:r w:rsidRPr="008A2E98">
        <w:rPr>
          <w:rFonts w:ascii="GHEA Grapalat" w:hAnsi="GHEA Grapalat"/>
          <w:sz w:val="24"/>
          <w:szCs w:val="24"/>
          <w:lang w:val="ru-RU"/>
        </w:rPr>
        <w:t>5.1  Դանիելյան Մ., Հայոց եկեղեցու ունեցվածքը բռնագրավելու մասին 1903թ. հունիսի 12-ի օրենքի ընդունման պատճառները, «Պաշտօնական ամսագիր Ամենայն հայոց կաթողիկոսութեան Մայր Աթոռ Սրբոյ Էջմիածնի», ԿԳ(</w:t>
      </w:r>
      <w:r w:rsidRPr="008A2E98">
        <w:rPr>
          <w:rFonts w:ascii="GHEA Grapalat" w:hAnsi="GHEA Grapalat"/>
          <w:sz w:val="24"/>
          <w:szCs w:val="24"/>
          <w:lang w:val="en-US"/>
        </w:rPr>
        <w:t>Ը</w:t>
      </w:r>
      <w:r w:rsidRPr="008A2E98">
        <w:rPr>
          <w:rFonts w:ascii="GHEA Grapalat" w:hAnsi="GHEA Grapalat"/>
          <w:sz w:val="24"/>
          <w:szCs w:val="24"/>
          <w:lang w:val="ru-RU"/>
        </w:rPr>
        <w:t>), Էջմիածին, 2007, էջ 93-98:</w:t>
      </w:r>
    </w:p>
    <w:p w14:paraId="4CA2452B" w14:textId="77777777" w:rsidR="008D6CC5" w:rsidRPr="002C47F9" w:rsidRDefault="008D6CC5" w:rsidP="008D6CC5">
      <w:pPr>
        <w:ind w:left="426"/>
        <w:rPr>
          <w:rFonts w:ascii="GHEA Grapalat" w:hAnsi="GHEA Grapalat" w:cs="Sylfaen"/>
          <w:b/>
          <w:i/>
          <w:sz w:val="24"/>
          <w:szCs w:val="24"/>
        </w:rPr>
      </w:pPr>
      <w:r w:rsidRPr="002C47F9">
        <w:rPr>
          <w:rFonts w:ascii="GHEA Grapalat" w:hAnsi="GHEA Grapalat" w:cs="Sylfaen"/>
          <w:b/>
          <w:i/>
          <w:sz w:val="24"/>
          <w:szCs w:val="24"/>
        </w:rPr>
        <w:lastRenderedPageBreak/>
        <w:t>6.Պարբերական</w:t>
      </w:r>
      <w:r w:rsidRPr="002C47F9">
        <w:rPr>
          <w:rFonts w:ascii="GHEA Grapalat" w:hAnsi="GHEA Grapalat" w:cs="Calibri"/>
          <w:b/>
          <w:i/>
          <w:sz w:val="24"/>
          <w:szCs w:val="24"/>
        </w:rPr>
        <w:t xml:space="preserve"> </w:t>
      </w:r>
      <w:r w:rsidRPr="002C47F9">
        <w:rPr>
          <w:rFonts w:ascii="GHEA Grapalat" w:hAnsi="GHEA Grapalat" w:cs="Sylfaen"/>
          <w:b/>
          <w:i/>
          <w:sz w:val="24"/>
          <w:szCs w:val="24"/>
        </w:rPr>
        <w:t>մամուլ</w:t>
      </w:r>
    </w:p>
    <w:p w14:paraId="0FA0778D" w14:textId="77777777" w:rsidR="008D6CC5" w:rsidRPr="000F3BF5" w:rsidRDefault="008D6CC5" w:rsidP="008D6CC5">
      <w:pPr>
        <w:tabs>
          <w:tab w:val="left" w:pos="567"/>
          <w:tab w:val="left" w:pos="709"/>
        </w:tabs>
        <w:rPr>
          <w:rFonts w:ascii="GHEA Grapalat" w:hAnsi="GHEA Grapalat"/>
          <w:b/>
          <w:bCs/>
          <w:i/>
          <w:sz w:val="24"/>
          <w:szCs w:val="24"/>
        </w:rPr>
      </w:pPr>
      <w:r w:rsidRPr="002C47F9">
        <w:rPr>
          <w:rFonts w:ascii="GHEA Grapalat" w:hAnsi="GHEA Grapalat" w:cs="Sylfaen"/>
          <w:i/>
          <w:sz w:val="24"/>
          <w:szCs w:val="24"/>
        </w:rPr>
        <w:t xml:space="preserve">        </w:t>
      </w:r>
      <w:r w:rsidRPr="000F3BF5">
        <w:rPr>
          <w:rFonts w:ascii="GHEA Grapalat" w:hAnsi="GHEA Grapalat" w:cs="Sylfaen"/>
          <w:b/>
          <w:bCs/>
          <w:i/>
          <w:sz w:val="24"/>
          <w:szCs w:val="24"/>
        </w:rPr>
        <w:t xml:space="preserve">ԱՐԱՐԱՏ </w:t>
      </w:r>
      <w:r w:rsidRPr="000F3BF5">
        <w:rPr>
          <w:rFonts w:ascii="GHEA Grapalat" w:hAnsi="GHEA Grapalat"/>
          <w:b/>
          <w:bCs/>
          <w:i/>
          <w:sz w:val="24"/>
          <w:szCs w:val="24"/>
        </w:rPr>
        <w:t>(Սբ. Էջմիածին)</w:t>
      </w:r>
    </w:p>
    <w:p w14:paraId="1A170536" w14:textId="0A0E1EC9" w:rsidR="008D6CC5" w:rsidRPr="008A2E98" w:rsidRDefault="008D6CC5" w:rsidP="008D6CC5">
      <w:pPr>
        <w:tabs>
          <w:tab w:val="left" w:pos="567"/>
          <w:tab w:val="left" w:pos="709"/>
        </w:tabs>
        <w:rPr>
          <w:rFonts w:ascii="GHEA Grapalat" w:hAnsi="GHEA Grapalat"/>
          <w:sz w:val="24"/>
          <w:szCs w:val="24"/>
        </w:rPr>
      </w:pPr>
      <w:r w:rsidRPr="008A2E98">
        <w:rPr>
          <w:rFonts w:ascii="GHEA Grapalat" w:hAnsi="GHEA Grapalat"/>
          <w:sz w:val="24"/>
          <w:szCs w:val="24"/>
        </w:rPr>
        <w:t>6.</w:t>
      </w:r>
      <w:r w:rsidR="008A2E98" w:rsidRPr="008A2E98">
        <w:rPr>
          <w:rFonts w:ascii="GHEA Grapalat" w:hAnsi="GHEA Grapalat"/>
          <w:sz w:val="24"/>
          <w:szCs w:val="24"/>
        </w:rPr>
        <w:t>1</w:t>
      </w:r>
      <w:r w:rsidRPr="008A2E98">
        <w:rPr>
          <w:rFonts w:ascii="GHEA Grapalat" w:hAnsi="GHEA Grapalat"/>
          <w:sz w:val="24"/>
          <w:szCs w:val="24"/>
        </w:rPr>
        <w:t xml:space="preserve">  Պետերբուրգ - 1905, Գ (մարտ): </w:t>
      </w:r>
    </w:p>
    <w:p w14:paraId="3F921EB9" w14:textId="05BFCCB6" w:rsidR="008D6CC5" w:rsidRPr="008A2E98" w:rsidRDefault="008D6CC5" w:rsidP="008D6CC5">
      <w:pPr>
        <w:pStyle w:val="FootnoteText"/>
        <w:spacing w:line="360" w:lineRule="auto"/>
        <w:ind w:firstLine="0"/>
        <w:rPr>
          <w:rFonts w:ascii="GHEA Grapalat" w:hAnsi="GHEA Grapalat" w:cs="Arial"/>
          <w:sz w:val="24"/>
          <w:szCs w:val="24"/>
          <w:lang w:val="ru-RU"/>
        </w:rPr>
      </w:pPr>
      <w:r w:rsidRPr="008A2E98">
        <w:rPr>
          <w:rFonts w:ascii="GHEA Grapalat" w:hAnsi="GHEA Grapalat"/>
          <w:sz w:val="24"/>
          <w:szCs w:val="24"/>
          <w:lang w:val="ru-RU"/>
        </w:rPr>
        <w:t>6.</w:t>
      </w:r>
      <w:r w:rsidR="008A2E98" w:rsidRPr="008A2E98">
        <w:rPr>
          <w:rFonts w:ascii="GHEA Grapalat" w:hAnsi="GHEA Grapalat"/>
          <w:sz w:val="24"/>
          <w:szCs w:val="24"/>
          <w:lang w:val="ru-RU"/>
        </w:rPr>
        <w:t>2</w:t>
      </w:r>
      <w:r w:rsidRPr="008A2E98">
        <w:rPr>
          <w:rFonts w:ascii="GHEA Grapalat" w:hAnsi="GHEA Grapalat"/>
          <w:sz w:val="24"/>
          <w:szCs w:val="24"/>
          <w:lang w:val="ru-RU"/>
        </w:rPr>
        <w:t xml:space="preserve"> </w:t>
      </w:r>
      <w:r w:rsidRPr="008A2E98">
        <w:rPr>
          <w:rFonts w:ascii="GHEA Grapalat" w:hAnsi="GHEA Grapalat" w:cs="Arial"/>
          <w:sz w:val="24"/>
          <w:szCs w:val="24"/>
          <w:lang w:val="ru-RU"/>
        </w:rPr>
        <w:t xml:space="preserve"> </w:t>
      </w:r>
      <w:r w:rsidRPr="008A2E98">
        <w:rPr>
          <w:rFonts w:ascii="GHEA Grapalat" w:hAnsi="GHEA Grapalat" w:cs="Arial"/>
          <w:sz w:val="24"/>
          <w:szCs w:val="24"/>
          <w:lang w:val="en-US"/>
        </w:rPr>
        <w:t>Բարձրագոյն</w:t>
      </w:r>
      <w:r w:rsidRPr="008A2E98">
        <w:rPr>
          <w:rFonts w:ascii="GHEA Grapalat" w:hAnsi="GHEA Grapalat" w:cs="Arial"/>
          <w:sz w:val="24"/>
          <w:szCs w:val="24"/>
          <w:lang w:val="ru-RU"/>
        </w:rPr>
        <w:t xml:space="preserve"> </w:t>
      </w:r>
      <w:r w:rsidRPr="008A2E98">
        <w:rPr>
          <w:rFonts w:ascii="GHEA Grapalat" w:hAnsi="GHEA Grapalat" w:cs="Arial"/>
          <w:sz w:val="24"/>
          <w:szCs w:val="24"/>
          <w:lang w:val="en-US"/>
        </w:rPr>
        <w:t>հրաման</w:t>
      </w:r>
      <w:r w:rsidRPr="008A2E98">
        <w:rPr>
          <w:rFonts w:ascii="GHEA Grapalat" w:hAnsi="GHEA Grapalat" w:cs="Arial"/>
          <w:sz w:val="24"/>
          <w:szCs w:val="24"/>
          <w:lang w:val="ru-RU"/>
        </w:rPr>
        <w:t xml:space="preserve"> </w:t>
      </w:r>
      <w:r w:rsidRPr="008A2E98">
        <w:rPr>
          <w:rFonts w:ascii="GHEA Grapalat" w:hAnsi="GHEA Grapalat" w:cs="Arial"/>
          <w:sz w:val="24"/>
          <w:szCs w:val="24"/>
          <w:lang w:val="en-US"/>
        </w:rPr>
        <w:t>հայոց</w:t>
      </w:r>
      <w:r w:rsidRPr="008A2E98">
        <w:rPr>
          <w:rFonts w:ascii="GHEA Grapalat" w:hAnsi="GHEA Grapalat" w:cs="Arial"/>
          <w:sz w:val="24"/>
          <w:szCs w:val="24"/>
          <w:lang w:val="ru-RU"/>
        </w:rPr>
        <w:t xml:space="preserve"> </w:t>
      </w:r>
      <w:r w:rsidRPr="008A2E98">
        <w:rPr>
          <w:rFonts w:ascii="GHEA Grapalat" w:hAnsi="GHEA Grapalat" w:cs="Arial"/>
          <w:sz w:val="24"/>
          <w:szCs w:val="24"/>
          <w:lang w:val="en-US"/>
        </w:rPr>
        <w:t>եկեղեցական</w:t>
      </w:r>
      <w:r w:rsidRPr="008A2E98">
        <w:rPr>
          <w:rFonts w:ascii="GHEA Grapalat" w:hAnsi="GHEA Grapalat" w:cs="Arial"/>
          <w:sz w:val="24"/>
          <w:szCs w:val="24"/>
          <w:lang w:val="ru-RU"/>
        </w:rPr>
        <w:t xml:space="preserve"> </w:t>
      </w:r>
      <w:r w:rsidRPr="008A2E98">
        <w:rPr>
          <w:rFonts w:ascii="GHEA Grapalat" w:hAnsi="GHEA Grapalat" w:cs="Arial"/>
          <w:sz w:val="24"/>
          <w:szCs w:val="24"/>
          <w:lang w:val="en-US"/>
        </w:rPr>
        <w:t>կալուածների</w:t>
      </w:r>
      <w:r w:rsidRPr="008A2E98">
        <w:rPr>
          <w:rFonts w:ascii="GHEA Grapalat" w:hAnsi="GHEA Grapalat" w:cs="Arial"/>
          <w:sz w:val="24"/>
          <w:szCs w:val="24"/>
          <w:lang w:val="ru-RU"/>
        </w:rPr>
        <w:t xml:space="preserve"> </w:t>
      </w:r>
      <w:r w:rsidRPr="008A2E98">
        <w:rPr>
          <w:rFonts w:ascii="GHEA Grapalat" w:hAnsi="GHEA Grapalat" w:cs="Arial"/>
          <w:sz w:val="24"/>
          <w:szCs w:val="24"/>
          <w:lang w:val="en-US"/>
        </w:rPr>
        <w:t>և</w:t>
      </w:r>
      <w:r w:rsidRPr="008A2E98">
        <w:rPr>
          <w:rFonts w:ascii="GHEA Grapalat" w:hAnsi="GHEA Grapalat" w:cs="Arial"/>
          <w:sz w:val="24"/>
          <w:szCs w:val="24"/>
          <w:lang w:val="ru-RU"/>
        </w:rPr>
        <w:t xml:space="preserve"> </w:t>
      </w:r>
      <w:r w:rsidRPr="008A2E98">
        <w:rPr>
          <w:rFonts w:ascii="GHEA Grapalat" w:hAnsi="GHEA Grapalat" w:cs="Arial"/>
          <w:sz w:val="24"/>
          <w:szCs w:val="24"/>
          <w:lang w:val="en-US"/>
        </w:rPr>
        <w:t>դպրոցների</w:t>
      </w:r>
      <w:r w:rsidRPr="008A2E98">
        <w:rPr>
          <w:rFonts w:ascii="GHEA Grapalat" w:hAnsi="GHEA Grapalat" w:cs="Arial"/>
          <w:sz w:val="24"/>
          <w:szCs w:val="24"/>
          <w:lang w:val="ru-RU"/>
        </w:rPr>
        <w:t xml:space="preserve"> </w:t>
      </w:r>
      <w:r w:rsidRPr="008A2E98">
        <w:rPr>
          <w:rFonts w:ascii="GHEA Grapalat" w:hAnsi="GHEA Grapalat" w:cs="Arial"/>
          <w:sz w:val="24"/>
          <w:szCs w:val="24"/>
          <w:lang w:val="en-US"/>
        </w:rPr>
        <w:t>մասին</w:t>
      </w:r>
      <w:r w:rsidRPr="008A2E98">
        <w:rPr>
          <w:rFonts w:ascii="GHEA Grapalat" w:hAnsi="GHEA Grapalat" w:cs="Arial"/>
          <w:sz w:val="24"/>
          <w:szCs w:val="24"/>
          <w:lang w:val="ru-RU"/>
        </w:rPr>
        <w:t xml:space="preserve"> –  </w:t>
      </w:r>
    </w:p>
    <w:p w14:paraId="4FAC4169" w14:textId="68B24684" w:rsidR="008D6CC5" w:rsidRPr="000F3BF5" w:rsidRDefault="008D6CC5" w:rsidP="000F3BF5">
      <w:pPr>
        <w:pStyle w:val="FootnoteText"/>
        <w:spacing w:line="360" w:lineRule="auto"/>
        <w:ind w:firstLine="0"/>
        <w:rPr>
          <w:rFonts w:ascii="GHEA Grapalat" w:hAnsi="GHEA Grapalat" w:cs="Arial"/>
          <w:sz w:val="24"/>
          <w:szCs w:val="24"/>
          <w:lang w:val="hy-AM"/>
        </w:rPr>
      </w:pPr>
      <w:r w:rsidRPr="008A2E98">
        <w:rPr>
          <w:rFonts w:ascii="GHEA Grapalat" w:hAnsi="GHEA Grapalat" w:cs="Arial"/>
          <w:sz w:val="24"/>
          <w:szCs w:val="24"/>
          <w:lang w:val="ru-RU"/>
        </w:rPr>
        <w:t xml:space="preserve">       1905, </w:t>
      </w:r>
      <w:r w:rsidRPr="008A2E98">
        <w:rPr>
          <w:rFonts w:ascii="GHEA Grapalat" w:hAnsi="GHEA Grapalat" w:cs="Arial"/>
          <w:sz w:val="24"/>
          <w:szCs w:val="24"/>
          <w:lang w:val="en-US"/>
        </w:rPr>
        <w:t>Զ</w:t>
      </w:r>
      <w:r w:rsidRPr="008A2E98">
        <w:rPr>
          <w:rFonts w:ascii="GHEA Grapalat" w:hAnsi="GHEA Grapalat" w:cs="Arial"/>
          <w:sz w:val="24"/>
          <w:szCs w:val="24"/>
          <w:lang w:val="ru-RU"/>
        </w:rPr>
        <w:t xml:space="preserve"> </w:t>
      </w:r>
      <w:r w:rsidRPr="008A2E98">
        <w:rPr>
          <w:rFonts w:ascii="GHEA Grapalat" w:hAnsi="GHEA Grapalat"/>
          <w:sz w:val="24"/>
          <w:szCs w:val="24"/>
          <w:lang w:val="ru-RU"/>
        </w:rPr>
        <w:t xml:space="preserve"> (</w:t>
      </w:r>
      <w:r w:rsidRPr="008A2E98">
        <w:rPr>
          <w:rFonts w:ascii="GHEA Grapalat" w:hAnsi="GHEA Grapalat" w:cs="Arial"/>
          <w:sz w:val="24"/>
          <w:szCs w:val="24"/>
          <w:lang w:val="en-US"/>
        </w:rPr>
        <w:t>հունիս</w:t>
      </w:r>
      <w:r w:rsidRPr="008A2E98">
        <w:rPr>
          <w:rFonts w:ascii="GHEA Grapalat" w:hAnsi="GHEA Grapalat"/>
          <w:sz w:val="24"/>
          <w:szCs w:val="24"/>
          <w:lang w:val="ru-RU"/>
        </w:rPr>
        <w:t>)</w:t>
      </w:r>
      <w:r w:rsidRPr="008A2E98">
        <w:rPr>
          <w:rFonts w:ascii="GHEA Grapalat" w:hAnsi="GHEA Grapalat" w:cs="Arial"/>
          <w:sz w:val="24"/>
          <w:szCs w:val="24"/>
          <w:lang w:val="ru-RU"/>
        </w:rPr>
        <w:t>:</w:t>
      </w:r>
      <w:r w:rsidR="000F3BF5">
        <w:rPr>
          <w:rFonts w:ascii="GHEA Grapalat" w:hAnsi="GHEA Grapalat" w:cs="Arial"/>
          <w:sz w:val="24"/>
          <w:szCs w:val="24"/>
          <w:lang w:val="hy-AM"/>
        </w:rPr>
        <w:t xml:space="preserve"> </w:t>
      </w:r>
    </w:p>
    <w:p w14:paraId="76E2E4D2" w14:textId="77777777" w:rsidR="008D6CC5" w:rsidRPr="000F3BF5" w:rsidRDefault="008D6CC5" w:rsidP="008D6CC5">
      <w:pPr>
        <w:tabs>
          <w:tab w:val="left" w:pos="567"/>
        </w:tabs>
        <w:rPr>
          <w:rFonts w:ascii="GHEA Grapalat" w:hAnsi="GHEA Grapalat"/>
          <w:b/>
          <w:bCs/>
          <w:i/>
          <w:sz w:val="24"/>
          <w:szCs w:val="24"/>
        </w:rPr>
      </w:pPr>
      <w:r w:rsidRPr="000F3BF5">
        <w:rPr>
          <w:rFonts w:ascii="GHEA Grapalat" w:hAnsi="GHEA Grapalat"/>
          <w:b/>
          <w:bCs/>
          <w:i/>
          <w:sz w:val="24"/>
          <w:szCs w:val="24"/>
        </w:rPr>
        <w:t xml:space="preserve">        </w:t>
      </w:r>
      <w:r w:rsidRPr="000F3BF5">
        <w:rPr>
          <w:rFonts w:ascii="GHEA Grapalat" w:hAnsi="GHEA Grapalat" w:cs="Sylfaen"/>
          <w:b/>
          <w:bCs/>
          <w:i/>
          <w:sz w:val="24"/>
          <w:szCs w:val="24"/>
        </w:rPr>
        <w:t>Մշակ</w:t>
      </w:r>
      <w:r w:rsidRPr="000F3BF5">
        <w:rPr>
          <w:rFonts w:ascii="GHEA Grapalat" w:hAnsi="GHEA Grapalat"/>
          <w:b/>
          <w:bCs/>
          <w:i/>
          <w:sz w:val="24"/>
          <w:szCs w:val="24"/>
        </w:rPr>
        <w:t xml:space="preserve"> (Թիֆլիս)</w:t>
      </w:r>
    </w:p>
    <w:p w14:paraId="497CDF88" w14:textId="1A48376F" w:rsidR="008D6CC5" w:rsidRPr="000F3BF5" w:rsidRDefault="008D6CC5" w:rsidP="000F3BF5">
      <w:pPr>
        <w:pStyle w:val="FootnoteText"/>
        <w:spacing w:line="360" w:lineRule="auto"/>
        <w:ind w:firstLine="0"/>
        <w:rPr>
          <w:rFonts w:ascii="GHEA Grapalat" w:hAnsi="GHEA Grapalat"/>
          <w:sz w:val="24"/>
          <w:szCs w:val="24"/>
          <w:lang w:val="ru-RU"/>
        </w:rPr>
      </w:pPr>
      <w:r w:rsidRPr="008A2E98">
        <w:rPr>
          <w:rFonts w:ascii="GHEA Grapalat" w:hAnsi="GHEA Grapalat"/>
          <w:sz w:val="24"/>
          <w:szCs w:val="24"/>
          <w:shd w:val="clear" w:color="auto" w:fill="FFFFFF"/>
          <w:lang w:val="ru-RU"/>
        </w:rPr>
        <w:t>6.</w:t>
      </w:r>
      <w:r w:rsidR="003B486D" w:rsidRPr="003B486D">
        <w:rPr>
          <w:rFonts w:ascii="GHEA Grapalat" w:hAnsi="GHEA Grapalat"/>
          <w:sz w:val="24"/>
          <w:szCs w:val="24"/>
          <w:shd w:val="clear" w:color="auto" w:fill="FFFFFF"/>
          <w:lang w:val="ru-RU"/>
        </w:rPr>
        <w:t>3</w:t>
      </w:r>
      <w:r w:rsidRPr="008A2E98">
        <w:rPr>
          <w:rFonts w:ascii="GHEA Grapalat" w:hAnsi="GHEA Grapalat"/>
          <w:sz w:val="24"/>
          <w:szCs w:val="24"/>
          <w:shd w:val="clear" w:color="auto" w:fill="FFFFFF"/>
          <w:lang w:val="ru-RU"/>
        </w:rPr>
        <w:t xml:space="preserve">  </w:t>
      </w:r>
      <w:r w:rsidRPr="008A2E98">
        <w:rPr>
          <w:rFonts w:ascii="GHEA Grapalat" w:hAnsi="GHEA Grapalat"/>
          <w:sz w:val="24"/>
          <w:szCs w:val="24"/>
          <w:shd w:val="clear" w:color="auto" w:fill="FFFFFF"/>
        </w:rPr>
        <w:t>Բարձրագույն</w:t>
      </w:r>
      <w:r w:rsidRPr="008A2E98">
        <w:rPr>
          <w:rFonts w:ascii="GHEA Grapalat" w:hAnsi="GHEA Grapalat"/>
          <w:sz w:val="24"/>
          <w:szCs w:val="24"/>
          <w:shd w:val="clear" w:color="auto" w:fill="FFFFFF"/>
          <w:lang w:val="ru-RU"/>
        </w:rPr>
        <w:t xml:space="preserve"> </w:t>
      </w:r>
      <w:r w:rsidRPr="008A2E98">
        <w:rPr>
          <w:rFonts w:ascii="GHEA Grapalat" w:hAnsi="GHEA Grapalat"/>
          <w:sz w:val="24"/>
          <w:szCs w:val="24"/>
          <w:shd w:val="clear" w:color="auto" w:fill="FFFFFF"/>
        </w:rPr>
        <w:t>ուկազ</w:t>
      </w:r>
      <w:r w:rsidRPr="008A2E98">
        <w:rPr>
          <w:rFonts w:ascii="GHEA Grapalat" w:hAnsi="GHEA Grapalat"/>
          <w:sz w:val="24"/>
          <w:szCs w:val="24"/>
          <w:shd w:val="clear" w:color="auto" w:fill="FFFFFF"/>
          <w:lang w:val="ru-RU"/>
        </w:rPr>
        <w:t xml:space="preserve"> - </w:t>
      </w:r>
      <w:r w:rsidRPr="008A2E98">
        <w:rPr>
          <w:rFonts w:ascii="GHEA Grapalat" w:hAnsi="GHEA Grapalat"/>
          <w:sz w:val="24"/>
          <w:szCs w:val="24"/>
          <w:shd w:val="clear" w:color="auto" w:fill="FFFFFF"/>
        </w:rPr>
        <w:t>Մշակ</w:t>
      </w:r>
      <w:r w:rsidRPr="008A2E98">
        <w:rPr>
          <w:rFonts w:ascii="GHEA Grapalat" w:hAnsi="GHEA Grapalat"/>
          <w:sz w:val="24"/>
          <w:szCs w:val="24"/>
          <w:shd w:val="clear" w:color="auto" w:fill="FFFFFF"/>
          <w:lang w:val="ru-RU"/>
        </w:rPr>
        <w:t xml:space="preserve">, 1904, 15 </w:t>
      </w:r>
      <w:r w:rsidRPr="008A2E98">
        <w:rPr>
          <w:rFonts w:ascii="GHEA Grapalat" w:hAnsi="GHEA Grapalat"/>
          <w:sz w:val="24"/>
          <w:szCs w:val="24"/>
          <w:shd w:val="clear" w:color="auto" w:fill="FFFFFF"/>
        </w:rPr>
        <w:t>դեկտեմբերի</w:t>
      </w:r>
      <w:r w:rsidRPr="008A2E98">
        <w:rPr>
          <w:rFonts w:ascii="GHEA Grapalat" w:hAnsi="GHEA Grapalat"/>
          <w:sz w:val="24"/>
          <w:szCs w:val="24"/>
          <w:shd w:val="clear" w:color="auto" w:fill="FFFFFF"/>
          <w:lang w:val="ru-RU"/>
        </w:rPr>
        <w:t>:</w:t>
      </w:r>
    </w:p>
    <w:p w14:paraId="569838B3" w14:textId="77777777" w:rsidR="008D6CC5" w:rsidRPr="000F3BF5" w:rsidRDefault="008D6CC5" w:rsidP="008D6CC5">
      <w:pPr>
        <w:tabs>
          <w:tab w:val="left" w:pos="567"/>
        </w:tabs>
        <w:rPr>
          <w:rFonts w:ascii="GHEA Grapalat" w:hAnsi="GHEA Grapalat"/>
          <w:b/>
          <w:bCs/>
          <w:i/>
          <w:sz w:val="24"/>
          <w:szCs w:val="24"/>
        </w:rPr>
      </w:pPr>
      <w:r w:rsidRPr="000F3BF5">
        <w:rPr>
          <w:rFonts w:ascii="GHEA Grapalat" w:hAnsi="GHEA Grapalat" w:cs="Sylfaen"/>
          <w:b/>
          <w:bCs/>
          <w:i/>
          <w:sz w:val="24"/>
          <w:szCs w:val="24"/>
        </w:rPr>
        <w:t xml:space="preserve">     Մուրճ</w:t>
      </w:r>
      <w:r w:rsidRPr="000F3BF5">
        <w:rPr>
          <w:rFonts w:ascii="GHEA Grapalat" w:hAnsi="GHEA Grapalat"/>
          <w:b/>
          <w:bCs/>
          <w:i/>
          <w:sz w:val="24"/>
          <w:szCs w:val="24"/>
        </w:rPr>
        <w:t xml:space="preserve"> (Թիֆլիս)</w:t>
      </w:r>
    </w:p>
    <w:p w14:paraId="3446AC1A" w14:textId="74688D4B" w:rsidR="008D6CC5" w:rsidRPr="008A2E98" w:rsidRDefault="008D6CC5" w:rsidP="008D6CC5">
      <w:pPr>
        <w:rPr>
          <w:rFonts w:ascii="GHEA Grapalat" w:hAnsi="GHEA Grapalat"/>
          <w:sz w:val="24"/>
          <w:szCs w:val="24"/>
        </w:rPr>
      </w:pPr>
      <w:r w:rsidRPr="008A2E98">
        <w:rPr>
          <w:rFonts w:ascii="GHEA Grapalat" w:hAnsi="GHEA Grapalat"/>
          <w:sz w:val="24"/>
          <w:szCs w:val="24"/>
        </w:rPr>
        <w:t>6.</w:t>
      </w:r>
      <w:r w:rsidR="003B486D" w:rsidRPr="00DE383E">
        <w:rPr>
          <w:rFonts w:ascii="GHEA Grapalat" w:hAnsi="GHEA Grapalat"/>
          <w:sz w:val="24"/>
          <w:szCs w:val="24"/>
        </w:rPr>
        <w:t>4</w:t>
      </w:r>
      <w:r w:rsidRPr="008A2E98">
        <w:rPr>
          <w:rFonts w:ascii="GHEA Grapalat" w:hAnsi="GHEA Grapalat"/>
          <w:sz w:val="24"/>
          <w:szCs w:val="24"/>
        </w:rPr>
        <w:t xml:space="preserve">  Ներքին տեսություն - 1905, </w:t>
      </w:r>
      <w:r w:rsidRPr="008A2E98">
        <w:rPr>
          <w:rFonts w:ascii="GHEA Grapalat" w:hAnsi="GHEA Grapalat" w:cs="Sylfaen"/>
          <w:sz w:val="24"/>
          <w:szCs w:val="24"/>
        </w:rPr>
        <w:t>օգոստոս</w:t>
      </w:r>
      <w:r w:rsidRPr="008A2E98">
        <w:rPr>
          <w:rFonts w:ascii="GHEA Grapalat" w:hAnsi="GHEA Grapalat"/>
          <w:sz w:val="24"/>
          <w:szCs w:val="24"/>
        </w:rPr>
        <w:t>:</w:t>
      </w:r>
    </w:p>
    <w:p w14:paraId="46642C78" w14:textId="1FCAFB09" w:rsidR="008D6CC5" w:rsidRDefault="008D6CC5" w:rsidP="008D6CC5">
      <w:pPr>
        <w:rPr>
          <w:rFonts w:ascii="GHEA Grapalat" w:hAnsi="GHEA Grapalat"/>
          <w:sz w:val="24"/>
          <w:szCs w:val="24"/>
        </w:rPr>
      </w:pPr>
      <w:r w:rsidRPr="008A2E98">
        <w:rPr>
          <w:rFonts w:ascii="GHEA Grapalat" w:hAnsi="GHEA Grapalat"/>
          <w:sz w:val="24"/>
          <w:szCs w:val="24"/>
        </w:rPr>
        <w:t>6.5  Дневник - 1906, 9 марта.</w:t>
      </w:r>
    </w:p>
    <w:p w14:paraId="27A68FA3" w14:textId="5F834C01" w:rsidR="008D6CC5" w:rsidRPr="008E2F9C" w:rsidRDefault="004D3414" w:rsidP="008D6CC5">
      <w:pPr>
        <w:rPr>
          <w:rFonts w:ascii="GHEA Grapalat" w:hAnsi="GHEA Grapalat"/>
          <w:sz w:val="24"/>
          <w:szCs w:val="24"/>
        </w:rPr>
      </w:pPr>
      <w:r w:rsidRPr="008E2F9C">
        <w:rPr>
          <w:rFonts w:ascii="GHEA Grapalat" w:hAnsi="GHEA Grapalat"/>
          <w:sz w:val="24"/>
          <w:szCs w:val="24"/>
        </w:rPr>
        <w:t>6.6</w:t>
      </w:r>
      <w:r w:rsidRPr="004D3414">
        <w:rPr>
          <w:rFonts w:ascii="GHEA Grapalat" w:hAnsi="GHEA Grapalat"/>
          <w:color w:val="FF0000"/>
          <w:sz w:val="24"/>
          <w:szCs w:val="24"/>
        </w:rPr>
        <w:t xml:space="preserve"> </w:t>
      </w:r>
      <w:r w:rsidRPr="004D3414">
        <w:rPr>
          <w:rFonts w:ascii="GHEA Grapalat" w:hAnsi="GHEA Grapalat"/>
          <w:sz w:val="24"/>
          <w:szCs w:val="24"/>
        </w:rPr>
        <w:t>Русский Листок, 13 марта, 1903.</w:t>
      </w:r>
    </w:p>
    <w:p w14:paraId="3BE1242D" w14:textId="77777777" w:rsidR="008D6CC5" w:rsidRPr="000F3BF5" w:rsidRDefault="008D6CC5" w:rsidP="008D6CC5">
      <w:pPr>
        <w:rPr>
          <w:rFonts w:ascii="GHEA Grapalat" w:hAnsi="GHEA Grapalat"/>
          <w:b/>
          <w:bCs/>
          <w:i/>
          <w:sz w:val="24"/>
          <w:szCs w:val="24"/>
        </w:rPr>
      </w:pPr>
      <w:r w:rsidRPr="000F3BF5">
        <w:rPr>
          <w:rFonts w:ascii="GHEA Grapalat" w:hAnsi="GHEA Grapalat"/>
          <w:b/>
          <w:bCs/>
          <w:i/>
          <w:sz w:val="24"/>
          <w:szCs w:val="24"/>
        </w:rPr>
        <w:t xml:space="preserve">           Кавказский календарь</w:t>
      </w:r>
    </w:p>
    <w:p w14:paraId="4735A285" w14:textId="21305B04" w:rsidR="008D6CC5" w:rsidRPr="00DE383E" w:rsidRDefault="008D6CC5" w:rsidP="008D6CC5">
      <w:pPr>
        <w:rPr>
          <w:rFonts w:ascii="GHEA Grapalat" w:hAnsi="GHEA Grapalat"/>
          <w:sz w:val="24"/>
          <w:szCs w:val="24"/>
        </w:rPr>
      </w:pPr>
      <w:r w:rsidRPr="00DE383E">
        <w:rPr>
          <w:rFonts w:ascii="GHEA Grapalat" w:eastAsia="Times New Roman" w:hAnsi="GHEA Grapalat" w:cs="Times New Roman"/>
          <w:sz w:val="24"/>
          <w:szCs w:val="24"/>
        </w:rPr>
        <w:t>6.</w:t>
      </w:r>
      <w:r w:rsidR="004D3414" w:rsidRPr="004D3414">
        <w:rPr>
          <w:rFonts w:ascii="GHEA Grapalat" w:eastAsia="Times New Roman" w:hAnsi="GHEA Grapalat" w:cs="Times New Roman"/>
          <w:sz w:val="24"/>
          <w:szCs w:val="24"/>
        </w:rPr>
        <w:t>7</w:t>
      </w:r>
      <w:r w:rsidRPr="00DE383E">
        <w:rPr>
          <w:rFonts w:ascii="GHEA Grapalat" w:eastAsia="Times New Roman" w:hAnsi="GHEA Grapalat" w:cs="Times New Roman"/>
          <w:sz w:val="24"/>
          <w:szCs w:val="24"/>
        </w:rPr>
        <w:t xml:space="preserve">  </w:t>
      </w:r>
      <w:r w:rsidRPr="00DE383E">
        <w:rPr>
          <w:rFonts w:ascii="GHEA Grapalat" w:hAnsi="GHEA Grapalat"/>
          <w:sz w:val="24"/>
          <w:szCs w:val="24"/>
        </w:rPr>
        <w:t>Кавказский календарь на 1900 год, под. ред. Е. Кондратенко, М. Шарадзе, Тифлис, 1899, 665 с.</w:t>
      </w:r>
    </w:p>
    <w:p w14:paraId="7197E682" w14:textId="12536A07" w:rsidR="008D6CC5" w:rsidRPr="002C47F9" w:rsidRDefault="008D6CC5" w:rsidP="008D6CC5">
      <w:pPr>
        <w:rPr>
          <w:rFonts w:ascii="GHEA Grapalat" w:hAnsi="GHEA Grapalat"/>
          <w:sz w:val="24"/>
          <w:szCs w:val="24"/>
        </w:rPr>
      </w:pPr>
      <w:r w:rsidRPr="00DE383E">
        <w:rPr>
          <w:rFonts w:ascii="GHEA Grapalat" w:hAnsi="GHEA Grapalat"/>
          <w:sz w:val="24"/>
          <w:szCs w:val="24"/>
        </w:rPr>
        <w:t>6.</w:t>
      </w:r>
      <w:r w:rsidR="004D3414" w:rsidRPr="003F5CC1">
        <w:rPr>
          <w:rFonts w:ascii="GHEA Grapalat" w:hAnsi="GHEA Grapalat"/>
          <w:sz w:val="24"/>
          <w:szCs w:val="24"/>
        </w:rPr>
        <w:t>8</w:t>
      </w:r>
      <w:r w:rsidRPr="00DE383E">
        <w:rPr>
          <w:rFonts w:ascii="GHEA Grapalat" w:hAnsi="GHEA Grapalat"/>
          <w:sz w:val="24"/>
          <w:szCs w:val="24"/>
        </w:rPr>
        <w:t xml:space="preserve">  Кавказский календарь на 1906 год, под. ред. Д. Д Пагираева, Тифлис, 1906, 260с., 537 с.</w:t>
      </w:r>
    </w:p>
    <w:p w14:paraId="1A1FAB1E" w14:textId="77777777" w:rsidR="008D6CC5" w:rsidRPr="004F5F45" w:rsidRDefault="008D6CC5" w:rsidP="007145C6">
      <w:pPr>
        <w:jc w:val="center"/>
        <w:rPr>
          <w:rFonts w:ascii="GHEA Grapalat" w:hAnsi="GHEA Grapalat"/>
          <w:sz w:val="24"/>
          <w:szCs w:val="24"/>
        </w:rPr>
      </w:pPr>
    </w:p>
    <w:sectPr w:rsidR="008D6CC5" w:rsidRPr="004F5F45" w:rsidSect="0051114A">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ED4F" w14:textId="77777777" w:rsidR="00112D86" w:rsidRDefault="00112D86" w:rsidP="00DA5D1D">
      <w:pPr>
        <w:spacing w:after="0" w:line="240" w:lineRule="auto"/>
      </w:pPr>
      <w:r>
        <w:separator/>
      </w:r>
    </w:p>
  </w:endnote>
  <w:endnote w:type="continuationSeparator" w:id="0">
    <w:p w14:paraId="7B5ABDC3" w14:textId="77777777" w:rsidR="00112D86" w:rsidRDefault="00112D86" w:rsidP="00D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Franklin Gothic Medium Cond"/>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w:altName w:val="Arial"/>
    <w:panose1 w:val="020B0604020202020204"/>
    <w:charset w:val="CC"/>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11771"/>
      <w:docPartObj>
        <w:docPartGallery w:val="Page Numbers (Bottom of Page)"/>
        <w:docPartUnique/>
      </w:docPartObj>
    </w:sdtPr>
    <w:sdtEndPr/>
    <w:sdtContent>
      <w:p w14:paraId="3622B5E8" w14:textId="382EBFE2" w:rsidR="0051114A" w:rsidRDefault="0051114A">
        <w:pPr>
          <w:pStyle w:val="Footer"/>
          <w:jc w:val="right"/>
        </w:pPr>
        <w:r>
          <w:fldChar w:fldCharType="begin"/>
        </w:r>
        <w:r>
          <w:instrText>PAGE   \* MERGEFORMAT</w:instrText>
        </w:r>
        <w:r>
          <w:fldChar w:fldCharType="separate"/>
        </w:r>
        <w:r>
          <w:rPr>
            <w:lang w:val="ru-RU"/>
          </w:rPr>
          <w:t>2</w:t>
        </w:r>
        <w:r>
          <w:fldChar w:fldCharType="end"/>
        </w:r>
      </w:p>
    </w:sdtContent>
  </w:sdt>
  <w:p w14:paraId="324D853B" w14:textId="77777777" w:rsidR="0051114A" w:rsidRDefault="0051114A" w:rsidP="005111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89B5" w14:textId="77777777" w:rsidR="00112D86" w:rsidRDefault="00112D86" w:rsidP="00DA5D1D">
      <w:pPr>
        <w:spacing w:after="0" w:line="240" w:lineRule="auto"/>
      </w:pPr>
      <w:r>
        <w:separator/>
      </w:r>
    </w:p>
  </w:footnote>
  <w:footnote w:type="continuationSeparator" w:id="0">
    <w:p w14:paraId="7D7DF7FA" w14:textId="77777777" w:rsidR="00112D86" w:rsidRDefault="00112D86" w:rsidP="00DA5D1D">
      <w:pPr>
        <w:spacing w:after="0" w:line="240" w:lineRule="auto"/>
      </w:pPr>
      <w:r>
        <w:continuationSeparator/>
      </w:r>
    </w:p>
  </w:footnote>
  <w:footnote w:id="1">
    <w:p w14:paraId="463A44FA" w14:textId="77777777" w:rsidR="00DA5D1D" w:rsidRPr="00524D6F" w:rsidRDefault="00DA5D1D" w:rsidP="008E2F9C">
      <w:pPr>
        <w:pStyle w:val="FootnoteText"/>
        <w:ind w:firstLine="0"/>
        <w:rPr>
          <w:rFonts w:ascii="GHEA Grapalat" w:hAnsi="GHEA Grapalat"/>
          <w:lang w:val="ru-RU"/>
        </w:rPr>
      </w:pPr>
      <w:r w:rsidRPr="00FA2D10">
        <w:rPr>
          <w:rStyle w:val="FootnoteReference"/>
          <w:rFonts w:ascii="GHEA Grapalat" w:hAnsi="GHEA Grapalat"/>
        </w:rPr>
        <w:footnoteRef/>
      </w:r>
      <w:r w:rsidRPr="00524D6F">
        <w:rPr>
          <w:rFonts w:ascii="GHEA Grapalat" w:hAnsi="GHEA Grapalat"/>
          <w:lang w:val="ru-RU"/>
        </w:rPr>
        <w:t xml:space="preserve"> </w:t>
      </w:r>
      <w:r w:rsidRPr="00FA2D10">
        <w:rPr>
          <w:rFonts w:ascii="GHEA Grapalat" w:hAnsi="GHEA Grapalat" w:cs="Sylfaen"/>
        </w:rPr>
        <w:t>Հայաստանի</w:t>
      </w:r>
      <w:r w:rsidRPr="00524D6F">
        <w:rPr>
          <w:rFonts w:ascii="GHEA Grapalat" w:hAnsi="GHEA Grapalat"/>
          <w:lang w:val="ru-RU"/>
        </w:rPr>
        <w:t xml:space="preserve"> </w:t>
      </w:r>
      <w:r w:rsidRPr="00FA2D10">
        <w:rPr>
          <w:rFonts w:ascii="GHEA Grapalat" w:hAnsi="GHEA Grapalat" w:cs="Sylfaen"/>
        </w:rPr>
        <w:t>ազգային</w:t>
      </w:r>
      <w:r w:rsidRPr="00524D6F">
        <w:rPr>
          <w:rFonts w:ascii="GHEA Grapalat" w:hAnsi="GHEA Grapalat"/>
          <w:lang w:val="ru-RU"/>
        </w:rPr>
        <w:t xml:space="preserve"> </w:t>
      </w:r>
      <w:r w:rsidRPr="00FA2D10">
        <w:rPr>
          <w:rFonts w:ascii="GHEA Grapalat" w:hAnsi="GHEA Grapalat" w:cs="Sylfaen"/>
        </w:rPr>
        <w:t>արխիվ</w:t>
      </w:r>
      <w:r w:rsidRPr="00524D6F">
        <w:rPr>
          <w:rFonts w:ascii="GHEA Grapalat" w:hAnsi="GHEA Grapalat"/>
          <w:lang w:val="ru-RU"/>
        </w:rPr>
        <w:t xml:space="preserve"> (</w:t>
      </w:r>
      <w:r w:rsidRPr="00FA2D10">
        <w:rPr>
          <w:rFonts w:ascii="GHEA Grapalat" w:hAnsi="GHEA Grapalat" w:cs="Sylfaen"/>
          <w:lang w:val="en-US"/>
        </w:rPr>
        <w:t>ՀԱԱ</w:t>
      </w:r>
      <w:r w:rsidRPr="00524D6F">
        <w:rPr>
          <w:rFonts w:ascii="GHEA Grapalat" w:hAnsi="GHEA Grapalat"/>
          <w:lang w:val="ru-RU"/>
        </w:rPr>
        <w:t xml:space="preserve">), </w:t>
      </w:r>
      <w:r w:rsidRPr="00FA2D10">
        <w:rPr>
          <w:rFonts w:ascii="GHEA Grapalat" w:hAnsi="GHEA Grapalat" w:cs="Sylfaen"/>
          <w:lang w:val="en-US"/>
        </w:rPr>
        <w:t>Ֆ</w:t>
      </w:r>
      <w:r w:rsidRPr="00524D6F">
        <w:rPr>
          <w:rFonts w:ascii="GHEA Grapalat" w:hAnsi="GHEA Grapalat"/>
          <w:lang w:val="ru-RU"/>
        </w:rPr>
        <w:t xml:space="preserve">. 56, </w:t>
      </w:r>
      <w:r w:rsidRPr="00FA2D10">
        <w:rPr>
          <w:rFonts w:ascii="GHEA Grapalat" w:hAnsi="GHEA Grapalat" w:cs="Sylfaen"/>
        </w:rPr>
        <w:t>ց</w:t>
      </w:r>
      <w:r w:rsidRPr="00524D6F">
        <w:rPr>
          <w:rFonts w:ascii="GHEA Grapalat" w:hAnsi="GHEA Grapalat"/>
          <w:lang w:val="ru-RU"/>
        </w:rPr>
        <w:t xml:space="preserve">. 14, </w:t>
      </w:r>
      <w:r w:rsidRPr="00FA2D10">
        <w:rPr>
          <w:rFonts w:ascii="GHEA Grapalat" w:hAnsi="GHEA Grapalat" w:cs="Sylfaen"/>
        </w:rPr>
        <w:t>գ</w:t>
      </w:r>
      <w:r w:rsidRPr="00524D6F">
        <w:rPr>
          <w:rFonts w:ascii="GHEA Grapalat" w:hAnsi="GHEA Grapalat"/>
          <w:lang w:val="ru-RU"/>
        </w:rPr>
        <w:t xml:space="preserve">. 84 </w:t>
      </w:r>
      <w:r w:rsidRPr="00FA2D10">
        <w:rPr>
          <w:rFonts w:ascii="GHEA Grapalat" w:hAnsi="GHEA Grapalat" w:cs="Sylfaen"/>
          <w:lang w:val="en-US"/>
        </w:rPr>
        <w:t>բ</w:t>
      </w:r>
      <w:r w:rsidRPr="00524D6F">
        <w:rPr>
          <w:rFonts w:ascii="GHEA Grapalat" w:hAnsi="GHEA Grapalat"/>
          <w:lang w:val="ru-RU"/>
        </w:rPr>
        <w:t xml:space="preserve">, 234, </w:t>
      </w:r>
      <w:r w:rsidRPr="00FA2D10">
        <w:rPr>
          <w:rFonts w:ascii="GHEA Grapalat" w:hAnsi="GHEA Grapalat" w:cs="Sylfaen"/>
          <w:lang w:val="en-US"/>
        </w:rPr>
        <w:t>ց</w:t>
      </w:r>
      <w:r w:rsidRPr="00524D6F">
        <w:rPr>
          <w:rFonts w:ascii="GHEA Grapalat" w:hAnsi="GHEA Grapalat"/>
          <w:lang w:val="ru-RU"/>
        </w:rPr>
        <w:t xml:space="preserve">. 16, </w:t>
      </w:r>
      <w:r w:rsidRPr="00FA2D10">
        <w:rPr>
          <w:rFonts w:ascii="GHEA Grapalat" w:hAnsi="GHEA Grapalat" w:cs="Sylfaen"/>
          <w:lang w:val="en-US"/>
        </w:rPr>
        <w:t>գ</w:t>
      </w:r>
      <w:r w:rsidRPr="00524D6F">
        <w:rPr>
          <w:rFonts w:ascii="GHEA Grapalat" w:hAnsi="GHEA Grapalat"/>
          <w:lang w:val="ru-RU"/>
        </w:rPr>
        <w:t xml:space="preserve">. 133, </w:t>
      </w:r>
      <w:r w:rsidRPr="00FA2D10">
        <w:rPr>
          <w:rFonts w:ascii="GHEA Grapalat" w:hAnsi="GHEA Grapalat" w:cs="Sylfaen"/>
        </w:rPr>
        <w:t>ց</w:t>
      </w:r>
      <w:r w:rsidRPr="00524D6F">
        <w:rPr>
          <w:rFonts w:ascii="GHEA Grapalat" w:hAnsi="GHEA Grapalat"/>
          <w:lang w:val="ru-RU"/>
        </w:rPr>
        <w:t xml:space="preserve">. 19, </w:t>
      </w:r>
      <w:r w:rsidRPr="00FA2D10">
        <w:rPr>
          <w:rFonts w:ascii="GHEA Grapalat" w:hAnsi="GHEA Grapalat" w:cs="Sylfaen"/>
        </w:rPr>
        <w:t>գ</w:t>
      </w:r>
      <w:r w:rsidRPr="00524D6F">
        <w:rPr>
          <w:rFonts w:ascii="GHEA Grapalat" w:hAnsi="GHEA Grapalat"/>
          <w:lang w:val="ru-RU"/>
        </w:rPr>
        <w:t>. 785:</w:t>
      </w:r>
    </w:p>
  </w:footnote>
  <w:footnote w:id="2">
    <w:p w14:paraId="447506FB" w14:textId="77777777" w:rsidR="00DA5D1D" w:rsidRPr="00524D6F" w:rsidRDefault="00DA5D1D" w:rsidP="008E2F9C">
      <w:pPr>
        <w:pStyle w:val="FootnoteText"/>
        <w:ind w:firstLine="0"/>
        <w:rPr>
          <w:rFonts w:ascii="GHEA Grapalat" w:hAnsi="GHEA Grapalat"/>
          <w:lang w:val="ru-RU"/>
        </w:rPr>
      </w:pPr>
      <w:r w:rsidRPr="00FA2D10">
        <w:rPr>
          <w:rStyle w:val="FootnoteReference"/>
          <w:rFonts w:ascii="GHEA Grapalat" w:hAnsi="GHEA Grapalat"/>
        </w:rPr>
        <w:footnoteRef/>
      </w:r>
      <w:r w:rsidRPr="00524D6F">
        <w:rPr>
          <w:rFonts w:ascii="GHEA Grapalat" w:hAnsi="GHEA Grapalat"/>
          <w:lang w:val="ru-RU"/>
        </w:rPr>
        <w:t xml:space="preserve"> </w:t>
      </w:r>
      <w:r w:rsidRPr="00FA2D10">
        <w:rPr>
          <w:rFonts w:ascii="GHEA Grapalat" w:hAnsi="GHEA Grapalat" w:cs="Sylfaen"/>
          <w:lang w:val="en-US"/>
        </w:rPr>
        <w:t>Նույն</w:t>
      </w:r>
      <w:r w:rsidRPr="00524D6F">
        <w:rPr>
          <w:rFonts w:ascii="GHEA Grapalat" w:hAnsi="GHEA Grapalat"/>
          <w:lang w:val="ru-RU"/>
        </w:rPr>
        <w:t xml:space="preserve"> </w:t>
      </w:r>
      <w:r w:rsidRPr="00FA2D10">
        <w:rPr>
          <w:rFonts w:ascii="GHEA Grapalat" w:hAnsi="GHEA Grapalat" w:cs="Sylfaen"/>
          <w:lang w:val="en-US"/>
        </w:rPr>
        <w:t>տեղում</w:t>
      </w:r>
      <w:r w:rsidRPr="00524D6F">
        <w:rPr>
          <w:rFonts w:ascii="GHEA Grapalat" w:hAnsi="GHEA Grapalat"/>
          <w:lang w:val="ru-RU"/>
        </w:rPr>
        <w:t xml:space="preserve">, </w:t>
      </w:r>
      <w:r w:rsidRPr="00FA2D10">
        <w:rPr>
          <w:rFonts w:ascii="GHEA Grapalat" w:hAnsi="GHEA Grapalat" w:cs="Sylfaen"/>
          <w:lang w:val="en-US"/>
        </w:rPr>
        <w:t>ֆ</w:t>
      </w:r>
      <w:r w:rsidRPr="00524D6F">
        <w:rPr>
          <w:rFonts w:ascii="GHEA Grapalat" w:hAnsi="GHEA Grapalat"/>
          <w:lang w:val="ru-RU"/>
        </w:rPr>
        <w:t xml:space="preserve">. 57, </w:t>
      </w:r>
      <w:r w:rsidRPr="00FA2D10">
        <w:rPr>
          <w:rFonts w:ascii="GHEA Grapalat" w:hAnsi="GHEA Grapalat" w:cs="Sylfaen"/>
        </w:rPr>
        <w:t>ց</w:t>
      </w:r>
      <w:r w:rsidRPr="00524D6F">
        <w:rPr>
          <w:rFonts w:ascii="GHEA Grapalat" w:hAnsi="GHEA Grapalat"/>
          <w:lang w:val="ru-RU"/>
        </w:rPr>
        <w:t xml:space="preserve">. 2, </w:t>
      </w:r>
      <w:r w:rsidRPr="00FA2D10">
        <w:rPr>
          <w:rFonts w:ascii="GHEA Grapalat" w:hAnsi="GHEA Grapalat" w:cs="Sylfaen"/>
        </w:rPr>
        <w:t>գ</w:t>
      </w:r>
      <w:r w:rsidRPr="00524D6F">
        <w:rPr>
          <w:rFonts w:ascii="GHEA Grapalat" w:hAnsi="GHEA Grapalat"/>
          <w:lang w:val="ru-RU"/>
        </w:rPr>
        <w:t xml:space="preserve">. 226, </w:t>
      </w:r>
      <w:r w:rsidRPr="00FA2D10">
        <w:rPr>
          <w:rFonts w:ascii="GHEA Grapalat" w:hAnsi="GHEA Grapalat" w:cs="Sylfaen"/>
        </w:rPr>
        <w:t>ց</w:t>
      </w:r>
      <w:r w:rsidRPr="00524D6F">
        <w:rPr>
          <w:rFonts w:ascii="GHEA Grapalat" w:hAnsi="GHEA Grapalat"/>
          <w:lang w:val="ru-RU"/>
        </w:rPr>
        <w:t xml:space="preserve">. 5, </w:t>
      </w:r>
      <w:r w:rsidRPr="00FA2D10">
        <w:rPr>
          <w:rFonts w:ascii="GHEA Grapalat" w:hAnsi="GHEA Grapalat" w:cs="Sylfaen"/>
        </w:rPr>
        <w:t>գ</w:t>
      </w:r>
      <w:r w:rsidRPr="00524D6F">
        <w:rPr>
          <w:rFonts w:ascii="GHEA Grapalat" w:hAnsi="GHEA Grapalat"/>
          <w:lang w:val="ru-RU"/>
        </w:rPr>
        <w:t>. 26:</w:t>
      </w:r>
    </w:p>
  </w:footnote>
  <w:footnote w:id="3">
    <w:p w14:paraId="5899B50E" w14:textId="77777777" w:rsidR="00DA5D1D" w:rsidRPr="00524D6F" w:rsidRDefault="00DA5D1D" w:rsidP="008E2F9C">
      <w:pPr>
        <w:pStyle w:val="FootnoteText"/>
        <w:ind w:firstLine="0"/>
        <w:rPr>
          <w:rFonts w:ascii="GHEA Grapalat" w:hAnsi="GHEA Grapalat"/>
          <w:lang w:val="ru-RU"/>
        </w:rPr>
      </w:pPr>
      <w:r w:rsidRPr="00FA2D10">
        <w:rPr>
          <w:rStyle w:val="FootnoteReference"/>
          <w:rFonts w:ascii="GHEA Grapalat" w:hAnsi="GHEA Grapalat"/>
        </w:rPr>
        <w:footnoteRef/>
      </w:r>
      <w:r w:rsidRPr="00524D6F">
        <w:rPr>
          <w:rFonts w:ascii="GHEA Grapalat" w:hAnsi="GHEA Grapalat"/>
          <w:lang w:val="ru-RU"/>
        </w:rPr>
        <w:t xml:space="preserve"> </w:t>
      </w:r>
      <w:r w:rsidRPr="00FA2D10">
        <w:rPr>
          <w:rFonts w:ascii="GHEA Grapalat" w:hAnsi="GHEA Grapalat" w:cs="Sylfaen"/>
        </w:rPr>
        <w:t>Նույն</w:t>
      </w:r>
      <w:r w:rsidRPr="00524D6F">
        <w:rPr>
          <w:rFonts w:ascii="GHEA Grapalat" w:hAnsi="GHEA Grapalat"/>
          <w:lang w:val="ru-RU"/>
        </w:rPr>
        <w:t xml:space="preserve"> </w:t>
      </w:r>
      <w:r w:rsidRPr="00FA2D10">
        <w:rPr>
          <w:rFonts w:ascii="GHEA Grapalat" w:hAnsi="GHEA Grapalat" w:cs="Sylfaen"/>
        </w:rPr>
        <w:t>տեղում</w:t>
      </w:r>
      <w:r w:rsidRPr="00524D6F">
        <w:rPr>
          <w:rFonts w:ascii="GHEA Grapalat" w:hAnsi="GHEA Grapalat"/>
          <w:lang w:val="ru-RU"/>
        </w:rPr>
        <w:t xml:space="preserve">, </w:t>
      </w:r>
      <w:r w:rsidRPr="00FA2D10">
        <w:rPr>
          <w:rFonts w:ascii="GHEA Grapalat" w:hAnsi="GHEA Grapalat" w:cs="Sylfaen"/>
        </w:rPr>
        <w:t>ֆ</w:t>
      </w:r>
      <w:r w:rsidRPr="00524D6F">
        <w:rPr>
          <w:rFonts w:ascii="GHEA Grapalat" w:hAnsi="GHEA Grapalat"/>
          <w:lang w:val="ru-RU"/>
        </w:rPr>
        <w:t xml:space="preserve">. 1262, </w:t>
      </w:r>
      <w:r w:rsidRPr="00FA2D10">
        <w:rPr>
          <w:rFonts w:ascii="GHEA Grapalat" w:hAnsi="GHEA Grapalat" w:cs="Sylfaen"/>
          <w:lang w:val="en-US"/>
        </w:rPr>
        <w:t>ց</w:t>
      </w:r>
      <w:r w:rsidRPr="00524D6F">
        <w:rPr>
          <w:rFonts w:ascii="GHEA Grapalat" w:hAnsi="GHEA Grapalat"/>
          <w:lang w:val="ru-RU"/>
        </w:rPr>
        <w:t xml:space="preserve">. 2, </w:t>
      </w:r>
      <w:r w:rsidRPr="00FA2D10">
        <w:rPr>
          <w:rFonts w:ascii="GHEA Grapalat" w:hAnsi="GHEA Grapalat" w:cs="Sylfaen"/>
          <w:lang w:val="en-US"/>
        </w:rPr>
        <w:t>գ</w:t>
      </w:r>
      <w:r w:rsidRPr="00524D6F">
        <w:rPr>
          <w:rFonts w:ascii="GHEA Grapalat" w:hAnsi="GHEA Grapalat"/>
          <w:lang w:val="ru-RU"/>
        </w:rPr>
        <w:t xml:space="preserve">. 433, 437, </w:t>
      </w:r>
      <w:r w:rsidRPr="00FA2D10">
        <w:rPr>
          <w:rFonts w:ascii="GHEA Grapalat" w:hAnsi="GHEA Grapalat" w:cs="Sylfaen"/>
          <w:lang w:val="en-US"/>
        </w:rPr>
        <w:t>ց</w:t>
      </w:r>
      <w:r w:rsidRPr="00524D6F">
        <w:rPr>
          <w:rFonts w:ascii="GHEA Grapalat" w:hAnsi="GHEA Grapalat"/>
          <w:lang w:val="ru-RU"/>
        </w:rPr>
        <w:t xml:space="preserve">. 3, </w:t>
      </w:r>
      <w:r w:rsidRPr="00FA2D10">
        <w:rPr>
          <w:rFonts w:ascii="GHEA Grapalat" w:hAnsi="GHEA Grapalat" w:cs="Sylfaen"/>
          <w:lang w:val="en-US"/>
        </w:rPr>
        <w:t>գ</w:t>
      </w:r>
      <w:r w:rsidRPr="00524D6F">
        <w:rPr>
          <w:rFonts w:ascii="GHEA Grapalat" w:hAnsi="GHEA Grapalat"/>
          <w:lang w:val="ru-RU"/>
        </w:rPr>
        <w:t xml:space="preserve">. 67, </w:t>
      </w:r>
      <w:r w:rsidRPr="00FA2D10">
        <w:rPr>
          <w:rFonts w:ascii="GHEA Grapalat" w:hAnsi="GHEA Grapalat" w:cs="Sylfaen"/>
          <w:lang w:val="en-US"/>
        </w:rPr>
        <w:t>գ</w:t>
      </w:r>
      <w:r w:rsidRPr="00524D6F">
        <w:rPr>
          <w:rFonts w:ascii="GHEA Grapalat" w:hAnsi="GHEA Grapalat"/>
          <w:lang w:val="ru-RU"/>
        </w:rPr>
        <w:t>. 100:</w:t>
      </w:r>
    </w:p>
  </w:footnote>
  <w:footnote w:id="4">
    <w:p w14:paraId="1BC3CD2E" w14:textId="77777777" w:rsidR="00DA5D1D" w:rsidRPr="00524D6F" w:rsidRDefault="00DA5D1D" w:rsidP="000744EA">
      <w:pPr>
        <w:pStyle w:val="FootnoteText"/>
        <w:ind w:firstLine="0"/>
        <w:rPr>
          <w:rFonts w:ascii="GHEA Grapalat" w:hAnsi="GHEA Grapalat"/>
          <w:lang w:val="ru-RU"/>
        </w:rPr>
      </w:pPr>
      <w:r w:rsidRPr="00924549">
        <w:rPr>
          <w:rStyle w:val="FootnoteReference"/>
          <w:rFonts w:ascii="GHEA Grapalat" w:hAnsi="GHEA Grapalat"/>
        </w:rPr>
        <w:footnoteRef/>
      </w:r>
      <w:r w:rsidRPr="00524D6F">
        <w:rPr>
          <w:rFonts w:ascii="GHEA Grapalat" w:hAnsi="GHEA Grapalat"/>
          <w:lang w:val="ru-RU"/>
        </w:rPr>
        <w:t xml:space="preserve"> </w:t>
      </w:r>
      <w:r w:rsidRPr="00924549">
        <w:rPr>
          <w:rFonts w:ascii="GHEA Grapalat" w:hAnsi="GHEA Grapalat" w:cs="Sylfaen"/>
        </w:rPr>
        <w:t>Մեսրոպ</w:t>
      </w:r>
      <w:r w:rsidRPr="00524D6F">
        <w:rPr>
          <w:rFonts w:ascii="GHEA Grapalat" w:hAnsi="GHEA Grapalat"/>
          <w:lang w:val="ru-RU"/>
        </w:rPr>
        <w:t xml:space="preserve"> </w:t>
      </w:r>
      <w:r w:rsidRPr="00924549">
        <w:rPr>
          <w:rFonts w:ascii="GHEA Grapalat" w:hAnsi="GHEA Grapalat" w:cs="Sylfaen"/>
        </w:rPr>
        <w:t>Մաշտոցի</w:t>
      </w:r>
      <w:r w:rsidRPr="00524D6F">
        <w:rPr>
          <w:rFonts w:ascii="GHEA Grapalat" w:hAnsi="GHEA Grapalat"/>
          <w:lang w:val="ru-RU"/>
        </w:rPr>
        <w:t xml:space="preserve"> </w:t>
      </w:r>
      <w:r w:rsidRPr="00924549">
        <w:rPr>
          <w:rFonts w:ascii="GHEA Grapalat" w:hAnsi="GHEA Grapalat" w:cs="Sylfaen"/>
        </w:rPr>
        <w:t>անվավ</w:t>
      </w:r>
      <w:r w:rsidRPr="00524D6F">
        <w:rPr>
          <w:rFonts w:ascii="GHEA Grapalat" w:hAnsi="GHEA Grapalat"/>
          <w:lang w:val="ru-RU"/>
        </w:rPr>
        <w:t xml:space="preserve"> </w:t>
      </w:r>
      <w:r w:rsidRPr="00924549">
        <w:rPr>
          <w:rFonts w:ascii="GHEA Grapalat" w:hAnsi="GHEA Grapalat" w:cs="Sylfaen"/>
          <w:lang w:val="en-US"/>
        </w:rPr>
        <w:t>Մ</w:t>
      </w:r>
      <w:r w:rsidRPr="00924549">
        <w:rPr>
          <w:rFonts w:ascii="GHEA Grapalat" w:hAnsi="GHEA Grapalat" w:cs="Sylfaen"/>
        </w:rPr>
        <w:t>ատենադարան</w:t>
      </w:r>
      <w:r w:rsidRPr="00524D6F">
        <w:rPr>
          <w:rFonts w:ascii="GHEA Grapalat" w:hAnsi="GHEA Grapalat"/>
          <w:lang w:val="ru-RU"/>
        </w:rPr>
        <w:t xml:space="preserve">, </w:t>
      </w:r>
      <w:r w:rsidRPr="00924549">
        <w:rPr>
          <w:rFonts w:ascii="GHEA Grapalat" w:hAnsi="GHEA Grapalat" w:cs="Sylfaen"/>
        </w:rPr>
        <w:t>Կաթողիկոսական</w:t>
      </w:r>
      <w:r w:rsidRPr="00524D6F">
        <w:rPr>
          <w:rFonts w:ascii="GHEA Grapalat" w:hAnsi="GHEA Grapalat"/>
          <w:lang w:val="ru-RU"/>
        </w:rPr>
        <w:t xml:space="preserve"> </w:t>
      </w:r>
      <w:r w:rsidRPr="00924549">
        <w:rPr>
          <w:rFonts w:ascii="GHEA Grapalat" w:hAnsi="GHEA Grapalat" w:cs="Sylfaen"/>
        </w:rPr>
        <w:t>դիվան</w:t>
      </w:r>
      <w:r w:rsidRPr="00524D6F">
        <w:rPr>
          <w:rFonts w:ascii="GHEA Grapalat" w:hAnsi="GHEA Grapalat"/>
          <w:lang w:val="ru-RU"/>
        </w:rPr>
        <w:t xml:space="preserve">, </w:t>
      </w:r>
      <w:r w:rsidRPr="00924549">
        <w:rPr>
          <w:rFonts w:ascii="GHEA Grapalat" w:hAnsi="GHEA Grapalat" w:cs="Sylfaen"/>
        </w:rPr>
        <w:t>թղթ</w:t>
      </w:r>
      <w:r w:rsidRPr="00524D6F">
        <w:rPr>
          <w:rFonts w:ascii="GHEA Grapalat" w:hAnsi="GHEA Grapalat"/>
          <w:lang w:val="ru-RU"/>
        </w:rPr>
        <w:t>. 237</w:t>
      </w:r>
      <w:r w:rsidRPr="00924549">
        <w:rPr>
          <w:rFonts w:ascii="GHEA Grapalat" w:hAnsi="GHEA Grapalat" w:cs="Sylfaen"/>
        </w:rPr>
        <w:t>բ</w:t>
      </w:r>
      <w:r w:rsidRPr="00524D6F">
        <w:rPr>
          <w:rFonts w:ascii="GHEA Grapalat" w:hAnsi="GHEA Grapalat"/>
          <w:lang w:val="ru-RU"/>
        </w:rPr>
        <w:t xml:space="preserve">, </w:t>
      </w:r>
      <w:r w:rsidRPr="00924549">
        <w:rPr>
          <w:rFonts w:ascii="GHEA Grapalat" w:hAnsi="GHEA Grapalat" w:cs="Sylfaen"/>
        </w:rPr>
        <w:t>վավ</w:t>
      </w:r>
      <w:r w:rsidRPr="00524D6F">
        <w:rPr>
          <w:rFonts w:ascii="GHEA Grapalat" w:hAnsi="GHEA Grapalat"/>
          <w:lang w:val="ru-RU"/>
        </w:rPr>
        <w:t xml:space="preserve">. 4, 49, </w:t>
      </w:r>
    </w:p>
    <w:p w14:paraId="41A31130" w14:textId="290A026F" w:rsidR="00DA5D1D" w:rsidRPr="00524D6F" w:rsidRDefault="00DA5D1D" w:rsidP="008E2F9C">
      <w:pPr>
        <w:pStyle w:val="FootnoteText"/>
        <w:ind w:firstLine="0"/>
        <w:rPr>
          <w:rFonts w:ascii="GHEA Grapalat" w:hAnsi="GHEA Grapalat"/>
          <w:lang w:val="ru-RU"/>
        </w:rPr>
      </w:pPr>
      <w:r w:rsidRPr="00524D6F">
        <w:rPr>
          <w:rFonts w:ascii="GHEA Grapalat" w:hAnsi="GHEA Grapalat"/>
          <w:lang w:val="ru-RU"/>
        </w:rPr>
        <w:t xml:space="preserve">  </w:t>
      </w:r>
      <w:r w:rsidRPr="00924549">
        <w:rPr>
          <w:rFonts w:ascii="GHEA Grapalat" w:hAnsi="GHEA Grapalat" w:cs="Sylfaen"/>
        </w:rPr>
        <w:t>թղթ</w:t>
      </w:r>
      <w:r w:rsidRPr="00524D6F">
        <w:rPr>
          <w:rFonts w:ascii="GHEA Grapalat" w:hAnsi="GHEA Grapalat"/>
          <w:lang w:val="ru-RU"/>
        </w:rPr>
        <w:t xml:space="preserve">. 238, </w:t>
      </w:r>
      <w:r w:rsidRPr="00924549">
        <w:rPr>
          <w:rFonts w:ascii="GHEA Grapalat" w:hAnsi="GHEA Grapalat" w:cs="Sylfaen"/>
        </w:rPr>
        <w:t>վավ</w:t>
      </w:r>
      <w:r w:rsidRPr="00524D6F">
        <w:rPr>
          <w:rFonts w:ascii="GHEA Grapalat" w:hAnsi="GHEA Grapalat"/>
          <w:lang w:val="ru-RU"/>
        </w:rPr>
        <w:t>. 110:</w:t>
      </w:r>
    </w:p>
  </w:footnote>
  <w:footnote w:id="5">
    <w:p w14:paraId="055D7B91" w14:textId="77777777" w:rsidR="00DA5D1D" w:rsidRPr="00D93301" w:rsidRDefault="00DA5D1D" w:rsidP="000744EA">
      <w:pPr>
        <w:pStyle w:val="FootnoteText"/>
        <w:ind w:firstLine="0"/>
        <w:rPr>
          <w:rFonts w:ascii="GHEA Grapalat" w:hAnsi="GHEA Grapalat"/>
          <w:lang w:val="ru-RU"/>
        </w:rPr>
      </w:pPr>
      <w:r w:rsidRPr="00924549">
        <w:rPr>
          <w:rStyle w:val="FootnoteReference"/>
          <w:rFonts w:ascii="GHEA Grapalat" w:hAnsi="GHEA Grapalat"/>
        </w:rPr>
        <w:footnoteRef/>
      </w:r>
      <w:r w:rsidRPr="00924549">
        <w:rPr>
          <w:rFonts w:ascii="GHEA Grapalat" w:hAnsi="GHEA Grapalat"/>
          <w:lang w:val="ru-RU"/>
        </w:rPr>
        <w:t xml:space="preserve"> Российский государственный исторический архив (РГИА), ф. 821, оп.</w:t>
      </w:r>
      <w:r>
        <w:rPr>
          <w:rFonts w:ascii="GHEA Grapalat" w:hAnsi="GHEA Grapalat"/>
          <w:lang w:val="ru-RU"/>
        </w:rPr>
        <w:t xml:space="preserve"> 7, д. 294, 306, оп. 8, д. 633,</w:t>
      </w:r>
      <w:r w:rsidRPr="009E5266">
        <w:rPr>
          <w:rFonts w:ascii="GHEA Grapalat" w:hAnsi="GHEA Grapalat"/>
          <w:lang w:val="ru-RU"/>
        </w:rPr>
        <w:t xml:space="preserve"> </w:t>
      </w:r>
    </w:p>
    <w:p w14:paraId="6E5A1189" w14:textId="77777777" w:rsidR="00DA5D1D" w:rsidRPr="00924549" w:rsidRDefault="00DA5D1D" w:rsidP="00DA5D1D">
      <w:pPr>
        <w:pStyle w:val="FootnoteText"/>
        <w:rPr>
          <w:rFonts w:ascii="GHEA Grapalat" w:hAnsi="GHEA Grapalat"/>
          <w:lang w:val="ru-RU"/>
        </w:rPr>
      </w:pPr>
      <w:r w:rsidRPr="00D93301">
        <w:rPr>
          <w:rFonts w:ascii="GHEA Grapalat" w:hAnsi="GHEA Grapalat"/>
          <w:lang w:val="ru-RU"/>
        </w:rPr>
        <w:t xml:space="preserve">  </w:t>
      </w:r>
      <w:r w:rsidRPr="00924549">
        <w:rPr>
          <w:rFonts w:ascii="GHEA Grapalat" w:hAnsi="GHEA Grapalat"/>
          <w:lang w:val="ru-RU"/>
        </w:rPr>
        <w:t>оп. 133, д. 461, 469, 576.</w:t>
      </w:r>
    </w:p>
  </w:footnote>
  <w:footnote w:id="6">
    <w:p w14:paraId="40A995CE" w14:textId="00DDA0F8" w:rsidR="00DA5D1D" w:rsidRPr="0024538A" w:rsidRDefault="00DA5D1D" w:rsidP="000744EA">
      <w:pPr>
        <w:pStyle w:val="FootnoteText"/>
        <w:ind w:firstLine="0"/>
        <w:rPr>
          <w:rFonts w:ascii="GHEA Grapalat" w:hAnsi="GHEA Grapalat"/>
          <w:lang w:val="ru-RU"/>
        </w:rPr>
      </w:pPr>
      <w:r w:rsidRPr="00C52B99">
        <w:rPr>
          <w:rStyle w:val="FootnoteReference"/>
          <w:rFonts w:ascii="GHEA Grapalat" w:hAnsi="GHEA Grapalat"/>
        </w:rPr>
        <w:footnoteRef/>
      </w:r>
      <w:r w:rsidRPr="008A477D">
        <w:rPr>
          <w:rFonts w:ascii="GHEA Grapalat" w:hAnsi="GHEA Grapalat" w:cs="Sylfaen"/>
          <w:lang w:val="ru-RU"/>
        </w:rPr>
        <w:t xml:space="preserve"> </w:t>
      </w:r>
      <w:r w:rsidRPr="00C52B99">
        <w:rPr>
          <w:rFonts w:ascii="GHEA Grapalat" w:hAnsi="GHEA Grapalat" w:cs="Sylfaen"/>
          <w:lang w:val="en-US"/>
        </w:rPr>
        <w:t>Վավերագրեր</w:t>
      </w:r>
      <w:r w:rsidRPr="00C52B99">
        <w:rPr>
          <w:rFonts w:ascii="GHEA Grapalat" w:hAnsi="GHEA Grapalat"/>
          <w:lang w:val="ru-RU"/>
        </w:rPr>
        <w:t xml:space="preserve"> </w:t>
      </w:r>
      <w:r w:rsidRPr="00C52B99">
        <w:rPr>
          <w:rFonts w:ascii="GHEA Grapalat" w:hAnsi="GHEA Grapalat" w:cs="Sylfaen"/>
          <w:lang w:val="en-US"/>
        </w:rPr>
        <w:t>հայ</w:t>
      </w:r>
      <w:r w:rsidRPr="00C52B99">
        <w:rPr>
          <w:rFonts w:ascii="GHEA Grapalat" w:hAnsi="GHEA Grapalat"/>
          <w:lang w:val="ru-RU"/>
        </w:rPr>
        <w:t xml:space="preserve"> </w:t>
      </w:r>
      <w:r w:rsidRPr="00C52B99">
        <w:rPr>
          <w:rFonts w:ascii="GHEA Grapalat" w:hAnsi="GHEA Grapalat" w:cs="Sylfaen"/>
          <w:lang w:val="en-US"/>
        </w:rPr>
        <w:t>եկեղեցու</w:t>
      </w:r>
      <w:r w:rsidRPr="00C52B99">
        <w:rPr>
          <w:rFonts w:ascii="GHEA Grapalat" w:hAnsi="GHEA Grapalat"/>
          <w:lang w:val="ru-RU"/>
        </w:rPr>
        <w:t xml:space="preserve"> </w:t>
      </w:r>
      <w:r w:rsidRPr="00C52B99">
        <w:rPr>
          <w:rFonts w:ascii="GHEA Grapalat" w:hAnsi="GHEA Grapalat" w:cs="Sylfaen"/>
          <w:lang w:val="en-US"/>
        </w:rPr>
        <w:t>պատմութեան</w:t>
      </w:r>
      <w:r w:rsidRPr="00C52B99">
        <w:rPr>
          <w:rFonts w:ascii="GHEA Grapalat" w:hAnsi="GHEA Grapalat"/>
          <w:lang w:val="ru-RU"/>
        </w:rPr>
        <w:t xml:space="preserve">: </w:t>
      </w:r>
      <w:r w:rsidRPr="00C52B99">
        <w:rPr>
          <w:rFonts w:ascii="GHEA Grapalat" w:hAnsi="GHEA Grapalat" w:cs="Sylfaen"/>
          <w:lang w:val="en-US"/>
        </w:rPr>
        <w:t>Խրիմյան</w:t>
      </w:r>
      <w:r w:rsidRPr="00C52B99">
        <w:rPr>
          <w:rFonts w:ascii="GHEA Grapalat" w:hAnsi="GHEA Grapalat"/>
          <w:lang w:val="ru-RU"/>
        </w:rPr>
        <w:t xml:space="preserve"> </w:t>
      </w:r>
      <w:r w:rsidRPr="00C52B99">
        <w:rPr>
          <w:rFonts w:ascii="GHEA Grapalat" w:hAnsi="GHEA Grapalat" w:cs="Sylfaen"/>
          <w:lang w:val="en-US"/>
        </w:rPr>
        <w:t>Հայրիկը</w:t>
      </w:r>
      <w:r w:rsidRPr="00C52B99">
        <w:rPr>
          <w:rFonts w:ascii="GHEA Grapalat" w:hAnsi="GHEA Grapalat"/>
          <w:lang w:val="ru-RU"/>
        </w:rPr>
        <w:t xml:space="preserve"> </w:t>
      </w:r>
      <w:r w:rsidRPr="00C52B99">
        <w:rPr>
          <w:rFonts w:ascii="GHEA Grapalat" w:hAnsi="GHEA Grapalat" w:cs="Sylfaen"/>
          <w:lang w:val="en-US"/>
        </w:rPr>
        <w:t>և</w:t>
      </w:r>
      <w:r w:rsidRPr="00C52B99">
        <w:rPr>
          <w:rFonts w:ascii="GHEA Grapalat" w:hAnsi="GHEA Grapalat"/>
          <w:lang w:val="ru-RU"/>
        </w:rPr>
        <w:t xml:space="preserve"> </w:t>
      </w:r>
      <w:r w:rsidRPr="00C52B99">
        <w:rPr>
          <w:rFonts w:ascii="GHEA Grapalat" w:hAnsi="GHEA Grapalat" w:cs="Sylfaen"/>
          <w:lang w:val="en-US"/>
        </w:rPr>
        <w:t>ցարական</w:t>
      </w:r>
      <w:r w:rsidRPr="00C52B99">
        <w:rPr>
          <w:rFonts w:ascii="GHEA Grapalat" w:hAnsi="GHEA Grapalat"/>
          <w:lang w:val="ru-RU"/>
        </w:rPr>
        <w:t xml:space="preserve"> </w:t>
      </w:r>
      <w:r w:rsidRPr="00C52B99">
        <w:rPr>
          <w:rFonts w:ascii="GHEA Grapalat" w:hAnsi="GHEA Grapalat" w:cs="Sylfaen"/>
          <w:lang w:val="en-US"/>
        </w:rPr>
        <w:t>բռնապետությունը</w:t>
      </w:r>
      <w:r w:rsidRPr="009E5266">
        <w:rPr>
          <w:rFonts w:ascii="GHEA Grapalat" w:hAnsi="GHEA Grapalat"/>
          <w:lang w:val="ru-RU"/>
        </w:rPr>
        <w:t xml:space="preserve"> </w:t>
      </w:r>
      <w:r>
        <w:rPr>
          <w:rFonts w:ascii="GHEA Grapalat" w:hAnsi="GHEA Grapalat"/>
          <w:lang w:val="ru-RU"/>
        </w:rPr>
        <w:t>(1903</w:t>
      </w:r>
      <w:r w:rsidRPr="008A477D">
        <w:rPr>
          <w:rFonts w:ascii="GHEA Grapalat" w:hAnsi="GHEA Grapalat"/>
          <w:lang w:val="ru-RU"/>
        </w:rPr>
        <w:t>-1907</w:t>
      </w:r>
      <w:r w:rsidRPr="00C52B99">
        <w:rPr>
          <w:rFonts w:ascii="GHEA Grapalat" w:hAnsi="GHEA Grapalat" w:cs="Sylfaen"/>
          <w:lang w:val="en-US"/>
        </w:rPr>
        <w:t>թթ</w:t>
      </w:r>
      <w:r w:rsidRPr="008A477D">
        <w:rPr>
          <w:rFonts w:ascii="GHEA Grapalat" w:hAnsi="GHEA Grapalat"/>
          <w:lang w:val="ru-RU"/>
        </w:rPr>
        <w:t xml:space="preserve">.), </w:t>
      </w:r>
      <w:r w:rsidRPr="00C52B99">
        <w:rPr>
          <w:rFonts w:ascii="GHEA Grapalat" w:hAnsi="GHEA Grapalat" w:cs="Sylfaen"/>
        </w:rPr>
        <w:t>կազմող</w:t>
      </w:r>
      <w:r w:rsidRPr="008A477D">
        <w:rPr>
          <w:rFonts w:ascii="GHEA Grapalat" w:hAnsi="GHEA Grapalat"/>
          <w:lang w:val="ru-RU"/>
        </w:rPr>
        <w:t xml:space="preserve">` </w:t>
      </w:r>
      <w:r w:rsidRPr="00C52B99">
        <w:rPr>
          <w:rFonts w:ascii="GHEA Grapalat" w:hAnsi="GHEA Grapalat" w:cs="Sylfaen"/>
        </w:rPr>
        <w:t>Ս</w:t>
      </w:r>
      <w:r w:rsidRPr="008A477D">
        <w:rPr>
          <w:rFonts w:ascii="GHEA Grapalat" w:hAnsi="GHEA Grapalat"/>
          <w:lang w:val="ru-RU"/>
        </w:rPr>
        <w:t xml:space="preserve">. </w:t>
      </w:r>
      <w:r w:rsidRPr="00C52B99">
        <w:rPr>
          <w:rFonts w:ascii="GHEA Grapalat" w:hAnsi="GHEA Grapalat" w:cs="Sylfaen"/>
        </w:rPr>
        <w:t>Ա</w:t>
      </w:r>
      <w:r w:rsidRPr="008A477D">
        <w:rPr>
          <w:rFonts w:ascii="GHEA Grapalat" w:hAnsi="GHEA Grapalat"/>
          <w:lang w:val="ru-RU"/>
        </w:rPr>
        <w:t xml:space="preserve">. </w:t>
      </w:r>
      <w:r w:rsidRPr="00C52B99">
        <w:rPr>
          <w:rFonts w:ascii="GHEA Grapalat" w:hAnsi="GHEA Grapalat" w:cs="Sylfaen"/>
          <w:lang w:val="en-US"/>
        </w:rPr>
        <w:t>Բէհբուդեան</w:t>
      </w:r>
      <w:r w:rsidRPr="008A477D">
        <w:rPr>
          <w:rFonts w:ascii="GHEA Grapalat" w:hAnsi="GHEA Grapalat"/>
          <w:lang w:val="ru-RU"/>
        </w:rPr>
        <w:t xml:space="preserve">, </w:t>
      </w:r>
      <w:r w:rsidRPr="00C52B99">
        <w:rPr>
          <w:rFonts w:ascii="GHEA Grapalat" w:hAnsi="GHEA Grapalat" w:cs="Sylfaen"/>
          <w:lang w:val="en-US"/>
        </w:rPr>
        <w:t>Զանգակ</w:t>
      </w:r>
      <w:r w:rsidRPr="008A477D">
        <w:rPr>
          <w:rFonts w:ascii="GHEA Grapalat" w:hAnsi="GHEA Grapalat"/>
          <w:lang w:val="ru-RU"/>
        </w:rPr>
        <w:t xml:space="preserve">-97, </w:t>
      </w:r>
      <w:r w:rsidRPr="00C52B99">
        <w:rPr>
          <w:rFonts w:ascii="GHEA Grapalat" w:hAnsi="GHEA Grapalat" w:cs="Sylfaen"/>
          <w:lang w:val="en-US"/>
        </w:rPr>
        <w:t>Եր</w:t>
      </w:r>
      <w:r w:rsidRPr="008A477D">
        <w:rPr>
          <w:rFonts w:ascii="GHEA Grapalat" w:hAnsi="GHEA Grapalat"/>
          <w:lang w:val="ru-RU"/>
        </w:rPr>
        <w:t>., 2000</w:t>
      </w:r>
      <w:r w:rsidRPr="0024538A">
        <w:rPr>
          <w:rFonts w:ascii="GHEA Grapalat" w:hAnsi="GHEA Grapalat"/>
          <w:lang w:val="ru-RU"/>
        </w:rPr>
        <w:t>:</w:t>
      </w:r>
    </w:p>
  </w:footnote>
  <w:footnote w:id="7">
    <w:p w14:paraId="73B49F71" w14:textId="77777777" w:rsidR="00DA5D1D" w:rsidRPr="007A2CD5" w:rsidRDefault="00DA5D1D" w:rsidP="00DA5D1D">
      <w:pPr>
        <w:spacing w:line="240" w:lineRule="auto"/>
        <w:rPr>
          <w:rFonts w:ascii="GHEA Grapalat" w:hAnsi="GHEA Grapalat"/>
          <w:sz w:val="20"/>
          <w:szCs w:val="20"/>
        </w:rPr>
      </w:pPr>
      <w:r w:rsidRPr="00C5369D">
        <w:rPr>
          <w:rStyle w:val="FootnoteReference"/>
          <w:rFonts w:ascii="GHEA Grapalat" w:hAnsi="GHEA Grapalat"/>
        </w:rPr>
        <w:footnoteRef/>
      </w:r>
      <w:r w:rsidRPr="00C5369D">
        <w:rPr>
          <w:rFonts w:ascii="GHEA Grapalat" w:hAnsi="GHEA Grapalat"/>
          <w:sz w:val="20"/>
          <w:szCs w:val="20"/>
        </w:rPr>
        <w:t xml:space="preserve"> Дякин В. С., Национальный вопрос во внутренней политике царизма ( XIX-начало XX вв),</w:t>
      </w:r>
      <w:r w:rsidRPr="00C5369D">
        <w:rPr>
          <w:rFonts w:ascii="GHEA Grapalat" w:hAnsi="GHEA Grapalat" w:cs="Arial"/>
          <w:sz w:val="20"/>
          <w:szCs w:val="20"/>
        </w:rPr>
        <w:t xml:space="preserve"> ЛИСС</w:t>
      </w:r>
      <w:r>
        <w:rPr>
          <w:rFonts w:ascii="GHEA Grapalat" w:hAnsi="GHEA Grapalat"/>
          <w:sz w:val="20"/>
          <w:szCs w:val="20"/>
        </w:rPr>
        <w:t>,</w:t>
      </w:r>
      <w:r w:rsidRPr="009E5266">
        <w:rPr>
          <w:rFonts w:ascii="GHEA Grapalat" w:hAnsi="GHEA Grapalat"/>
          <w:sz w:val="20"/>
          <w:szCs w:val="20"/>
        </w:rPr>
        <w:t xml:space="preserve"> </w:t>
      </w:r>
      <w:r w:rsidRPr="00C5369D">
        <w:rPr>
          <w:rFonts w:ascii="GHEA Grapalat" w:hAnsi="GHEA Grapalat"/>
          <w:sz w:val="20"/>
          <w:szCs w:val="20"/>
        </w:rPr>
        <w:t>СПБ,1998</w:t>
      </w:r>
      <w:r w:rsidRPr="002222C8">
        <w:rPr>
          <w:rFonts w:ascii="GHEA Grapalat" w:hAnsi="GHEA Grapalat"/>
          <w:sz w:val="20"/>
          <w:szCs w:val="20"/>
        </w:rPr>
        <w:t xml:space="preserve"> </w:t>
      </w:r>
      <w:r w:rsidRPr="00C5369D">
        <w:rPr>
          <w:rFonts w:ascii="GHEA Grapalat" w:hAnsi="GHEA Grapalat"/>
          <w:sz w:val="20"/>
          <w:szCs w:val="20"/>
        </w:rPr>
        <w:t xml:space="preserve">г. </w:t>
      </w:r>
      <w:r w:rsidRPr="00C5369D">
        <w:rPr>
          <w:rFonts w:ascii="GHEA Grapalat" w:hAnsi="GHEA Grapalat"/>
          <w:sz w:val="20"/>
          <w:szCs w:val="20"/>
        </w:rPr>
        <w:tab/>
      </w:r>
    </w:p>
  </w:footnote>
  <w:footnote w:id="8">
    <w:p w14:paraId="35B346AE" w14:textId="77777777" w:rsidR="00DA5D1D" w:rsidRPr="00E76068" w:rsidRDefault="00DA5D1D" w:rsidP="00D263E8">
      <w:pPr>
        <w:pStyle w:val="FootnoteText"/>
        <w:ind w:firstLine="0"/>
        <w:rPr>
          <w:rFonts w:ascii="GHEA Grapalat" w:hAnsi="GHEA Grapalat"/>
          <w:lang w:val="ru-RU"/>
        </w:rPr>
      </w:pPr>
      <w:r w:rsidRPr="00E76068">
        <w:rPr>
          <w:rStyle w:val="FootnoteReference"/>
          <w:rFonts w:ascii="GHEA Grapalat" w:hAnsi="GHEA Grapalat"/>
        </w:rPr>
        <w:footnoteRef/>
      </w:r>
      <w:r w:rsidRPr="00E76068">
        <w:rPr>
          <w:rFonts w:ascii="GHEA Grapalat" w:hAnsi="GHEA Grapalat"/>
          <w:lang w:val="ru-RU"/>
        </w:rPr>
        <w:t xml:space="preserve"> Витте С. Ю., Воспоминания, Царствование Николая </w:t>
      </w:r>
      <w:r w:rsidRPr="00E76068">
        <w:rPr>
          <w:rFonts w:ascii="GHEA Grapalat" w:hAnsi="GHEA Grapalat"/>
        </w:rPr>
        <w:t>II</w:t>
      </w:r>
      <w:r w:rsidRPr="00E76068">
        <w:rPr>
          <w:rFonts w:ascii="GHEA Grapalat" w:hAnsi="GHEA Grapalat"/>
          <w:lang w:val="ru-RU"/>
        </w:rPr>
        <w:t xml:space="preserve">, Том </w:t>
      </w:r>
      <w:r w:rsidRPr="00E76068">
        <w:rPr>
          <w:rFonts w:ascii="GHEA Grapalat" w:hAnsi="GHEA Grapalat"/>
        </w:rPr>
        <w:t>I</w:t>
      </w:r>
      <w:r w:rsidRPr="00E76068">
        <w:rPr>
          <w:rFonts w:ascii="GHEA Grapalat" w:hAnsi="GHEA Grapalat"/>
          <w:lang w:val="ru-RU"/>
        </w:rPr>
        <w:t>, 2</w:t>
      </w:r>
      <w:r>
        <w:rPr>
          <w:rFonts w:ascii="GHEA Grapalat" w:hAnsi="GHEA Grapalat"/>
          <w:lang w:val="ru-RU"/>
        </w:rPr>
        <w:t xml:space="preserve">-е издание, Ленинград, 1924г., </w:t>
      </w:r>
      <w:r w:rsidRPr="00E76068">
        <w:rPr>
          <w:rFonts w:ascii="GHEA Grapalat" w:hAnsi="GHEA Grapalat" w:cs="Sylfaen"/>
        </w:rPr>
        <w:t>նույնի</w:t>
      </w:r>
      <w:r>
        <w:rPr>
          <w:rFonts w:ascii="GHEA Grapalat" w:hAnsi="GHEA Grapalat"/>
          <w:lang w:val="ru-RU"/>
        </w:rPr>
        <w:t>`</w:t>
      </w:r>
      <w:r w:rsidRPr="009E5266">
        <w:rPr>
          <w:rFonts w:ascii="GHEA Grapalat" w:hAnsi="GHEA Grapalat"/>
          <w:lang w:val="ru-RU"/>
        </w:rPr>
        <w:t xml:space="preserve"> </w:t>
      </w:r>
      <w:r w:rsidRPr="00E76068">
        <w:rPr>
          <w:rFonts w:ascii="GHEA Grapalat" w:hAnsi="GHEA Grapalat"/>
          <w:lang w:val="ru-RU"/>
        </w:rPr>
        <w:t xml:space="preserve">Воспоминания, Царствование Николая </w:t>
      </w:r>
      <w:r w:rsidRPr="00E76068">
        <w:rPr>
          <w:rFonts w:ascii="GHEA Grapalat" w:hAnsi="GHEA Grapalat"/>
        </w:rPr>
        <w:t>II</w:t>
      </w:r>
      <w:r w:rsidRPr="00E76068">
        <w:rPr>
          <w:rFonts w:ascii="GHEA Grapalat" w:hAnsi="GHEA Grapalat"/>
          <w:lang w:val="ru-RU"/>
        </w:rPr>
        <w:t xml:space="preserve">, Том </w:t>
      </w:r>
      <w:r w:rsidRPr="00E76068">
        <w:rPr>
          <w:rFonts w:ascii="GHEA Grapalat" w:hAnsi="GHEA Grapalat"/>
        </w:rPr>
        <w:t>II</w:t>
      </w:r>
      <w:r w:rsidRPr="00E76068">
        <w:rPr>
          <w:rFonts w:ascii="GHEA Grapalat" w:hAnsi="GHEA Grapalat"/>
          <w:lang w:val="ru-RU"/>
        </w:rPr>
        <w:t>, 2-е издание, Ленинград, 1924г.</w:t>
      </w:r>
    </w:p>
  </w:footnote>
  <w:footnote w:id="9">
    <w:p w14:paraId="3CFB819E" w14:textId="77777777" w:rsidR="00DA5D1D" w:rsidRPr="00D263E8" w:rsidRDefault="00DA5D1D" w:rsidP="00D263E8">
      <w:pPr>
        <w:spacing w:after="0" w:line="240" w:lineRule="auto"/>
        <w:jc w:val="both"/>
        <w:rPr>
          <w:rFonts w:ascii="GHEA Grapalat" w:hAnsi="GHEA Grapalat"/>
          <w:sz w:val="20"/>
          <w:szCs w:val="20"/>
        </w:rPr>
      </w:pPr>
      <w:r w:rsidRPr="00D263E8">
        <w:rPr>
          <w:rStyle w:val="FootnoteReference"/>
          <w:rFonts w:ascii="GHEA Grapalat" w:hAnsi="GHEA Grapalat"/>
          <w:sz w:val="20"/>
          <w:szCs w:val="20"/>
        </w:rPr>
        <w:footnoteRef/>
      </w:r>
      <w:r w:rsidRPr="00D263E8">
        <w:rPr>
          <w:rFonts w:ascii="GHEA Grapalat" w:hAnsi="GHEA Grapalat"/>
          <w:sz w:val="20"/>
          <w:szCs w:val="20"/>
        </w:rPr>
        <w:t xml:space="preserve"> Тунян В. Г., Эчмиадзинский престол XIX-начало XX вв, Изд.: ГИУА, Ер.,2001г., նույնի` Эчмиадзинский</w:t>
      </w:r>
      <w:r w:rsidRPr="00D263E8">
        <w:rPr>
          <w:rFonts w:ascii="GHEA Grapalat" w:hAnsi="GHEA Grapalat" w:cs="Arial"/>
          <w:sz w:val="20"/>
          <w:szCs w:val="20"/>
        </w:rPr>
        <w:t xml:space="preserve"> вопрос в политике России 1873-1903гг.,</w:t>
      </w:r>
      <w:r w:rsidRPr="00D263E8">
        <w:rPr>
          <w:rFonts w:ascii="GHEA Grapalat" w:hAnsi="GHEA Grapalat"/>
          <w:sz w:val="20"/>
          <w:szCs w:val="20"/>
        </w:rPr>
        <w:t xml:space="preserve"> Изд.: ГИУА, Ер.,2002г., նույնի` Последний период патриаршества Хримяна 1904-1907гг, Изд.: ГИУА, Ер., 2003г., նույնի` Правление католикоса М. Измирляна 1908-1910гг, Изд.:ЧАРТАРАГЕТ, Ер., 2004г., նույնի` Патриаршество Хримяна Айрика 1893-1907гг., Изд.: первопрестольный Св. Эчмиадзин, Св. Эчмиадзин, 2013г.</w:t>
      </w:r>
    </w:p>
  </w:footnote>
  <w:footnote w:id="10">
    <w:p w14:paraId="17A87087" w14:textId="77777777" w:rsidR="00DA5D1D" w:rsidRPr="00D263E8" w:rsidRDefault="00DA5D1D" w:rsidP="00D263E8">
      <w:pPr>
        <w:spacing w:after="0" w:line="240" w:lineRule="auto"/>
        <w:jc w:val="both"/>
        <w:rPr>
          <w:rFonts w:ascii="GHEA Grapalat" w:hAnsi="GHEA Grapalat"/>
          <w:sz w:val="20"/>
          <w:szCs w:val="20"/>
        </w:rPr>
      </w:pPr>
      <w:r w:rsidRPr="00D263E8">
        <w:rPr>
          <w:rStyle w:val="FootnoteReference"/>
          <w:rFonts w:ascii="GHEA Grapalat" w:hAnsi="GHEA Grapalat"/>
          <w:sz w:val="20"/>
          <w:szCs w:val="20"/>
        </w:rPr>
        <w:footnoteRef/>
      </w:r>
      <w:r w:rsidRPr="00D263E8">
        <w:rPr>
          <w:rFonts w:ascii="GHEA Grapalat" w:hAnsi="GHEA Grapalat"/>
          <w:sz w:val="20"/>
          <w:szCs w:val="20"/>
        </w:rPr>
        <w:t xml:space="preserve"> Կոստանդյան Է., Մկրտիչ Խրիմյան. Հասարակական-քաղաքական գործունեությունը, Զանգակ-97 հրատ., Եր., 2000:   </w:t>
      </w:r>
    </w:p>
  </w:footnote>
  <w:footnote w:id="11">
    <w:p w14:paraId="33F1B4A0" w14:textId="6BD74B88" w:rsidR="00DA5D1D" w:rsidRPr="00376C8A" w:rsidRDefault="00DA5D1D" w:rsidP="00376C8A">
      <w:pPr>
        <w:spacing w:after="0" w:line="240" w:lineRule="auto"/>
        <w:rPr>
          <w:rFonts w:ascii="GHEA Grapalat" w:hAnsi="GHEA Grapalat"/>
          <w:color w:val="000000" w:themeColor="text1"/>
          <w:sz w:val="20"/>
          <w:szCs w:val="20"/>
        </w:rPr>
      </w:pPr>
      <w:r w:rsidRPr="00376C8A">
        <w:rPr>
          <w:rStyle w:val="FootnoteReference"/>
          <w:rFonts w:ascii="GHEA Grapalat" w:hAnsi="GHEA Grapalat"/>
          <w:sz w:val="20"/>
          <w:szCs w:val="20"/>
        </w:rPr>
        <w:footnoteRef/>
      </w:r>
      <w:r w:rsidRPr="00376C8A">
        <w:rPr>
          <w:rFonts w:ascii="GHEA Grapalat" w:hAnsi="GHEA Grapalat"/>
          <w:sz w:val="20"/>
          <w:szCs w:val="20"/>
        </w:rPr>
        <w:t xml:space="preserve"> </w:t>
      </w:r>
      <w:r w:rsidRPr="00376C8A">
        <w:rPr>
          <w:rFonts w:ascii="GHEA Grapalat" w:hAnsi="GHEA Grapalat"/>
          <w:color w:val="000000" w:themeColor="text1"/>
          <w:sz w:val="20"/>
          <w:szCs w:val="20"/>
        </w:rPr>
        <w:t>Հ. Վ., Հայ առաքելական եկեղեցու բարենորոգության հիմնահարցը 1901-1906թթ. (կրոնագիտական վերլուծություն), ԵՊՀ հրատ., Եր., 2008:</w:t>
      </w:r>
    </w:p>
  </w:footnote>
  <w:footnote w:id="12">
    <w:p w14:paraId="097CB4C4" w14:textId="26089878" w:rsidR="00A72A14" w:rsidRPr="00376C8A" w:rsidRDefault="00DA5D1D" w:rsidP="00376C8A">
      <w:pPr>
        <w:pStyle w:val="FootnoteText"/>
        <w:ind w:firstLine="0"/>
        <w:rPr>
          <w:rFonts w:ascii="GHEA Grapalat" w:hAnsi="GHEA Grapalat"/>
          <w:lang w:val="hy-AM"/>
        </w:rPr>
      </w:pPr>
      <w:r w:rsidRPr="00376C8A">
        <w:rPr>
          <w:rStyle w:val="FootnoteReference"/>
          <w:rFonts w:ascii="GHEA Grapalat" w:hAnsi="GHEA Grapalat"/>
        </w:rPr>
        <w:footnoteRef/>
      </w:r>
      <w:r w:rsidRPr="00376C8A">
        <w:rPr>
          <w:rFonts w:ascii="GHEA Grapalat" w:hAnsi="GHEA Grapalat"/>
          <w:lang w:val="ru-RU"/>
        </w:rPr>
        <w:t xml:space="preserve"> </w:t>
      </w:r>
      <w:r w:rsidRPr="00376C8A">
        <w:rPr>
          <w:rFonts w:ascii="GHEA Grapalat" w:hAnsi="GHEA Grapalat"/>
        </w:rPr>
        <w:t>Ստեփան</w:t>
      </w:r>
      <w:r w:rsidRPr="00376C8A">
        <w:rPr>
          <w:rFonts w:ascii="GHEA Grapalat" w:hAnsi="GHEA Grapalat"/>
          <w:lang w:val="ru-RU"/>
        </w:rPr>
        <w:t xml:space="preserve"> </w:t>
      </w:r>
      <w:r w:rsidRPr="00376C8A">
        <w:rPr>
          <w:rFonts w:ascii="GHEA Grapalat" w:hAnsi="GHEA Grapalat"/>
        </w:rPr>
        <w:t>Կերտող</w:t>
      </w:r>
      <w:r w:rsidRPr="00376C8A">
        <w:rPr>
          <w:rFonts w:ascii="GHEA Grapalat" w:hAnsi="GHEA Grapalat"/>
          <w:lang w:val="ru-RU"/>
        </w:rPr>
        <w:t xml:space="preserve">, </w:t>
      </w:r>
      <w:r w:rsidRPr="00376C8A">
        <w:rPr>
          <w:rFonts w:ascii="GHEA Grapalat" w:hAnsi="GHEA Grapalat"/>
        </w:rPr>
        <w:t>Հայ</w:t>
      </w:r>
      <w:r w:rsidRPr="00376C8A">
        <w:rPr>
          <w:rFonts w:ascii="GHEA Grapalat" w:hAnsi="GHEA Grapalat"/>
          <w:lang w:val="ru-RU"/>
        </w:rPr>
        <w:t xml:space="preserve"> </w:t>
      </w:r>
      <w:r w:rsidRPr="00376C8A">
        <w:rPr>
          <w:rFonts w:ascii="GHEA Grapalat" w:hAnsi="GHEA Grapalat"/>
        </w:rPr>
        <w:t>հոգևորականության</w:t>
      </w:r>
      <w:r w:rsidRPr="00376C8A">
        <w:rPr>
          <w:rFonts w:ascii="GHEA Grapalat" w:hAnsi="GHEA Grapalat"/>
          <w:lang w:val="ru-RU"/>
        </w:rPr>
        <w:t xml:space="preserve"> </w:t>
      </w:r>
      <w:r w:rsidRPr="00376C8A">
        <w:rPr>
          <w:rFonts w:ascii="GHEA Grapalat" w:hAnsi="GHEA Grapalat"/>
        </w:rPr>
        <w:t>մասնակցությունը</w:t>
      </w:r>
      <w:r w:rsidRPr="00376C8A">
        <w:rPr>
          <w:rFonts w:ascii="GHEA Grapalat" w:hAnsi="GHEA Grapalat"/>
          <w:lang w:val="ru-RU"/>
        </w:rPr>
        <w:t xml:space="preserve"> </w:t>
      </w:r>
      <w:r w:rsidRPr="00376C8A">
        <w:rPr>
          <w:rFonts w:ascii="GHEA Grapalat" w:hAnsi="GHEA Grapalat"/>
        </w:rPr>
        <w:t>XX</w:t>
      </w:r>
      <w:r w:rsidRPr="00376C8A">
        <w:rPr>
          <w:rFonts w:ascii="GHEA Grapalat" w:hAnsi="GHEA Grapalat"/>
          <w:lang w:val="ru-RU"/>
        </w:rPr>
        <w:t xml:space="preserve"> </w:t>
      </w:r>
      <w:r w:rsidRPr="00376C8A">
        <w:rPr>
          <w:rFonts w:ascii="GHEA Grapalat" w:hAnsi="GHEA Grapalat"/>
        </w:rPr>
        <w:t>դարի</w:t>
      </w:r>
      <w:r w:rsidRPr="00376C8A">
        <w:rPr>
          <w:rFonts w:ascii="GHEA Grapalat" w:hAnsi="GHEA Grapalat"/>
          <w:lang w:val="ru-RU"/>
        </w:rPr>
        <w:t xml:space="preserve"> </w:t>
      </w:r>
      <w:r w:rsidRPr="00376C8A">
        <w:rPr>
          <w:rFonts w:ascii="GHEA Grapalat" w:hAnsi="GHEA Grapalat"/>
        </w:rPr>
        <w:t>պատերազմներին</w:t>
      </w:r>
      <w:r w:rsidRPr="00376C8A">
        <w:rPr>
          <w:rFonts w:ascii="GHEA Grapalat" w:hAnsi="GHEA Grapalat"/>
          <w:lang w:val="ru-RU"/>
        </w:rPr>
        <w:t xml:space="preserve"> </w:t>
      </w:r>
      <w:r w:rsidRPr="00376C8A">
        <w:rPr>
          <w:rFonts w:ascii="GHEA Grapalat" w:hAnsi="GHEA Grapalat"/>
        </w:rPr>
        <w:t>և</w:t>
      </w:r>
      <w:r w:rsidRPr="00376C8A">
        <w:rPr>
          <w:rFonts w:ascii="GHEA Grapalat" w:hAnsi="GHEA Grapalat"/>
          <w:lang w:val="ru-RU"/>
        </w:rPr>
        <w:t xml:space="preserve"> </w:t>
      </w:r>
      <w:r w:rsidRPr="00376C8A">
        <w:rPr>
          <w:rFonts w:ascii="GHEA Grapalat" w:hAnsi="GHEA Grapalat"/>
        </w:rPr>
        <w:t>հայ</w:t>
      </w:r>
      <w:r w:rsidRPr="00376C8A">
        <w:rPr>
          <w:rFonts w:ascii="GHEA Grapalat" w:hAnsi="GHEA Grapalat"/>
          <w:lang w:val="ru-RU"/>
        </w:rPr>
        <w:t xml:space="preserve"> </w:t>
      </w:r>
      <w:r w:rsidRPr="00376C8A">
        <w:rPr>
          <w:rFonts w:ascii="GHEA Grapalat" w:hAnsi="GHEA Grapalat"/>
        </w:rPr>
        <w:t>ժողովրդի</w:t>
      </w:r>
      <w:r w:rsidRPr="00376C8A">
        <w:rPr>
          <w:rFonts w:ascii="GHEA Grapalat" w:hAnsi="GHEA Grapalat"/>
          <w:lang w:val="ru-RU"/>
        </w:rPr>
        <w:t xml:space="preserve"> </w:t>
      </w:r>
      <w:r w:rsidRPr="00376C8A">
        <w:rPr>
          <w:rFonts w:ascii="GHEA Grapalat" w:hAnsi="GHEA Grapalat"/>
        </w:rPr>
        <w:t>ազգային</w:t>
      </w:r>
      <w:r w:rsidRPr="00376C8A">
        <w:rPr>
          <w:rFonts w:ascii="GHEA Grapalat" w:hAnsi="GHEA Grapalat"/>
          <w:lang w:val="ru-RU"/>
        </w:rPr>
        <w:t>-</w:t>
      </w:r>
      <w:r w:rsidRPr="00376C8A">
        <w:rPr>
          <w:rFonts w:ascii="GHEA Grapalat" w:hAnsi="GHEA Grapalat"/>
        </w:rPr>
        <w:t>ազատագրական</w:t>
      </w:r>
      <w:r w:rsidRPr="00376C8A">
        <w:rPr>
          <w:rFonts w:ascii="GHEA Grapalat" w:hAnsi="GHEA Grapalat"/>
          <w:lang w:val="ru-RU"/>
        </w:rPr>
        <w:t xml:space="preserve"> </w:t>
      </w:r>
      <w:r w:rsidRPr="00376C8A">
        <w:rPr>
          <w:rFonts w:ascii="GHEA Grapalat" w:hAnsi="GHEA Grapalat"/>
        </w:rPr>
        <w:t>շարժումներին</w:t>
      </w:r>
      <w:r w:rsidRPr="00376C8A">
        <w:rPr>
          <w:rFonts w:ascii="GHEA Grapalat" w:hAnsi="GHEA Grapalat"/>
          <w:lang w:val="ru-RU"/>
        </w:rPr>
        <w:t xml:space="preserve">, </w:t>
      </w:r>
      <w:r w:rsidRPr="00376C8A">
        <w:rPr>
          <w:rFonts w:ascii="GHEA Grapalat" w:hAnsi="GHEA Grapalat"/>
        </w:rPr>
        <w:t>Երևանի</w:t>
      </w:r>
      <w:r w:rsidRPr="00376C8A">
        <w:rPr>
          <w:rFonts w:ascii="GHEA Grapalat" w:hAnsi="GHEA Grapalat"/>
          <w:lang w:val="ru-RU"/>
        </w:rPr>
        <w:t xml:space="preserve"> </w:t>
      </w:r>
      <w:r w:rsidRPr="00376C8A">
        <w:rPr>
          <w:rFonts w:ascii="GHEA Grapalat" w:hAnsi="GHEA Grapalat"/>
        </w:rPr>
        <w:t>համալս</w:t>
      </w:r>
      <w:r w:rsidRPr="00376C8A">
        <w:rPr>
          <w:rFonts w:ascii="GHEA Grapalat" w:hAnsi="GHEA Grapalat"/>
          <w:lang w:val="ru-RU"/>
        </w:rPr>
        <w:t xml:space="preserve">. </w:t>
      </w:r>
      <w:r w:rsidRPr="00376C8A">
        <w:rPr>
          <w:rFonts w:ascii="GHEA Grapalat" w:hAnsi="GHEA Grapalat"/>
        </w:rPr>
        <w:t>հրատ</w:t>
      </w:r>
      <w:r w:rsidRPr="00376C8A">
        <w:rPr>
          <w:rFonts w:ascii="GHEA Grapalat" w:hAnsi="GHEA Grapalat"/>
          <w:lang w:val="ru-RU"/>
        </w:rPr>
        <w:t xml:space="preserve">., </w:t>
      </w:r>
      <w:r w:rsidRPr="00376C8A">
        <w:rPr>
          <w:rFonts w:ascii="GHEA Grapalat" w:hAnsi="GHEA Grapalat"/>
        </w:rPr>
        <w:t>Եր</w:t>
      </w:r>
      <w:r w:rsidRPr="00376C8A">
        <w:rPr>
          <w:rFonts w:ascii="GHEA Grapalat" w:hAnsi="GHEA Grapalat"/>
          <w:lang w:val="ru-RU"/>
        </w:rPr>
        <w:t xml:space="preserve">., 1999, </w:t>
      </w:r>
      <w:r w:rsidRPr="00376C8A">
        <w:rPr>
          <w:rFonts w:ascii="GHEA Grapalat" w:hAnsi="GHEA Grapalat"/>
          <w:lang w:val="en-US"/>
        </w:rPr>
        <w:t>Ղազարյան</w:t>
      </w:r>
      <w:r w:rsidRPr="00376C8A">
        <w:rPr>
          <w:rFonts w:ascii="GHEA Grapalat" w:hAnsi="GHEA Grapalat"/>
          <w:lang w:val="ru-RU"/>
        </w:rPr>
        <w:t xml:space="preserve"> </w:t>
      </w:r>
      <w:r w:rsidRPr="00376C8A">
        <w:rPr>
          <w:rFonts w:ascii="GHEA Grapalat" w:hAnsi="GHEA Grapalat"/>
          <w:lang w:val="en-US"/>
        </w:rPr>
        <w:t>Խ</w:t>
      </w:r>
      <w:r w:rsidRPr="00376C8A">
        <w:rPr>
          <w:rFonts w:ascii="GHEA Grapalat" w:hAnsi="GHEA Grapalat"/>
          <w:lang w:val="ru-RU"/>
        </w:rPr>
        <w:t xml:space="preserve">., </w:t>
      </w:r>
      <w:r w:rsidRPr="00376C8A">
        <w:rPr>
          <w:rFonts w:ascii="GHEA Grapalat" w:hAnsi="GHEA Grapalat"/>
          <w:lang w:val="en-US"/>
        </w:rPr>
        <w:t>Բարենորոգչական</w:t>
      </w:r>
      <w:r w:rsidRPr="00376C8A">
        <w:rPr>
          <w:rFonts w:ascii="GHEA Grapalat" w:hAnsi="GHEA Grapalat"/>
          <w:lang w:val="ru-RU"/>
        </w:rPr>
        <w:t xml:space="preserve"> </w:t>
      </w:r>
      <w:r w:rsidRPr="00376C8A">
        <w:rPr>
          <w:rFonts w:ascii="GHEA Grapalat" w:hAnsi="GHEA Grapalat"/>
          <w:lang w:val="en-US"/>
        </w:rPr>
        <w:t>նախաձեռնությունները</w:t>
      </w:r>
      <w:r w:rsidRPr="00376C8A">
        <w:rPr>
          <w:rFonts w:ascii="GHEA Grapalat" w:hAnsi="GHEA Grapalat"/>
          <w:lang w:val="ru-RU"/>
        </w:rPr>
        <w:t xml:space="preserve"> </w:t>
      </w:r>
      <w:r w:rsidRPr="00376C8A">
        <w:rPr>
          <w:rFonts w:ascii="GHEA Grapalat" w:hAnsi="GHEA Grapalat"/>
          <w:lang w:val="en-US"/>
        </w:rPr>
        <w:t>Հայ</w:t>
      </w:r>
      <w:r w:rsidRPr="00376C8A">
        <w:rPr>
          <w:rFonts w:ascii="GHEA Grapalat" w:hAnsi="GHEA Grapalat"/>
          <w:lang w:val="ru-RU"/>
        </w:rPr>
        <w:t xml:space="preserve"> </w:t>
      </w:r>
      <w:r w:rsidRPr="00376C8A">
        <w:rPr>
          <w:rFonts w:ascii="GHEA Grapalat" w:hAnsi="GHEA Grapalat"/>
          <w:lang w:val="en-US"/>
        </w:rPr>
        <w:t>առաքելական</w:t>
      </w:r>
      <w:r w:rsidRPr="00376C8A">
        <w:rPr>
          <w:rFonts w:ascii="GHEA Grapalat" w:hAnsi="GHEA Grapalat"/>
          <w:lang w:val="ru-RU"/>
        </w:rPr>
        <w:t xml:space="preserve"> </w:t>
      </w:r>
      <w:r w:rsidRPr="00376C8A">
        <w:rPr>
          <w:rFonts w:ascii="GHEA Grapalat" w:hAnsi="GHEA Grapalat"/>
          <w:lang w:val="en-US"/>
        </w:rPr>
        <w:t>եկեղեցում</w:t>
      </w:r>
      <w:r w:rsidRPr="00376C8A">
        <w:rPr>
          <w:rFonts w:ascii="GHEA Grapalat" w:hAnsi="GHEA Grapalat"/>
          <w:lang w:val="ru-RU"/>
        </w:rPr>
        <w:t xml:space="preserve"> 19-</w:t>
      </w:r>
      <w:r w:rsidRPr="00376C8A">
        <w:rPr>
          <w:rFonts w:ascii="GHEA Grapalat" w:hAnsi="GHEA Grapalat"/>
          <w:lang w:val="en-US"/>
        </w:rPr>
        <w:t>րդ</w:t>
      </w:r>
      <w:r w:rsidRPr="00376C8A">
        <w:rPr>
          <w:rFonts w:ascii="GHEA Grapalat" w:hAnsi="GHEA Grapalat"/>
          <w:lang w:val="ru-RU"/>
        </w:rPr>
        <w:t xml:space="preserve"> </w:t>
      </w:r>
      <w:r w:rsidRPr="00376C8A">
        <w:rPr>
          <w:rFonts w:ascii="GHEA Grapalat" w:hAnsi="GHEA Grapalat"/>
          <w:lang w:val="en-US"/>
        </w:rPr>
        <w:t>դարի</w:t>
      </w:r>
      <w:r w:rsidRPr="00376C8A">
        <w:rPr>
          <w:rFonts w:ascii="GHEA Grapalat" w:hAnsi="GHEA Grapalat"/>
          <w:lang w:val="ru-RU"/>
        </w:rPr>
        <w:t xml:space="preserve"> </w:t>
      </w:r>
      <w:r w:rsidRPr="00376C8A">
        <w:rPr>
          <w:rFonts w:ascii="GHEA Grapalat" w:hAnsi="GHEA Grapalat"/>
          <w:lang w:val="en-US"/>
        </w:rPr>
        <w:t>վերջին</w:t>
      </w:r>
      <w:r w:rsidRPr="00376C8A">
        <w:rPr>
          <w:rFonts w:ascii="GHEA Grapalat" w:hAnsi="GHEA Grapalat"/>
          <w:lang w:val="ru-RU"/>
        </w:rPr>
        <w:t xml:space="preserve"> </w:t>
      </w:r>
      <w:r w:rsidRPr="00376C8A">
        <w:rPr>
          <w:rFonts w:ascii="GHEA Grapalat" w:hAnsi="GHEA Grapalat"/>
          <w:lang w:val="en-US"/>
        </w:rPr>
        <w:t>քառորդին</w:t>
      </w:r>
      <w:r w:rsidRPr="00376C8A">
        <w:rPr>
          <w:rFonts w:ascii="GHEA Grapalat" w:hAnsi="GHEA Grapalat"/>
          <w:lang w:val="ru-RU"/>
        </w:rPr>
        <w:t xml:space="preserve"> </w:t>
      </w:r>
      <w:r w:rsidRPr="00376C8A">
        <w:rPr>
          <w:rFonts w:ascii="GHEA Grapalat" w:hAnsi="GHEA Grapalat"/>
          <w:lang w:val="en-US"/>
        </w:rPr>
        <w:t>և</w:t>
      </w:r>
      <w:r w:rsidRPr="00376C8A">
        <w:rPr>
          <w:rFonts w:ascii="GHEA Grapalat" w:hAnsi="GHEA Grapalat"/>
          <w:lang w:val="ru-RU"/>
        </w:rPr>
        <w:t xml:space="preserve"> 20-</w:t>
      </w:r>
      <w:r w:rsidRPr="00376C8A">
        <w:rPr>
          <w:rFonts w:ascii="GHEA Grapalat" w:hAnsi="GHEA Grapalat"/>
          <w:lang w:val="en-US"/>
        </w:rPr>
        <w:t>րդ</w:t>
      </w:r>
      <w:r w:rsidRPr="00376C8A">
        <w:rPr>
          <w:rFonts w:ascii="GHEA Grapalat" w:hAnsi="GHEA Grapalat"/>
          <w:lang w:val="ru-RU"/>
        </w:rPr>
        <w:t xml:space="preserve"> </w:t>
      </w:r>
      <w:r w:rsidRPr="00376C8A">
        <w:rPr>
          <w:rFonts w:ascii="GHEA Grapalat" w:hAnsi="GHEA Grapalat"/>
          <w:lang w:val="en-US"/>
        </w:rPr>
        <w:t>դարի</w:t>
      </w:r>
      <w:r w:rsidRPr="00376C8A">
        <w:rPr>
          <w:rFonts w:ascii="GHEA Grapalat" w:hAnsi="GHEA Grapalat"/>
          <w:lang w:val="ru-RU"/>
        </w:rPr>
        <w:t xml:space="preserve"> </w:t>
      </w:r>
      <w:r w:rsidRPr="00376C8A">
        <w:rPr>
          <w:rFonts w:ascii="GHEA Grapalat" w:hAnsi="GHEA Grapalat"/>
          <w:lang w:val="en-US"/>
        </w:rPr>
        <w:t>առաջին</w:t>
      </w:r>
      <w:r w:rsidRPr="00376C8A">
        <w:rPr>
          <w:rFonts w:ascii="GHEA Grapalat" w:hAnsi="GHEA Grapalat"/>
          <w:lang w:val="ru-RU"/>
        </w:rPr>
        <w:t xml:space="preserve"> </w:t>
      </w:r>
      <w:r w:rsidRPr="00376C8A">
        <w:rPr>
          <w:rFonts w:ascii="GHEA Grapalat" w:hAnsi="GHEA Grapalat"/>
          <w:lang w:val="en-US"/>
        </w:rPr>
        <w:t>կեսին</w:t>
      </w:r>
      <w:r w:rsidRPr="00376C8A">
        <w:rPr>
          <w:rFonts w:ascii="GHEA Grapalat" w:hAnsi="GHEA Grapalat"/>
          <w:lang w:val="ru-RU"/>
        </w:rPr>
        <w:t xml:space="preserve">, </w:t>
      </w:r>
      <w:r w:rsidRPr="00376C8A">
        <w:rPr>
          <w:rFonts w:ascii="GHEA Grapalat" w:hAnsi="GHEA Grapalat"/>
          <w:lang w:val="en-US"/>
        </w:rPr>
        <w:t>Սբ</w:t>
      </w:r>
      <w:r w:rsidRPr="00376C8A">
        <w:rPr>
          <w:rFonts w:ascii="GHEA Grapalat" w:hAnsi="GHEA Grapalat"/>
          <w:lang w:val="ru-RU"/>
        </w:rPr>
        <w:t xml:space="preserve">. </w:t>
      </w:r>
      <w:r w:rsidRPr="00376C8A">
        <w:rPr>
          <w:rFonts w:ascii="GHEA Grapalat" w:hAnsi="GHEA Grapalat"/>
          <w:lang w:val="en-US"/>
        </w:rPr>
        <w:t>Էջմիածին</w:t>
      </w:r>
      <w:r w:rsidR="00AC3BCD" w:rsidRPr="00376C8A">
        <w:rPr>
          <w:rFonts w:ascii="GHEA Grapalat" w:hAnsi="GHEA Grapalat"/>
          <w:lang w:val="hy-AM"/>
        </w:rPr>
        <w:t>,</w:t>
      </w:r>
      <w:r w:rsidR="00AC3BCD" w:rsidRPr="00376C8A">
        <w:rPr>
          <w:rFonts w:ascii="GHEA Grapalat" w:hAnsi="GHEA Grapalat"/>
          <w:color w:val="000000" w:themeColor="text1"/>
          <w:lang w:val="ru-RU"/>
        </w:rPr>
        <w:t xml:space="preserve"> </w:t>
      </w:r>
      <w:r w:rsidR="00AC3BCD" w:rsidRPr="00376C8A">
        <w:rPr>
          <w:rFonts w:ascii="GHEA Grapalat" w:hAnsi="GHEA Grapalat"/>
          <w:color w:val="000000" w:themeColor="text1"/>
        </w:rPr>
        <w:t>Սիմոնյան</w:t>
      </w:r>
      <w:r w:rsidR="00AC3BCD" w:rsidRPr="00376C8A">
        <w:rPr>
          <w:rFonts w:ascii="GHEA Grapalat" w:hAnsi="GHEA Grapalat"/>
          <w:color w:val="000000" w:themeColor="text1"/>
          <w:lang w:val="ru-RU"/>
        </w:rPr>
        <w:t xml:space="preserve"> </w:t>
      </w:r>
      <w:r w:rsidR="00AC3BCD" w:rsidRPr="00376C8A">
        <w:rPr>
          <w:rFonts w:ascii="GHEA Grapalat" w:hAnsi="GHEA Grapalat"/>
          <w:color w:val="000000" w:themeColor="text1"/>
        </w:rPr>
        <w:t>Հ</w:t>
      </w:r>
      <w:r w:rsidR="00AC3BCD" w:rsidRPr="00376C8A">
        <w:rPr>
          <w:rFonts w:ascii="GHEA Grapalat" w:hAnsi="GHEA Grapalat"/>
          <w:color w:val="000000" w:themeColor="text1"/>
          <w:lang w:val="ru-RU"/>
        </w:rPr>
        <w:t xml:space="preserve">., </w:t>
      </w:r>
      <w:r w:rsidR="00AC3BCD" w:rsidRPr="00376C8A">
        <w:rPr>
          <w:rFonts w:ascii="GHEA Grapalat" w:hAnsi="GHEA Grapalat"/>
          <w:color w:val="000000" w:themeColor="text1"/>
        </w:rPr>
        <w:t>Ազատագրական</w:t>
      </w:r>
      <w:r w:rsidR="00AC3BCD" w:rsidRPr="00376C8A">
        <w:rPr>
          <w:rFonts w:ascii="GHEA Grapalat" w:hAnsi="GHEA Grapalat"/>
          <w:color w:val="000000" w:themeColor="text1"/>
          <w:lang w:val="ru-RU"/>
        </w:rPr>
        <w:t xml:space="preserve"> </w:t>
      </w:r>
      <w:r w:rsidR="00AC3BCD" w:rsidRPr="00376C8A">
        <w:rPr>
          <w:rFonts w:ascii="GHEA Grapalat" w:hAnsi="GHEA Grapalat"/>
          <w:color w:val="000000" w:themeColor="text1"/>
        </w:rPr>
        <w:t>պայքարի</w:t>
      </w:r>
      <w:r w:rsidR="00AC3BCD" w:rsidRPr="00376C8A">
        <w:rPr>
          <w:rFonts w:ascii="GHEA Grapalat" w:hAnsi="GHEA Grapalat"/>
          <w:color w:val="000000" w:themeColor="text1"/>
          <w:lang w:val="ru-RU"/>
        </w:rPr>
        <w:t xml:space="preserve"> </w:t>
      </w:r>
      <w:r w:rsidR="00AC3BCD" w:rsidRPr="00376C8A">
        <w:rPr>
          <w:rFonts w:ascii="GHEA Grapalat" w:hAnsi="GHEA Grapalat"/>
          <w:color w:val="000000" w:themeColor="text1"/>
        </w:rPr>
        <w:t>ուղիներում</w:t>
      </w:r>
      <w:r w:rsidR="00AC3BCD" w:rsidRPr="00376C8A">
        <w:rPr>
          <w:rFonts w:ascii="GHEA Grapalat" w:hAnsi="GHEA Grapalat"/>
          <w:color w:val="000000" w:themeColor="text1"/>
          <w:lang w:val="ru-RU"/>
        </w:rPr>
        <w:t xml:space="preserve">, </w:t>
      </w:r>
      <w:r w:rsidR="00AC3BCD" w:rsidRPr="00376C8A">
        <w:rPr>
          <w:rFonts w:ascii="GHEA Grapalat" w:hAnsi="GHEA Grapalat"/>
          <w:color w:val="000000" w:themeColor="text1"/>
        </w:rPr>
        <w:t>գիրք</w:t>
      </w:r>
      <w:r w:rsidR="00AC3BCD" w:rsidRPr="00376C8A">
        <w:rPr>
          <w:rFonts w:ascii="GHEA Grapalat" w:hAnsi="GHEA Grapalat"/>
          <w:color w:val="000000" w:themeColor="text1"/>
          <w:lang w:val="ru-RU"/>
        </w:rPr>
        <w:t xml:space="preserve"> </w:t>
      </w:r>
      <w:r w:rsidR="00AC3BCD" w:rsidRPr="00376C8A">
        <w:rPr>
          <w:rFonts w:ascii="GHEA Grapalat" w:hAnsi="GHEA Grapalat"/>
          <w:color w:val="000000" w:themeColor="text1"/>
        </w:rPr>
        <w:t>I</w:t>
      </w:r>
      <w:r w:rsidR="00AC3BCD" w:rsidRPr="00376C8A">
        <w:rPr>
          <w:rFonts w:ascii="GHEA Grapalat" w:hAnsi="GHEA Grapalat"/>
          <w:color w:val="000000" w:themeColor="text1"/>
          <w:lang w:val="ru-RU"/>
        </w:rPr>
        <w:t xml:space="preserve">, </w:t>
      </w:r>
      <w:r w:rsidR="00AC3BCD" w:rsidRPr="00376C8A">
        <w:rPr>
          <w:rFonts w:ascii="GHEA Grapalat" w:hAnsi="GHEA Grapalat"/>
          <w:color w:val="000000" w:themeColor="text1"/>
        </w:rPr>
        <w:t>Հայագիտական</w:t>
      </w:r>
      <w:r w:rsidR="00AC3BCD" w:rsidRPr="00376C8A">
        <w:rPr>
          <w:rFonts w:ascii="GHEA Grapalat" w:hAnsi="GHEA Grapalat"/>
          <w:color w:val="000000" w:themeColor="text1"/>
          <w:lang w:val="ru-RU"/>
        </w:rPr>
        <w:t xml:space="preserve">, </w:t>
      </w:r>
      <w:r w:rsidR="00AC3BCD" w:rsidRPr="00376C8A">
        <w:rPr>
          <w:rFonts w:ascii="GHEA Grapalat" w:hAnsi="GHEA Grapalat"/>
          <w:color w:val="000000" w:themeColor="text1"/>
        </w:rPr>
        <w:t>Եր</w:t>
      </w:r>
      <w:r w:rsidR="00AC3BCD" w:rsidRPr="00376C8A">
        <w:rPr>
          <w:rFonts w:ascii="GHEA Grapalat" w:hAnsi="GHEA Grapalat"/>
          <w:color w:val="000000" w:themeColor="text1"/>
          <w:lang w:val="ru-RU"/>
        </w:rPr>
        <w:t xml:space="preserve">., 2003, </w:t>
      </w:r>
      <w:r w:rsidR="00AC3BCD" w:rsidRPr="00376C8A">
        <w:rPr>
          <w:rFonts w:ascii="GHEA Grapalat" w:hAnsi="GHEA Grapalat"/>
          <w:color w:val="000000" w:themeColor="text1"/>
        </w:rPr>
        <w:t>Հովհաննիսյան</w:t>
      </w:r>
    </w:p>
    <w:p w14:paraId="08393F44" w14:textId="173CC66F" w:rsidR="00A72A14" w:rsidRPr="00376C8A" w:rsidRDefault="00A72A14" w:rsidP="00376C8A">
      <w:pPr>
        <w:pStyle w:val="FootnoteText"/>
        <w:rPr>
          <w:rFonts w:ascii="GHEA Grapalat" w:hAnsi="GHEA Grapalat"/>
          <w:lang w:val="ru-RU"/>
        </w:rPr>
      </w:pPr>
    </w:p>
    <w:p w14:paraId="119542AE" w14:textId="262BC316" w:rsidR="00A72A14" w:rsidRDefault="00A72A14" w:rsidP="00376C8A">
      <w:pPr>
        <w:pStyle w:val="FootnoteText"/>
        <w:rPr>
          <w:rFonts w:ascii="GHEA Grapalat" w:hAnsi="GHEA Grapalat"/>
          <w:lang w:val="ru-RU"/>
        </w:rPr>
      </w:pPr>
    </w:p>
    <w:p w14:paraId="77E7ED78" w14:textId="178E0391" w:rsidR="00A72A14" w:rsidRDefault="00A72A14" w:rsidP="00376C8A">
      <w:pPr>
        <w:pStyle w:val="FootnoteText"/>
        <w:rPr>
          <w:rFonts w:ascii="GHEA Grapalat" w:hAnsi="GHEA Grapalat"/>
          <w:lang w:val="ru-RU"/>
        </w:rPr>
      </w:pPr>
    </w:p>
    <w:p w14:paraId="3E2B859A" w14:textId="77777777" w:rsidR="00A72A14" w:rsidRPr="00C84E35" w:rsidRDefault="00A72A14" w:rsidP="00DA5D1D">
      <w:pPr>
        <w:pStyle w:val="FootnoteText"/>
        <w:rPr>
          <w:rFonts w:ascii="GHEA Grapalat" w:hAnsi="GHEA Grapalat"/>
          <w:lang w:val="ru-RU"/>
        </w:rPr>
      </w:pPr>
    </w:p>
  </w:footnote>
  <w:footnote w:id="13">
    <w:p w14:paraId="006E0B6D" w14:textId="77777777" w:rsidR="00A72A14" w:rsidRPr="00AF1BF4" w:rsidRDefault="00A72A14" w:rsidP="00AF1BF4">
      <w:pPr>
        <w:pStyle w:val="FootnoteText"/>
        <w:rPr>
          <w:rFonts w:ascii="GHEA Grapalat" w:hAnsi="GHEA Grapalat"/>
          <w:lang w:val="ru-RU"/>
        </w:rPr>
      </w:pPr>
      <w:r w:rsidRPr="00AF1BF4">
        <w:rPr>
          <w:rStyle w:val="FootnoteReference"/>
          <w:rFonts w:ascii="GHEA Grapalat" w:hAnsi="GHEA Grapalat"/>
        </w:rPr>
        <w:footnoteRef/>
      </w:r>
      <w:r w:rsidRPr="00AF1BF4">
        <w:rPr>
          <w:rFonts w:ascii="GHEA Grapalat" w:hAnsi="GHEA Grapalat"/>
          <w:lang w:val="ru-RU"/>
        </w:rPr>
        <w:t xml:space="preserve"> В</w:t>
      </w:r>
      <w:r w:rsidRPr="00AF1BF4">
        <w:rPr>
          <w:rFonts w:ascii="Cambria Math" w:hAnsi="Cambria Math" w:cs="Cambria Math"/>
          <w:lang w:val="hy-AM"/>
        </w:rPr>
        <w:t>․</w:t>
      </w:r>
      <w:r w:rsidRPr="00AF1BF4">
        <w:rPr>
          <w:rFonts w:ascii="GHEA Grapalat" w:hAnsi="GHEA Grapalat"/>
          <w:lang w:val="ru-RU"/>
        </w:rPr>
        <w:t xml:space="preserve"> Станкевич, Судьбы народов России, Берлин, 1921г., </w:t>
      </w:r>
      <w:r w:rsidRPr="00AF1BF4">
        <w:rPr>
          <w:rFonts w:ascii="GHEA Grapalat" w:hAnsi="GHEA Grapalat" w:cs="Arial"/>
          <w:lang w:val="ru-RU"/>
        </w:rPr>
        <w:t xml:space="preserve">с. </w:t>
      </w:r>
      <w:r w:rsidRPr="00AF1BF4">
        <w:rPr>
          <w:rFonts w:ascii="GHEA Grapalat" w:hAnsi="GHEA Grapalat"/>
          <w:lang w:val="ru-RU"/>
        </w:rPr>
        <w:t>226.</w:t>
      </w:r>
    </w:p>
  </w:footnote>
  <w:footnote w:id="14">
    <w:p w14:paraId="18B8F6FE" w14:textId="77777777" w:rsidR="00A72A14" w:rsidRPr="00AF1BF4" w:rsidRDefault="00A72A14" w:rsidP="00AF1BF4">
      <w:pPr>
        <w:pStyle w:val="FootnoteText"/>
        <w:rPr>
          <w:rFonts w:ascii="GHEA Grapalat" w:hAnsi="GHEA Grapalat"/>
          <w:lang w:val="ru-RU"/>
        </w:rPr>
      </w:pPr>
      <w:r w:rsidRPr="00AF1BF4">
        <w:rPr>
          <w:rStyle w:val="FootnoteReference"/>
          <w:rFonts w:ascii="GHEA Grapalat" w:hAnsi="GHEA Grapalat"/>
        </w:rPr>
        <w:footnoteRef/>
      </w:r>
      <w:r w:rsidRPr="00AF1BF4">
        <w:rPr>
          <w:rFonts w:ascii="GHEA Grapalat" w:hAnsi="GHEA Grapalat"/>
          <w:lang w:val="ru-RU"/>
        </w:rPr>
        <w:t xml:space="preserve"> Кавказский календарь на 1900 год, </w:t>
      </w:r>
      <w:r w:rsidRPr="00AF1BF4">
        <w:rPr>
          <w:rFonts w:ascii="GHEA Grapalat" w:hAnsi="GHEA Grapalat" w:cs="Sylfaen"/>
          <w:lang w:val="ru-RU"/>
        </w:rPr>
        <w:t xml:space="preserve">Тифлис, 1899г., </w:t>
      </w:r>
      <w:r w:rsidRPr="00AF1BF4">
        <w:rPr>
          <w:rFonts w:ascii="GHEA Grapalat" w:hAnsi="GHEA Grapalat" w:cs="Arial"/>
          <w:lang w:val="ru-RU"/>
        </w:rPr>
        <w:t xml:space="preserve">с. </w:t>
      </w:r>
      <w:r w:rsidRPr="00AF1BF4">
        <w:rPr>
          <w:rFonts w:ascii="GHEA Grapalat" w:hAnsi="GHEA Grapalat"/>
          <w:lang w:val="ru-RU"/>
        </w:rPr>
        <w:t>447-450.</w:t>
      </w:r>
    </w:p>
  </w:footnote>
  <w:footnote w:id="15">
    <w:p w14:paraId="0AE83011" w14:textId="77777777" w:rsidR="00A72A14" w:rsidRPr="00AF1BF4" w:rsidRDefault="00A72A14" w:rsidP="00AF1BF4">
      <w:pPr>
        <w:tabs>
          <w:tab w:val="left" w:pos="567"/>
        </w:tabs>
        <w:spacing w:after="0" w:line="240" w:lineRule="auto"/>
        <w:jc w:val="both"/>
        <w:rPr>
          <w:rFonts w:ascii="GHEA Grapalat" w:hAnsi="GHEA Grapalat"/>
          <w:sz w:val="20"/>
          <w:szCs w:val="20"/>
          <w:shd w:val="clear" w:color="auto" w:fill="FFFFFF"/>
        </w:rPr>
      </w:pPr>
      <w:r w:rsidRPr="00AF1BF4">
        <w:rPr>
          <w:rFonts w:ascii="GHEA Grapalat" w:hAnsi="GHEA Grapalat"/>
          <w:sz w:val="20"/>
          <w:szCs w:val="20"/>
        </w:rPr>
        <w:t xml:space="preserve"> </w:t>
      </w:r>
      <w:r w:rsidRPr="00AF1BF4">
        <w:rPr>
          <w:rStyle w:val="FootnoteReference"/>
          <w:rFonts w:ascii="GHEA Grapalat" w:hAnsi="GHEA Grapalat" w:cs="Arial Armenian"/>
          <w:sz w:val="20"/>
          <w:szCs w:val="20"/>
        </w:rPr>
        <w:footnoteRef/>
      </w:r>
      <w:r w:rsidRPr="00AF1BF4">
        <w:rPr>
          <w:rFonts w:ascii="GHEA Grapalat" w:hAnsi="GHEA Grapalat"/>
          <w:sz w:val="20"/>
          <w:szCs w:val="20"/>
        </w:rPr>
        <w:t xml:space="preserve"> </w:t>
      </w:r>
      <w:r w:rsidRPr="00AF1BF4">
        <w:rPr>
          <w:rFonts w:ascii="GHEA Grapalat" w:hAnsi="GHEA Grapalat"/>
          <w:sz w:val="20"/>
          <w:szCs w:val="20"/>
          <w:shd w:val="clear" w:color="auto" w:fill="FFFFFF"/>
        </w:rPr>
        <w:t xml:space="preserve">Свод законов Российской империи, Том XI, часть 1, Уставы духовных дел иностранных </w:t>
      </w:r>
    </w:p>
    <w:p w14:paraId="0888A73A" w14:textId="77777777" w:rsidR="00A72A14" w:rsidRPr="00AF1BF4" w:rsidRDefault="00A72A14" w:rsidP="00AF1BF4">
      <w:pPr>
        <w:tabs>
          <w:tab w:val="left" w:pos="567"/>
        </w:tabs>
        <w:spacing w:after="0" w:line="240" w:lineRule="auto"/>
        <w:jc w:val="both"/>
        <w:rPr>
          <w:rFonts w:ascii="GHEA Grapalat" w:hAnsi="GHEA Grapalat"/>
          <w:sz w:val="20"/>
          <w:szCs w:val="20"/>
          <w:shd w:val="clear" w:color="auto" w:fill="FFFFFF"/>
        </w:rPr>
      </w:pPr>
      <w:r w:rsidRPr="00AF1BF4">
        <w:rPr>
          <w:rFonts w:ascii="GHEA Grapalat" w:hAnsi="GHEA Grapalat"/>
          <w:sz w:val="20"/>
          <w:szCs w:val="20"/>
          <w:shd w:val="clear" w:color="auto" w:fill="FFFFFF"/>
        </w:rPr>
        <w:t xml:space="preserve"> исповеданий, СПб, 1857,№ 966, с. 181, 182.</w:t>
      </w:r>
    </w:p>
    <w:p w14:paraId="7D8409E3" w14:textId="77777777" w:rsidR="00A72A14" w:rsidRPr="00AF1BF4" w:rsidRDefault="00A72A14" w:rsidP="00AF1BF4">
      <w:pPr>
        <w:tabs>
          <w:tab w:val="left" w:pos="567"/>
        </w:tabs>
        <w:spacing w:after="0" w:line="240" w:lineRule="auto"/>
        <w:jc w:val="both"/>
        <w:rPr>
          <w:rFonts w:ascii="GHEA Grapalat" w:hAnsi="GHEA Grapalat"/>
          <w:sz w:val="24"/>
          <w:szCs w:val="24"/>
        </w:rPr>
      </w:pPr>
    </w:p>
  </w:footnote>
  <w:footnote w:id="16">
    <w:p w14:paraId="3F9D1675" w14:textId="77777777" w:rsidR="00AF1BF4" w:rsidRDefault="00A72A14" w:rsidP="00A72A14">
      <w:pPr>
        <w:pStyle w:val="FootnoteText"/>
        <w:rPr>
          <w:rFonts w:ascii="GHEA Grapalat" w:hAnsi="GHEA Grapalat"/>
          <w:lang w:val="hy-AM"/>
        </w:rPr>
      </w:pPr>
      <w:r w:rsidRPr="00AF1BF4">
        <w:rPr>
          <w:rStyle w:val="FootnoteReference"/>
          <w:rFonts w:ascii="GHEA Grapalat" w:hAnsi="GHEA Grapalat"/>
        </w:rPr>
        <w:footnoteRef/>
      </w:r>
      <w:r w:rsidRPr="00AF1BF4">
        <w:rPr>
          <w:rFonts w:ascii="GHEA Grapalat" w:hAnsi="GHEA Grapalat"/>
          <w:lang w:val="ru-RU"/>
        </w:rPr>
        <w:t xml:space="preserve"> С. Ю</w:t>
      </w:r>
      <w:r w:rsidRPr="00AF1BF4">
        <w:rPr>
          <w:rFonts w:ascii="Cambria Math" w:hAnsi="Cambria Math" w:cs="Cambria Math"/>
          <w:lang w:val="hy-AM"/>
        </w:rPr>
        <w:t>․</w:t>
      </w:r>
      <w:r w:rsidRPr="00AF1BF4">
        <w:rPr>
          <w:rFonts w:ascii="GHEA Grapalat" w:hAnsi="GHEA Grapalat"/>
          <w:lang w:val="ru-RU"/>
        </w:rPr>
        <w:t xml:space="preserve"> Витте, Воспоминания, Царствование Николая </w:t>
      </w:r>
      <w:r w:rsidRPr="00AF1BF4">
        <w:rPr>
          <w:rFonts w:ascii="GHEA Grapalat" w:hAnsi="GHEA Grapalat"/>
        </w:rPr>
        <w:t>II</w:t>
      </w:r>
      <w:r w:rsidRPr="00AF1BF4">
        <w:rPr>
          <w:rFonts w:ascii="GHEA Grapalat" w:hAnsi="GHEA Grapalat"/>
          <w:lang w:val="ru-RU"/>
        </w:rPr>
        <w:t xml:space="preserve">, Том </w:t>
      </w:r>
      <w:r w:rsidRPr="00AF1BF4">
        <w:rPr>
          <w:rFonts w:ascii="GHEA Grapalat" w:hAnsi="GHEA Grapalat"/>
        </w:rPr>
        <w:t>I</w:t>
      </w:r>
      <w:r w:rsidRPr="00AF1BF4">
        <w:rPr>
          <w:rFonts w:ascii="GHEA Grapalat" w:hAnsi="GHEA Grapalat"/>
          <w:lang w:val="ru-RU"/>
        </w:rPr>
        <w:t xml:space="preserve">, 2-е издание, Ленинград, 1924г., с. </w:t>
      </w:r>
      <w:r w:rsidR="00AF1BF4">
        <w:rPr>
          <w:rFonts w:ascii="GHEA Grapalat" w:hAnsi="GHEA Grapalat"/>
          <w:lang w:val="hy-AM"/>
        </w:rPr>
        <w:t xml:space="preserve"> </w:t>
      </w:r>
    </w:p>
    <w:p w14:paraId="4D7C394B" w14:textId="73FE5135" w:rsidR="00A72A14" w:rsidRPr="00966345" w:rsidRDefault="00AF1BF4" w:rsidP="00A72A14">
      <w:pPr>
        <w:pStyle w:val="FootnoteText"/>
        <w:rPr>
          <w:rFonts w:ascii="GHEA Grapalat" w:hAnsi="GHEA Grapalat"/>
          <w:lang w:val="hy-AM"/>
        </w:rPr>
      </w:pPr>
      <w:r>
        <w:rPr>
          <w:rFonts w:ascii="GHEA Grapalat" w:hAnsi="GHEA Grapalat"/>
          <w:lang w:val="hy-AM"/>
        </w:rPr>
        <w:t xml:space="preserve">    </w:t>
      </w:r>
      <w:r w:rsidR="00A72A14" w:rsidRPr="00966345">
        <w:rPr>
          <w:rFonts w:ascii="GHEA Grapalat" w:hAnsi="GHEA Grapalat"/>
          <w:lang w:val="hy-AM"/>
        </w:rPr>
        <w:t>271.</w:t>
      </w:r>
    </w:p>
    <w:p w14:paraId="31AEE32A" w14:textId="77777777" w:rsidR="00A72A14" w:rsidRPr="00966345" w:rsidRDefault="00A72A14" w:rsidP="00A72A14">
      <w:pPr>
        <w:pStyle w:val="FootnoteText"/>
        <w:rPr>
          <w:lang w:val="hy-AM"/>
        </w:rPr>
      </w:pPr>
    </w:p>
  </w:footnote>
  <w:footnote w:id="17">
    <w:p w14:paraId="1D4D91D6" w14:textId="77777777" w:rsidR="00A72A14" w:rsidRPr="00966345" w:rsidRDefault="00A72A14" w:rsidP="00751B59">
      <w:pPr>
        <w:spacing w:after="0" w:line="240" w:lineRule="auto"/>
        <w:jc w:val="both"/>
        <w:rPr>
          <w:rFonts w:ascii="GHEA Grapalat" w:hAnsi="GHEA Grapalat"/>
          <w:sz w:val="20"/>
          <w:szCs w:val="20"/>
          <w:lang w:val="hy-AM" w:eastAsia="ko-KR"/>
        </w:rPr>
      </w:pPr>
      <w:r w:rsidRPr="00751B59">
        <w:rPr>
          <w:rStyle w:val="FootnoteReference"/>
          <w:rFonts w:ascii="GHEA Grapalat" w:hAnsi="GHEA Grapalat" w:cs="Arial Armenian"/>
          <w:sz w:val="20"/>
          <w:szCs w:val="20"/>
        </w:rPr>
        <w:footnoteRef/>
      </w:r>
      <w:r w:rsidRPr="00966345">
        <w:rPr>
          <w:rFonts w:ascii="GHEA Grapalat" w:hAnsi="GHEA Grapalat"/>
          <w:sz w:val="20"/>
          <w:szCs w:val="20"/>
          <w:lang w:val="hy-AM"/>
        </w:rPr>
        <w:t xml:space="preserve"> </w:t>
      </w:r>
      <w:r w:rsidRPr="00966345">
        <w:rPr>
          <w:rFonts w:ascii="GHEA Grapalat" w:hAnsi="GHEA Grapalat"/>
          <w:sz w:val="20"/>
          <w:szCs w:val="20"/>
          <w:lang w:val="hy-AM" w:eastAsia="ko-KR"/>
        </w:rPr>
        <w:t>Հ. Վ</w:t>
      </w:r>
      <w:r w:rsidRPr="00751B59">
        <w:rPr>
          <w:rFonts w:ascii="Cambria Math" w:hAnsi="Cambria Math" w:cs="Cambria Math"/>
          <w:sz w:val="20"/>
          <w:szCs w:val="20"/>
          <w:lang w:val="hy-AM" w:eastAsia="ko-KR"/>
        </w:rPr>
        <w:t>․</w:t>
      </w:r>
      <w:r w:rsidRPr="00966345">
        <w:rPr>
          <w:rFonts w:ascii="GHEA Grapalat" w:hAnsi="GHEA Grapalat"/>
          <w:sz w:val="20"/>
          <w:szCs w:val="20"/>
          <w:lang w:val="hy-AM" w:eastAsia="ko-KR"/>
        </w:rPr>
        <w:t xml:space="preserve"> Հովհաննիսյան, Հայ առաքելական եկեղեցու բարենորոգության հիմնահարցը 1901-</w:t>
      </w:r>
    </w:p>
    <w:p w14:paraId="43E06E79" w14:textId="7C77E40E" w:rsidR="00A72A14" w:rsidRPr="00966345" w:rsidRDefault="00751B59" w:rsidP="00751B59">
      <w:pPr>
        <w:pStyle w:val="FootnoteText"/>
        <w:ind w:firstLine="0"/>
        <w:rPr>
          <w:rFonts w:ascii="GHEA Grapalat" w:hAnsi="GHEA Grapalat"/>
          <w:lang w:val="hy-AM"/>
        </w:rPr>
      </w:pPr>
      <w:r>
        <w:rPr>
          <w:rFonts w:ascii="GHEA Grapalat" w:hAnsi="GHEA Grapalat"/>
          <w:lang w:val="hy-AM" w:eastAsia="ko-KR"/>
        </w:rPr>
        <w:t xml:space="preserve">   </w:t>
      </w:r>
      <w:r w:rsidR="00A72A14" w:rsidRPr="00966345">
        <w:rPr>
          <w:rFonts w:ascii="GHEA Grapalat" w:hAnsi="GHEA Grapalat"/>
          <w:lang w:val="hy-AM" w:eastAsia="ko-KR"/>
        </w:rPr>
        <w:t>1906</w:t>
      </w:r>
      <w:r w:rsidR="00A72A14" w:rsidRPr="00966345">
        <w:rPr>
          <w:rFonts w:ascii="GHEA Grapalat" w:hAnsi="GHEA Grapalat" w:cs="Sylfaen"/>
          <w:lang w:val="hy-AM" w:eastAsia="ko-KR"/>
        </w:rPr>
        <w:t>թթ</w:t>
      </w:r>
      <w:r w:rsidR="00A72A14" w:rsidRPr="00966345">
        <w:rPr>
          <w:rFonts w:ascii="GHEA Grapalat" w:hAnsi="GHEA Grapalat"/>
          <w:lang w:val="hy-AM" w:eastAsia="ko-KR"/>
        </w:rPr>
        <w:t>.,</w:t>
      </w:r>
      <w:r w:rsidR="00A72A14" w:rsidRPr="00966345">
        <w:rPr>
          <w:rFonts w:ascii="GHEA Grapalat" w:hAnsi="GHEA Grapalat" w:cs="Sylfaen"/>
          <w:lang w:val="hy-AM" w:eastAsia="ko-KR"/>
        </w:rPr>
        <w:t>Եր</w:t>
      </w:r>
      <w:r w:rsidR="00A72A14" w:rsidRPr="00966345">
        <w:rPr>
          <w:rFonts w:ascii="GHEA Grapalat" w:hAnsi="GHEA Grapalat"/>
          <w:lang w:val="hy-AM" w:eastAsia="ko-KR"/>
        </w:rPr>
        <w:t xml:space="preserve">., 2008, </w:t>
      </w:r>
      <w:r w:rsidR="00A72A14" w:rsidRPr="00966345">
        <w:rPr>
          <w:rFonts w:ascii="GHEA Grapalat" w:hAnsi="GHEA Grapalat" w:cs="Sylfaen"/>
          <w:lang w:val="hy-AM" w:eastAsia="ko-KR"/>
        </w:rPr>
        <w:t>էջ</w:t>
      </w:r>
      <w:r w:rsidR="00A72A14" w:rsidRPr="00966345">
        <w:rPr>
          <w:rFonts w:ascii="GHEA Grapalat" w:hAnsi="GHEA Grapalat"/>
          <w:lang w:val="hy-AM" w:eastAsia="ko-KR"/>
        </w:rPr>
        <w:t xml:space="preserve"> 17-18:</w:t>
      </w:r>
    </w:p>
  </w:footnote>
  <w:footnote w:id="18">
    <w:p w14:paraId="13FAE67C" w14:textId="77777777" w:rsidR="00A72A14" w:rsidRPr="00966345" w:rsidRDefault="00A72A14" w:rsidP="00751B59">
      <w:pPr>
        <w:spacing w:after="0" w:line="240" w:lineRule="auto"/>
        <w:rPr>
          <w:rFonts w:ascii="GHEA Grapalat" w:hAnsi="GHEA Grapalat"/>
          <w:lang w:val="hy-AM"/>
        </w:rPr>
      </w:pPr>
      <w:r w:rsidRPr="00751B59">
        <w:rPr>
          <w:rStyle w:val="FootnoteReference"/>
          <w:rFonts w:ascii="GHEA Grapalat" w:hAnsi="GHEA Grapalat" w:cs="Arial Armenian"/>
          <w:sz w:val="20"/>
          <w:szCs w:val="20"/>
        </w:rPr>
        <w:footnoteRef/>
      </w:r>
      <w:r w:rsidRPr="00966345">
        <w:rPr>
          <w:rFonts w:ascii="GHEA Grapalat" w:hAnsi="GHEA Grapalat"/>
          <w:sz w:val="20"/>
          <w:szCs w:val="20"/>
          <w:lang w:val="hy-AM"/>
        </w:rPr>
        <w:t xml:space="preserve"> </w:t>
      </w:r>
      <w:r w:rsidRPr="00966345">
        <w:rPr>
          <w:rFonts w:ascii="GHEA Grapalat" w:hAnsi="GHEA Grapalat"/>
          <w:sz w:val="20"/>
          <w:szCs w:val="20"/>
          <w:lang w:val="hy-AM" w:eastAsia="ko-KR"/>
        </w:rPr>
        <w:t xml:space="preserve">Նույն տեղում, էջ 30-31: </w:t>
      </w:r>
    </w:p>
  </w:footnote>
  <w:footnote w:id="19">
    <w:p w14:paraId="1B68E450" w14:textId="77777777" w:rsidR="00A72A14" w:rsidRPr="00751B59" w:rsidRDefault="00A72A14" w:rsidP="00751B59">
      <w:pPr>
        <w:pStyle w:val="FootnoteText"/>
        <w:ind w:firstLine="0"/>
        <w:jc w:val="lef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С. Ю. Витте</w:t>
      </w:r>
      <w:r w:rsidRPr="00751B59">
        <w:rPr>
          <w:rFonts w:ascii="GHEA Grapalat" w:hAnsi="GHEA Grapalat"/>
          <w:lang w:val="hy-AM"/>
        </w:rPr>
        <w:t>,</w:t>
      </w:r>
      <w:r w:rsidRPr="00751B59">
        <w:rPr>
          <w:rFonts w:ascii="GHEA Grapalat" w:hAnsi="GHEA Grapalat"/>
          <w:lang w:val="ru-RU"/>
        </w:rPr>
        <w:t xml:space="preserve"> Том </w:t>
      </w:r>
      <w:r w:rsidRPr="00751B59">
        <w:rPr>
          <w:rFonts w:ascii="GHEA Grapalat" w:hAnsi="GHEA Grapalat"/>
          <w:lang w:val="en-US"/>
        </w:rPr>
        <w:t>I</w:t>
      </w:r>
      <w:r w:rsidRPr="00751B59">
        <w:rPr>
          <w:rFonts w:ascii="GHEA Grapalat" w:hAnsi="GHEA Grapalat"/>
          <w:lang w:val="ru-RU"/>
        </w:rPr>
        <w:t xml:space="preserve">, 2-е издание, </w:t>
      </w:r>
      <w:r w:rsidRPr="00751B59">
        <w:rPr>
          <w:rFonts w:ascii="GHEA Grapalat" w:hAnsi="GHEA Grapalat" w:cs="Sylfaen"/>
          <w:lang w:val="en-US"/>
        </w:rPr>
        <w:t>նշվ</w:t>
      </w:r>
      <w:r w:rsidRPr="00751B59">
        <w:rPr>
          <w:rFonts w:ascii="GHEA Grapalat" w:hAnsi="GHEA Grapalat"/>
          <w:lang w:val="ru-RU"/>
        </w:rPr>
        <w:t xml:space="preserve">. </w:t>
      </w:r>
      <w:r w:rsidRPr="00751B59">
        <w:rPr>
          <w:rFonts w:ascii="GHEA Grapalat" w:hAnsi="GHEA Grapalat" w:cs="Sylfaen"/>
          <w:lang w:val="en-US"/>
        </w:rPr>
        <w:t>աշխ</w:t>
      </w:r>
      <w:r w:rsidRPr="00751B59">
        <w:rPr>
          <w:rFonts w:ascii="GHEA Grapalat" w:hAnsi="GHEA Grapalat"/>
          <w:lang w:val="ru-RU"/>
        </w:rPr>
        <w:t xml:space="preserve">., </w:t>
      </w:r>
      <w:r w:rsidRPr="00751B59">
        <w:rPr>
          <w:rFonts w:ascii="GHEA Grapalat" w:hAnsi="GHEA Grapalat" w:cs="Sylfaen"/>
          <w:lang w:val="en-US"/>
        </w:rPr>
        <w:t>էջ</w:t>
      </w:r>
      <w:r w:rsidRPr="00751B59">
        <w:rPr>
          <w:rFonts w:ascii="GHEA Grapalat" w:hAnsi="GHEA Grapalat"/>
          <w:lang w:val="ru-RU"/>
        </w:rPr>
        <w:t xml:space="preserve"> 169:</w:t>
      </w:r>
    </w:p>
  </w:footnote>
  <w:footnote w:id="20">
    <w:p w14:paraId="220B8C8F" w14:textId="77777777" w:rsidR="00A72A14" w:rsidRPr="00751B59" w:rsidRDefault="00A72A14" w:rsidP="00751B59">
      <w:pPr>
        <w:pStyle w:val="FootnoteText"/>
        <w:ind w:firstLine="0"/>
        <w:jc w:val="lef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cs="Sylfaen"/>
        </w:rPr>
        <w:t>Նույն</w:t>
      </w:r>
      <w:r w:rsidRPr="00751B59">
        <w:rPr>
          <w:rFonts w:ascii="GHEA Grapalat" w:hAnsi="GHEA Grapalat"/>
          <w:lang w:val="ru-RU"/>
        </w:rPr>
        <w:t xml:space="preserve"> </w:t>
      </w:r>
      <w:r w:rsidRPr="00751B59">
        <w:rPr>
          <w:rFonts w:ascii="GHEA Grapalat" w:hAnsi="GHEA Grapalat" w:cs="Sylfaen"/>
        </w:rPr>
        <w:t>տեղում</w:t>
      </w:r>
      <w:r w:rsidRPr="00751B59">
        <w:rPr>
          <w:rFonts w:ascii="GHEA Grapalat" w:hAnsi="GHEA Grapalat"/>
          <w:lang w:val="ru-RU"/>
        </w:rPr>
        <w:t xml:space="preserve">, </w:t>
      </w:r>
      <w:r w:rsidRPr="00751B59">
        <w:rPr>
          <w:rFonts w:ascii="GHEA Grapalat" w:hAnsi="GHEA Grapalat" w:cs="Sylfaen"/>
        </w:rPr>
        <w:t>էջ</w:t>
      </w:r>
      <w:r w:rsidRPr="00751B59">
        <w:rPr>
          <w:rFonts w:ascii="GHEA Grapalat" w:hAnsi="GHEA Grapalat"/>
          <w:lang w:val="ru-RU"/>
        </w:rPr>
        <w:t xml:space="preserve"> 170, 171:</w:t>
      </w:r>
    </w:p>
  </w:footnote>
  <w:footnote w:id="21">
    <w:p w14:paraId="301C05F8" w14:textId="77777777" w:rsidR="00A72A14" w:rsidRPr="00751B59" w:rsidRDefault="00A72A14" w:rsidP="00A72A14">
      <w:pPr>
        <w:pStyle w:val="FootnoteTex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cs="Sylfaen"/>
          <w:lang w:val="en-US"/>
        </w:rPr>
        <w:t>ՀԱԱ</w:t>
      </w:r>
      <w:r w:rsidRPr="00751B59">
        <w:rPr>
          <w:rFonts w:ascii="GHEA Grapalat" w:hAnsi="GHEA Grapalat"/>
          <w:lang w:val="ru-RU"/>
        </w:rPr>
        <w:t xml:space="preserve">, </w:t>
      </w:r>
      <w:r w:rsidRPr="00751B59">
        <w:rPr>
          <w:rFonts w:ascii="GHEA Grapalat" w:hAnsi="GHEA Grapalat" w:cs="Sylfaen"/>
          <w:lang w:val="en-US"/>
        </w:rPr>
        <w:t>Ֆ</w:t>
      </w:r>
      <w:r w:rsidRPr="00751B59">
        <w:rPr>
          <w:rFonts w:ascii="GHEA Grapalat" w:hAnsi="GHEA Grapalat"/>
          <w:lang w:val="ru-RU"/>
        </w:rPr>
        <w:t xml:space="preserve">. 94, </w:t>
      </w:r>
      <w:r w:rsidRPr="00751B59">
        <w:rPr>
          <w:rFonts w:ascii="GHEA Grapalat" w:hAnsi="GHEA Grapalat" w:cs="Sylfaen"/>
          <w:lang w:val="en-US"/>
        </w:rPr>
        <w:t>ց</w:t>
      </w:r>
      <w:r w:rsidRPr="00751B59">
        <w:rPr>
          <w:rFonts w:ascii="GHEA Grapalat" w:hAnsi="GHEA Grapalat"/>
          <w:lang w:val="ru-RU"/>
        </w:rPr>
        <w:t xml:space="preserve">. 9, </w:t>
      </w:r>
      <w:r w:rsidRPr="00751B59">
        <w:rPr>
          <w:rFonts w:ascii="GHEA Grapalat" w:hAnsi="GHEA Grapalat" w:cs="Sylfaen"/>
          <w:lang w:val="en-US"/>
        </w:rPr>
        <w:t>գ</w:t>
      </w:r>
      <w:r w:rsidRPr="00751B59">
        <w:rPr>
          <w:rFonts w:ascii="GHEA Grapalat" w:hAnsi="GHEA Grapalat"/>
          <w:lang w:val="ru-RU"/>
        </w:rPr>
        <w:t xml:space="preserve">. 58, </w:t>
      </w:r>
      <w:r w:rsidRPr="00751B59">
        <w:rPr>
          <w:rFonts w:ascii="GHEA Grapalat" w:hAnsi="GHEA Grapalat" w:cs="Sylfaen"/>
          <w:lang w:val="en-US"/>
        </w:rPr>
        <w:t>թ</w:t>
      </w:r>
      <w:r w:rsidRPr="00751B59">
        <w:rPr>
          <w:rFonts w:ascii="GHEA Grapalat" w:hAnsi="GHEA Grapalat"/>
          <w:lang w:val="ru-RU"/>
        </w:rPr>
        <w:t>. 15:</w:t>
      </w:r>
    </w:p>
  </w:footnote>
  <w:footnote w:id="22">
    <w:p w14:paraId="3E1DC187" w14:textId="77777777" w:rsidR="00A72A14" w:rsidRPr="00751B59" w:rsidRDefault="00A72A14" w:rsidP="00A72A14">
      <w:pPr>
        <w:pStyle w:val="FootnoteTex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cs="Sylfaen"/>
          <w:lang w:val="ru-RU"/>
        </w:rPr>
        <w:t>Նույն տեղում,</w:t>
      </w:r>
      <w:r w:rsidRPr="00751B59">
        <w:rPr>
          <w:rFonts w:ascii="GHEA Grapalat" w:hAnsi="GHEA Grapalat"/>
          <w:lang w:val="ru-RU"/>
        </w:rPr>
        <w:t xml:space="preserve"> </w:t>
      </w:r>
      <w:r w:rsidRPr="00751B59">
        <w:rPr>
          <w:rFonts w:ascii="GHEA Grapalat" w:hAnsi="GHEA Grapalat" w:cs="Sylfaen"/>
          <w:lang w:val="en-US"/>
        </w:rPr>
        <w:t>թ</w:t>
      </w:r>
      <w:r w:rsidRPr="00751B59">
        <w:rPr>
          <w:rFonts w:ascii="GHEA Grapalat" w:hAnsi="GHEA Grapalat"/>
          <w:lang w:val="ru-RU"/>
        </w:rPr>
        <w:t xml:space="preserve">. 15 </w:t>
      </w:r>
      <w:r w:rsidRPr="00751B59">
        <w:rPr>
          <w:rFonts w:ascii="GHEA Grapalat" w:hAnsi="GHEA Grapalat" w:cs="Sylfaen"/>
          <w:lang w:val="en-US"/>
        </w:rPr>
        <w:t>շրջ</w:t>
      </w:r>
      <w:r w:rsidRPr="00751B59">
        <w:rPr>
          <w:rFonts w:ascii="GHEA Grapalat" w:hAnsi="GHEA Grapalat"/>
          <w:lang w:val="ru-RU"/>
        </w:rPr>
        <w:t>.; տե'ս Մ.</w:t>
      </w:r>
      <w:r w:rsidRPr="00751B59">
        <w:rPr>
          <w:rFonts w:ascii="GHEA Grapalat" w:hAnsi="GHEA Grapalat"/>
          <w:lang w:val="hy-AM"/>
        </w:rPr>
        <w:t xml:space="preserve"> </w:t>
      </w:r>
      <w:r w:rsidRPr="00751B59">
        <w:rPr>
          <w:rFonts w:ascii="GHEA Grapalat" w:hAnsi="GHEA Grapalat"/>
          <w:lang w:val="ru-RU"/>
        </w:rPr>
        <w:t xml:space="preserve">Դանիելյան, Հայոց եկեղեցու ունեցվածքը բռնագրավելու մասին </w:t>
      </w:r>
    </w:p>
    <w:p w14:paraId="169627FF" w14:textId="77777777" w:rsidR="00A72A14" w:rsidRPr="00751B59" w:rsidRDefault="00A72A14" w:rsidP="00A72A14">
      <w:pPr>
        <w:pStyle w:val="FootnoteText"/>
        <w:rPr>
          <w:rFonts w:ascii="GHEA Grapalat" w:hAnsi="GHEA Grapalat"/>
          <w:lang w:val="ru-RU"/>
        </w:rPr>
      </w:pPr>
      <w:r w:rsidRPr="00751B59">
        <w:rPr>
          <w:rFonts w:ascii="GHEA Grapalat" w:hAnsi="GHEA Grapalat"/>
          <w:lang w:val="ru-RU"/>
        </w:rPr>
        <w:t xml:space="preserve"> 1903 թ. հունիսի 12-ի օրենքի ընդունման պատճառները, «Պաշտօնական ամսագիր Ամենայն </w:t>
      </w:r>
    </w:p>
    <w:p w14:paraId="19890DD9" w14:textId="77777777" w:rsidR="00A72A14" w:rsidRPr="00751B59" w:rsidRDefault="00A72A14" w:rsidP="00A72A14">
      <w:pPr>
        <w:pStyle w:val="FootnoteText"/>
        <w:rPr>
          <w:rFonts w:ascii="GHEA Grapalat" w:hAnsi="GHEA Grapalat"/>
          <w:lang w:val="ru-RU"/>
        </w:rPr>
      </w:pPr>
      <w:r w:rsidRPr="00751B59">
        <w:rPr>
          <w:rFonts w:ascii="GHEA Grapalat" w:hAnsi="GHEA Grapalat"/>
          <w:lang w:val="ru-RU"/>
        </w:rPr>
        <w:t xml:space="preserve"> հայոց կաթողիկոսութեան Մայր Աթոռ Սրբոյ Էջմիածնի», ԿԳ(</w:t>
      </w:r>
      <w:r w:rsidRPr="00751B59">
        <w:rPr>
          <w:rFonts w:ascii="GHEA Grapalat" w:hAnsi="GHEA Grapalat"/>
          <w:lang w:val="en-US"/>
        </w:rPr>
        <w:t>Ը</w:t>
      </w:r>
      <w:r w:rsidRPr="00751B59">
        <w:rPr>
          <w:rFonts w:ascii="GHEA Grapalat" w:hAnsi="GHEA Grapalat"/>
          <w:lang w:val="ru-RU"/>
        </w:rPr>
        <w:t>), Էջմիածին, 2007, էջ 94:</w:t>
      </w:r>
    </w:p>
  </w:footnote>
  <w:footnote w:id="23">
    <w:p w14:paraId="20016A40" w14:textId="59FD85DB" w:rsidR="00A72A14" w:rsidRPr="00751B59" w:rsidRDefault="00A72A14" w:rsidP="00D77C69">
      <w:pPr>
        <w:pStyle w:val="FootnoteTex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О.</w:t>
      </w:r>
      <w:r w:rsidRPr="00751B59">
        <w:rPr>
          <w:rFonts w:ascii="GHEA Grapalat" w:hAnsi="GHEA Grapalat"/>
          <w:lang w:val="hy-AM"/>
        </w:rPr>
        <w:t xml:space="preserve"> </w:t>
      </w:r>
      <w:r w:rsidRPr="00751B59">
        <w:rPr>
          <w:rFonts w:ascii="GHEA Grapalat" w:hAnsi="GHEA Grapalat"/>
          <w:lang w:val="ru-RU"/>
        </w:rPr>
        <w:t xml:space="preserve">Кузнецов, Национально-религиозный экстремизм и политический терроризм националистов как движущая сила этногенеза армянского этноса (очерк социально-политической истории), Кавказ &amp; </w:t>
      </w:r>
    </w:p>
    <w:p w14:paraId="7155E97F" w14:textId="77777777" w:rsidR="00A72A14" w:rsidRPr="00751B59" w:rsidRDefault="00A72A14" w:rsidP="00D77C69">
      <w:pPr>
        <w:pStyle w:val="FootnoteText"/>
        <w:ind w:firstLine="0"/>
        <w:rPr>
          <w:rFonts w:ascii="GHEA Grapalat" w:hAnsi="GHEA Grapalat"/>
          <w:lang w:val="ru-RU"/>
        </w:rPr>
      </w:pPr>
      <w:r w:rsidRPr="00751B59">
        <w:rPr>
          <w:rFonts w:ascii="GHEA Grapalat" w:hAnsi="GHEA Grapalat"/>
          <w:lang w:val="ru-RU"/>
        </w:rPr>
        <w:t xml:space="preserve"> глобализация, Т. 8, выпуск 3-4, 2014, с. 185-186. </w:t>
      </w:r>
    </w:p>
  </w:footnote>
  <w:footnote w:id="24">
    <w:p w14:paraId="07EB9B96" w14:textId="77777777" w:rsidR="00A72A14" w:rsidRPr="00751B59" w:rsidRDefault="00A72A14" w:rsidP="00A72A14">
      <w:pPr>
        <w:pStyle w:val="FootnoteTex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lang w:val="ru-RU" w:eastAsia="ko-KR"/>
        </w:rPr>
        <w:t xml:space="preserve">РГИА, </w:t>
      </w:r>
      <w:r w:rsidRPr="00751B59">
        <w:rPr>
          <w:rFonts w:ascii="GHEA Grapalat" w:hAnsi="GHEA Grapalat"/>
          <w:lang w:val="ru-RU"/>
        </w:rPr>
        <w:t>ф</w:t>
      </w:r>
      <w:r w:rsidRPr="00751B59">
        <w:rPr>
          <w:rFonts w:ascii="GHEA Grapalat" w:hAnsi="GHEA Grapalat"/>
          <w:lang w:val="ru-RU" w:eastAsia="ko-KR"/>
        </w:rPr>
        <w:t>. 1022, оп. 1, д. 9, л. 26 об, 27.</w:t>
      </w:r>
    </w:p>
  </w:footnote>
  <w:footnote w:id="25">
    <w:p w14:paraId="74BC7313" w14:textId="77777777" w:rsidR="00A72A14" w:rsidRPr="00751B59" w:rsidRDefault="00A72A14" w:rsidP="00A72A14">
      <w:pPr>
        <w:pStyle w:val="FootnoteTex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lang w:val="ru-RU" w:eastAsia="ko-KR"/>
        </w:rPr>
        <w:t>Նույն տեղում:</w:t>
      </w:r>
    </w:p>
  </w:footnote>
  <w:footnote w:id="26">
    <w:p w14:paraId="7C9798D5" w14:textId="77777777" w:rsidR="00A72A14" w:rsidRPr="00751B59" w:rsidRDefault="00A72A14" w:rsidP="00A72A14">
      <w:pPr>
        <w:pStyle w:val="FootnoteTex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cs="Sylfaen"/>
          <w:lang w:val="en-US"/>
        </w:rPr>
        <w:t>ՀԱԱ</w:t>
      </w:r>
      <w:r w:rsidRPr="00751B59">
        <w:rPr>
          <w:rFonts w:ascii="GHEA Grapalat" w:hAnsi="GHEA Grapalat"/>
          <w:lang w:val="ru-RU"/>
        </w:rPr>
        <w:t xml:space="preserve">, </w:t>
      </w:r>
      <w:r w:rsidRPr="00751B59">
        <w:rPr>
          <w:rFonts w:ascii="GHEA Grapalat" w:hAnsi="GHEA Grapalat" w:cs="Sylfaen"/>
          <w:lang w:val="en-US"/>
        </w:rPr>
        <w:t>Ֆ</w:t>
      </w:r>
      <w:r w:rsidRPr="00751B59">
        <w:rPr>
          <w:rFonts w:ascii="GHEA Grapalat" w:hAnsi="GHEA Grapalat"/>
          <w:lang w:val="ru-RU"/>
        </w:rPr>
        <w:t xml:space="preserve">. 94, </w:t>
      </w:r>
      <w:r w:rsidRPr="00751B59">
        <w:rPr>
          <w:rFonts w:ascii="GHEA Grapalat" w:hAnsi="GHEA Grapalat" w:cs="Sylfaen"/>
          <w:lang w:val="en-US"/>
        </w:rPr>
        <w:t>ց</w:t>
      </w:r>
      <w:r w:rsidRPr="00751B59">
        <w:rPr>
          <w:rFonts w:ascii="GHEA Grapalat" w:hAnsi="GHEA Grapalat"/>
          <w:lang w:val="ru-RU"/>
        </w:rPr>
        <w:t xml:space="preserve">. 9, </w:t>
      </w:r>
      <w:r w:rsidRPr="00751B59">
        <w:rPr>
          <w:rFonts w:ascii="GHEA Grapalat" w:hAnsi="GHEA Grapalat" w:cs="Sylfaen"/>
          <w:lang w:val="en-US"/>
        </w:rPr>
        <w:t>գ</w:t>
      </w:r>
      <w:r w:rsidRPr="00751B59">
        <w:rPr>
          <w:rFonts w:ascii="GHEA Grapalat" w:hAnsi="GHEA Grapalat"/>
          <w:lang w:val="ru-RU"/>
        </w:rPr>
        <w:t xml:space="preserve">. 58, </w:t>
      </w:r>
      <w:r w:rsidRPr="00751B59">
        <w:rPr>
          <w:rFonts w:ascii="GHEA Grapalat" w:hAnsi="GHEA Grapalat" w:cs="Sylfaen"/>
          <w:lang w:val="en-US"/>
        </w:rPr>
        <w:t>թ</w:t>
      </w:r>
      <w:r w:rsidRPr="00751B59">
        <w:rPr>
          <w:rFonts w:ascii="GHEA Grapalat" w:hAnsi="GHEA Grapalat"/>
          <w:lang w:val="ru-RU"/>
        </w:rPr>
        <w:t xml:space="preserve">. 17, 17 </w:t>
      </w:r>
      <w:r w:rsidRPr="00751B59">
        <w:rPr>
          <w:rFonts w:ascii="GHEA Grapalat" w:hAnsi="GHEA Grapalat" w:cs="Sylfaen"/>
          <w:lang w:val="en-US"/>
        </w:rPr>
        <w:t>շրջ</w:t>
      </w:r>
      <w:r w:rsidRPr="00751B59">
        <w:rPr>
          <w:rFonts w:ascii="GHEA Grapalat" w:hAnsi="GHEA Grapalat"/>
          <w:lang w:val="ru-RU"/>
        </w:rPr>
        <w:t>.:</w:t>
      </w:r>
    </w:p>
  </w:footnote>
  <w:footnote w:id="27">
    <w:p w14:paraId="5ECF2A2C" w14:textId="77777777" w:rsidR="00A72A14" w:rsidRPr="00751B59" w:rsidRDefault="00A72A14" w:rsidP="00751B59">
      <w:pPr>
        <w:spacing w:after="0" w:line="240" w:lineRule="auto"/>
        <w:jc w:val="both"/>
        <w:rPr>
          <w:rFonts w:ascii="GHEA Grapalat" w:hAnsi="GHEA Grapalat"/>
          <w:sz w:val="20"/>
          <w:szCs w:val="20"/>
          <w:lang w:eastAsia="ko-KR"/>
        </w:rPr>
      </w:pPr>
      <w:r w:rsidRPr="00751B59">
        <w:rPr>
          <w:rStyle w:val="FootnoteReference"/>
          <w:rFonts w:ascii="GHEA Grapalat" w:hAnsi="GHEA Grapalat" w:cs="Arial Armenian"/>
          <w:sz w:val="20"/>
          <w:szCs w:val="20"/>
        </w:rPr>
        <w:footnoteRef/>
      </w:r>
      <w:r w:rsidRPr="00751B59">
        <w:rPr>
          <w:rFonts w:ascii="GHEA Grapalat" w:hAnsi="GHEA Grapalat"/>
          <w:sz w:val="20"/>
          <w:szCs w:val="20"/>
        </w:rPr>
        <w:t xml:space="preserve"> </w:t>
      </w:r>
      <w:r w:rsidRPr="00751B59">
        <w:rPr>
          <w:rFonts w:ascii="GHEA Grapalat" w:hAnsi="GHEA Grapalat"/>
          <w:sz w:val="20"/>
          <w:szCs w:val="20"/>
          <w:lang w:eastAsia="ko-KR"/>
        </w:rPr>
        <w:t>Է</w:t>
      </w:r>
      <w:r w:rsidRPr="00751B59">
        <w:rPr>
          <w:rFonts w:ascii="Cambria Math" w:hAnsi="Cambria Math" w:cs="Cambria Math"/>
          <w:sz w:val="20"/>
          <w:szCs w:val="20"/>
          <w:lang w:val="hy-AM" w:eastAsia="ko-KR"/>
        </w:rPr>
        <w:t>․</w:t>
      </w:r>
      <w:r w:rsidRPr="00751B59">
        <w:rPr>
          <w:rFonts w:ascii="GHEA Grapalat" w:hAnsi="GHEA Grapalat"/>
          <w:sz w:val="20"/>
          <w:szCs w:val="20"/>
          <w:lang w:eastAsia="ko-KR"/>
        </w:rPr>
        <w:t xml:space="preserve"> Կոստանդյան, Մկրտիչ Խրիմյան: Հասարակական-քաղաքական գործունեությունը, Երևան, </w:t>
      </w:r>
    </w:p>
    <w:p w14:paraId="4C91D17F" w14:textId="77777777" w:rsidR="00A72A14" w:rsidRPr="00751B59" w:rsidRDefault="00A72A14" w:rsidP="00751B59">
      <w:pPr>
        <w:spacing w:after="0" w:line="240" w:lineRule="auto"/>
        <w:jc w:val="both"/>
        <w:rPr>
          <w:rFonts w:ascii="GHEA Grapalat" w:hAnsi="GHEA Grapalat"/>
          <w:sz w:val="24"/>
          <w:szCs w:val="24"/>
          <w:lang w:eastAsia="ru-RU"/>
        </w:rPr>
      </w:pPr>
      <w:r w:rsidRPr="00751B59">
        <w:rPr>
          <w:rFonts w:ascii="GHEA Grapalat" w:hAnsi="GHEA Grapalat"/>
          <w:sz w:val="20"/>
          <w:szCs w:val="20"/>
          <w:lang w:eastAsia="ko-KR"/>
        </w:rPr>
        <w:t xml:space="preserve"> 2000, էջ 405 -406: </w:t>
      </w:r>
    </w:p>
  </w:footnote>
  <w:footnote w:id="28">
    <w:p w14:paraId="111EC41D" w14:textId="77777777" w:rsidR="00A72A14" w:rsidRPr="00751B59" w:rsidRDefault="00A72A14" w:rsidP="00751B59">
      <w:pPr>
        <w:pStyle w:val="FootnoteTex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cs="Sylfaen"/>
          <w:lang w:val="en-US"/>
        </w:rPr>
        <w:t>ՀԱԱ</w:t>
      </w:r>
      <w:r w:rsidRPr="00751B59">
        <w:rPr>
          <w:rFonts w:ascii="GHEA Grapalat" w:hAnsi="GHEA Grapalat"/>
          <w:lang w:val="ru-RU"/>
        </w:rPr>
        <w:t xml:space="preserve">, </w:t>
      </w:r>
      <w:r w:rsidRPr="00751B59">
        <w:rPr>
          <w:rFonts w:ascii="GHEA Grapalat" w:hAnsi="GHEA Grapalat" w:cs="Sylfaen"/>
          <w:lang w:val="en-US"/>
        </w:rPr>
        <w:t>ֆ</w:t>
      </w:r>
      <w:r w:rsidRPr="00751B59">
        <w:rPr>
          <w:rFonts w:ascii="GHEA Grapalat" w:hAnsi="GHEA Grapalat"/>
          <w:lang w:val="ru-RU"/>
        </w:rPr>
        <w:t xml:space="preserve">. 56, </w:t>
      </w:r>
      <w:r w:rsidRPr="00751B59">
        <w:rPr>
          <w:rFonts w:ascii="GHEA Grapalat" w:hAnsi="GHEA Grapalat" w:cs="Sylfaen"/>
          <w:lang w:val="en-US"/>
        </w:rPr>
        <w:t>ց</w:t>
      </w:r>
      <w:r w:rsidRPr="00751B59">
        <w:rPr>
          <w:rFonts w:ascii="GHEA Grapalat" w:hAnsi="GHEA Grapalat"/>
          <w:lang w:val="ru-RU"/>
        </w:rPr>
        <w:t xml:space="preserve">. 16, </w:t>
      </w:r>
      <w:r w:rsidRPr="00751B59">
        <w:rPr>
          <w:rFonts w:ascii="GHEA Grapalat" w:hAnsi="GHEA Grapalat" w:cs="Sylfaen"/>
          <w:lang w:val="en-US"/>
        </w:rPr>
        <w:t>գ</w:t>
      </w:r>
      <w:r w:rsidRPr="00751B59">
        <w:rPr>
          <w:rFonts w:ascii="GHEA Grapalat" w:hAnsi="GHEA Grapalat"/>
          <w:lang w:val="ru-RU"/>
        </w:rPr>
        <w:t xml:space="preserve">. 133, </w:t>
      </w:r>
      <w:r w:rsidRPr="00751B59">
        <w:rPr>
          <w:rFonts w:ascii="GHEA Grapalat" w:hAnsi="GHEA Grapalat" w:cs="Sylfaen"/>
          <w:lang w:val="en-US"/>
        </w:rPr>
        <w:t>թ</w:t>
      </w:r>
      <w:r w:rsidRPr="00751B59">
        <w:rPr>
          <w:rFonts w:ascii="GHEA Grapalat" w:hAnsi="GHEA Grapalat"/>
          <w:lang w:val="ru-RU"/>
        </w:rPr>
        <w:t xml:space="preserve">. 24; </w:t>
      </w:r>
      <w:r w:rsidRPr="00751B59">
        <w:rPr>
          <w:rFonts w:ascii="GHEA Grapalat" w:hAnsi="GHEA Grapalat"/>
          <w:lang w:val="en-US"/>
        </w:rPr>
        <w:t>տե</w:t>
      </w:r>
      <w:r w:rsidRPr="00751B59">
        <w:rPr>
          <w:rFonts w:ascii="GHEA Grapalat" w:hAnsi="GHEA Grapalat"/>
          <w:lang w:val="ru-RU" w:eastAsia="ko-KR"/>
        </w:rPr>
        <w:t>´</w:t>
      </w:r>
      <w:r w:rsidRPr="00751B59">
        <w:rPr>
          <w:rFonts w:ascii="GHEA Grapalat" w:hAnsi="GHEA Grapalat"/>
          <w:lang w:val="en-US"/>
        </w:rPr>
        <w:t>ս</w:t>
      </w:r>
      <w:r w:rsidRPr="00751B59">
        <w:rPr>
          <w:rFonts w:ascii="GHEA Grapalat" w:hAnsi="GHEA Grapalat"/>
          <w:lang w:val="ru-RU"/>
        </w:rPr>
        <w:t xml:space="preserve"> </w:t>
      </w:r>
      <w:r w:rsidRPr="00751B59">
        <w:rPr>
          <w:rFonts w:ascii="GHEA Grapalat" w:hAnsi="GHEA Grapalat"/>
          <w:lang w:val="en-US"/>
        </w:rPr>
        <w:t>նաև</w:t>
      </w:r>
      <w:r w:rsidRPr="00751B59">
        <w:rPr>
          <w:rFonts w:ascii="GHEA Grapalat" w:hAnsi="GHEA Grapalat"/>
          <w:lang w:val="ru-RU"/>
        </w:rPr>
        <w:t xml:space="preserve"> </w:t>
      </w:r>
      <w:r w:rsidRPr="00751B59">
        <w:rPr>
          <w:rFonts w:ascii="GHEA Grapalat" w:hAnsi="GHEA Grapalat"/>
          <w:lang w:val="en-US"/>
        </w:rPr>
        <w:t>Խ</w:t>
      </w:r>
      <w:r w:rsidRPr="00751B59">
        <w:rPr>
          <w:rFonts w:ascii="GHEA Grapalat" w:hAnsi="GHEA Grapalat"/>
          <w:lang w:val="ru-RU"/>
        </w:rPr>
        <w:t xml:space="preserve">. </w:t>
      </w:r>
      <w:r w:rsidRPr="00751B59">
        <w:rPr>
          <w:rFonts w:ascii="GHEA Grapalat" w:hAnsi="GHEA Grapalat"/>
          <w:lang w:val="en-US"/>
        </w:rPr>
        <w:t>Ր</w:t>
      </w:r>
      <w:r w:rsidRPr="00751B59">
        <w:rPr>
          <w:rFonts w:ascii="GHEA Grapalat" w:hAnsi="GHEA Grapalat"/>
          <w:lang w:val="ru-RU"/>
        </w:rPr>
        <w:t xml:space="preserve">. </w:t>
      </w:r>
      <w:r w:rsidRPr="00751B59">
        <w:rPr>
          <w:rFonts w:ascii="GHEA Grapalat" w:hAnsi="GHEA Grapalat"/>
          <w:lang w:val="en-US"/>
        </w:rPr>
        <w:t>Ղազարյան</w:t>
      </w:r>
      <w:r w:rsidRPr="00751B59">
        <w:rPr>
          <w:rFonts w:ascii="GHEA Grapalat" w:hAnsi="GHEA Grapalat"/>
          <w:lang w:val="hy-AM"/>
        </w:rPr>
        <w:t>,</w:t>
      </w:r>
      <w:r w:rsidRPr="00751B59">
        <w:rPr>
          <w:rFonts w:ascii="GHEA Grapalat" w:hAnsi="GHEA Grapalat"/>
          <w:lang w:val="ru-RU"/>
        </w:rPr>
        <w:t xml:space="preserve"> </w:t>
      </w:r>
      <w:r w:rsidRPr="00751B59">
        <w:rPr>
          <w:rFonts w:ascii="GHEA Grapalat" w:hAnsi="GHEA Grapalat"/>
          <w:lang w:val="en-US"/>
        </w:rPr>
        <w:t>Բարենորոգչական</w:t>
      </w:r>
      <w:r w:rsidRPr="00751B59">
        <w:rPr>
          <w:rFonts w:ascii="GHEA Grapalat" w:hAnsi="GHEA Grapalat"/>
          <w:lang w:val="ru-RU"/>
        </w:rPr>
        <w:t xml:space="preserve"> </w:t>
      </w:r>
      <w:r w:rsidRPr="00751B59">
        <w:rPr>
          <w:rFonts w:ascii="GHEA Grapalat" w:hAnsi="GHEA Grapalat"/>
          <w:lang w:val="en-US"/>
        </w:rPr>
        <w:t>նախաձեռնությունները</w:t>
      </w:r>
      <w:r w:rsidRPr="00751B59">
        <w:rPr>
          <w:rFonts w:ascii="GHEA Grapalat" w:hAnsi="GHEA Grapalat"/>
          <w:lang w:val="ru-RU"/>
        </w:rPr>
        <w:t xml:space="preserve"> </w:t>
      </w:r>
      <w:r w:rsidRPr="00751B59">
        <w:rPr>
          <w:rFonts w:ascii="GHEA Grapalat" w:hAnsi="GHEA Grapalat"/>
          <w:lang w:val="en-US"/>
        </w:rPr>
        <w:t>Հայ</w:t>
      </w:r>
      <w:r w:rsidRPr="00751B59">
        <w:rPr>
          <w:rFonts w:ascii="GHEA Grapalat" w:hAnsi="GHEA Grapalat"/>
          <w:lang w:val="ru-RU"/>
        </w:rPr>
        <w:t xml:space="preserve"> </w:t>
      </w:r>
      <w:r w:rsidRPr="00751B59">
        <w:rPr>
          <w:rFonts w:ascii="GHEA Grapalat" w:hAnsi="GHEA Grapalat"/>
          <w:lang w:val="en-US"/>
        </w:rPr>
        <w:t>առաքելական</w:t>
      </w:r>
      <w:r w:rsidRPr="00751B59">
        <w:rPr>
          <w:rFonts w:ascii="GHEA Grapalat" w:hAnsi="GHEA Grapalat"/>
          <w:lang w:val="ru-RU"/>
        </w:rPr>
        <w:t xml:space="preserve"> </w:t>
      </w:r>
      <w:r w:rsidRPr="00751B59">
        <w:rPr>
          <w:rFonts w:ascii="GHEA Grapalat" w:hAnsi="GHEA Grapalat"/>
          <w:lang w:val="en-US"/>
        </w:rPr>
        <w:t>եկեղեցում</w:t>
      </w:r>
      <w:r w:rsidRPr="00751B59">
        <w:rPr>
          <w:rFonts w:ascii="GHEA Grapalat" w:hAnsi="GHEA Grapalat"/>
          <w:lang w:val="ru-RU"/>
        </w:rPr>
        <w:t xml:space="preserve"> 19-</w:t>
      </w:r>
      <w:r w:rsidRPr="00751B59">
        <w:rPr>
          <w:rFonts w:ascii="GHEA Grapalat" w:hAnsi="GHEA Grapalat"/>
          <w:lang w:val="en-US"/>
        </w:rPr>
        <w:t>րդ</w:t>
      </w:r>
      <w:r w:rsidRPr="00751B59">
        <w:rPr>
          <w:rFonts w:ascii="GHEA Grapalat" w:hAnsi="GHEA Grapalat"/>
          <w:lang w:val="ru-RU"/>
        </w:rPr>
        <w:t xml:space="preserve"> </w:t>
      </w:r>
      <w:r w:rsidRPr="00751B59">
        <w:rPr>
          <w:rFonts w:ascii="GHEA Grapalat" w:hAnsi="GHEA Grapalat"/>
          <w:lang w:val="en-US"/>
        </w:rPr>
        <w:t>դարի</w:t>
      </w:r>
      <w:r w:rsidRPr="00751B59">
        <w:rPr>
          <w:rFonts w:ascii="GHEA Grapalat" w:hAnsi="GHEA Grapalat"/>
          <w:lang w:val="ru-RU"/>
        </w:rPr>
        <w:t xml:space="preserve"> </w:t>
      </w:r>
      <w:r w:rsidRPr="00751B59">
        <w:rPr>
          <w:rFonts w:ascii="GHEA Grapalat" w:hAnsi="GHEA Grapalat"/>
          <w:lang w:val="en-US"/>
        </w:rPr>
        <w:t>վերջին</w:t>
      </w:r>
      <w:r w:rsidRPr="00751B59">
        <w:rPr>
          <w:rFonts w:ascii="GHEA Grapalat" w:hAnsi="GHEA Grapalat"/>
          <w:lang w:val="ru-RU"/>
        </w:rPr>
        <w:t xml:space="preserve"> </w:t>
      </w:r>
      <w:r w:rsidRPr="00751B59">
        <w:rPr>
          <w:rFonts w:ascii="GHEA Grapalat" w:hAnsi="GHEA Grapalat"/>
          <w:lang w:val="en-US"/>
        </w:rPr>
        <w:t>քառորդին</w:t>
      </w:r>
      <w:r w:rsidRPr="00751B59">
        <w:rPr>
          <w:rFonts w:ascii="GHEA Grapalat" w:hAnsi="GHEA Grapalat"/>
          <w:lang w:val="ru-RU"/>
        </w:rPr>
        <w:t xml:space="preserve"> </w:t>
      </w:r>
      <w:r w:rsidRPr="00751B59">
        <w:rPr>
          <w:rFonts w:ascii="GHEA Grapalat" w:hAnsi="GHEA Grapalat"/>
          <w:lang w:val="en-US"/>
        </w:rPr>
        <w:t>և</w:t>
      </w:r>
      <w:r w:rsidRPr="00751B59">
        <w:rPr>
          <w:rFonts w:ascii="GHEA Grapalat" w:hAnsi="GHEA Grapalat"/>
          <w:lang w:val="ru-RU"/>
        </w:rPr>
        <w:t xml:space="preserve"> 20-</w:t>
      </w:r>
      <w:r w:rsidRPr="00751B59">
        <w:rPr>
          <w:rFonts w:ascii="GHEA Grapalat" w:hAnsi="GHEA Grapalat"/>
          <w:lang w:val="en-US"/>
        </w:rPr>
        <w:t>րդ</w:t>
      </w:r>
      <w:r w:rsidRPr="00751B59">
        <w:rPr>
          <w:rFonts w:ascii="GHEA Grapalat" w:hAnsi="GHEA Grapalat"/>
          <w:lang w:val="ru-RU"/>
        </w:rPr>
        <w:t xml:space="preserve"> </w:t>
      </w:r>
      <w:r w:rsidRPr="00751B59">
        <w:rPr>
          <w:rFonts w:ascii="GHEA Grapalat" w:hAnsi="GHEA Grapalat"/>
          <w:lang w:val="en-US"/>
        </w:rPr>
        <w:t>դարի</w:t>
      </w:r>
      <w:r w:rsidRPr="00751B59">
        <w:rPr>
          <w:rFonts w:ascii="GHEA Grapalat" w:hAnsi="GHEA Grapalat"/>
          <w:lang w:val="ru-RU"/>
        </w:rPr>
        <w:t xml:space="preserve"> </w:t>
      </w:r>
      <w:r w:rsidRPr="00751B59">
        <w:rPr>
          <w:rFonts w:ascii="GHEA Grapalat" w:hAnsi="GHEA Grapalat"/>
          <w:lang w:val="en-US"/>
        </w:rPr>
        <w:t>առաջին</w:t>
      </w:r>
      <w:r w:rsidRPr="00751B59">
        <w:rPr>
          <w:rFonts w:ascii="GHEA Grapalat" w:hAnsi="GHEA Grapalat"/>
          <w:lang w:val="ru-RU"/>
        </w:rPr>
        <w:t xml:space="preserve"> </w:t>
      </w:r>
      <w:r w:rsidRPr="00751B59">
        <w:rPr>
          <w:rFonts w:ascii="GHEA Grapalat" w:hAnsi="GHEA Grapalat"/>
          <w:lang w:val="en-US"/>
        </w:rPr>
        <w:t>կեսին</w:t>
      </w:r>
      <w:r w:rsidRPr="00751B59">
        <w:rPr>
          <w:rFonts w:ascii="GHEA Grapalat" w:hAnsi="GHEA Grapalat"/>
          <w:lang w:val="ru-RU"/>
        </w:rPr>
        <w:t xml:space="preserve">, </w:t>
      </w:r>
      <w:r w:rsidRPr="00751B59">
        <w:rPr>
          <w:rFonts w:ascii="GHEA Grapalat" w:hAnsi="GHEA Grapalat"/>
          <w:lang w:val="en-US"/>
        </w:rPr>
        <w:t>Էջմիածին</w:t>
      </w:r>
      <w:r w:rsidRPr="00751B59">
        <w:rPr>
          <w:rFonts w:ascii="GHEA Grapalat" w:hAnsi="GHEA Grapalat"/>
          <w:lang w:val="ru-RU"/>
        </w:rPr>
        <w:t>, 1999</w:t>
      </w:r>
      <w:r w:rsidRPr="00751B59">
        <w:rPr>
          <w:rFonts w:ascii="GHEA Grapalat" w:hAnsi="GHEA Grapalat"/>
          <w:lang w:val="en-US"/>
        </w:rPr>
        <w:t>թ</w:t>
      </w:r>
      <w:r w:rsidRPr="00751B59">
        <w:rPr>
          <w:rFonts w:ascii="GHEA Grapalat" w:hAnsi="GHEA Grapalat"/>
          <w:lang w:val="ru-RU"/>
        </w:rPr>
        <w:t xml:space="preserve">., </w:t>
      </w:r>
      <w:r w:rsidRPr="00751B59">
        <w:rPr>
          <w:rFonts w:ascii="GHEA Grapalat" w:hAnsi="GHEA Grapalat"/>
          <w:lang w:val="en-US"/>
        </w:rPr>
        <w:t>էջ</w:t>
      </w:r>
      <w:r w:rsidRPr="00751B59">
        <w:rPr>
          <w:rFonts w:ascii="GHEA Grapalat" w:hAnsi="GHEA Grapalat"/>
          <w:lang w:val="ru-RU"/>
        </w:rPr>
        <w:t xml:space="preserve"> 104:</w:t>
      </w:r>
    </w:p>
  </w:footnote>
  <w:footnote w:id="29">
    <w:p w14:paraId="6456513E" w14:textId="77777777" w:rsidR="00A72A14" w:rsidRPr="00751B59" w:rsidRDefault="00A72A14" w:rsidP="00751B59">
      <w:pPr>
        <w:spacing w:after="0" w:line="240" w:lineRule="auto"/>
        <w:jc w:val="both"/>
        <w:rPr>
          <w:rFonts w:ascii="GHEA Grapalat" w:hAnsi="GHEA Grapalat"/>
          <w:sz w:val="20"/>
          <w:szCs w:val="20"/>
        </w:rPr>
      </w:pPr>
      <w:r w:rsidRPr="00751B59">
        <w:rPr>
          <w:rStyle w:val="FootnoteReference"/>
          <w:rFonts w:ascii="GHEA Grapalat" w:hAnsi="GHEA Grapalat" w:cs="Arial Armenian"/>
          <w:sz w:val="20"/>
          <w:szCs w:val="20"/>
        </w:rPr>
        <w:footnoteRef/>
      </w:r>
      <w:r w:rsidRPr="00751B59">
        <w:rPr>
          <w:rFonts w:ascii="GHEA Grapalat" w:hAnsi="GHEA Grapalat"/>
          <w:sz w:val="20"/>
          <w:szCs w:val="20"/>
        </w:rPr>
        <w:t xml:space="preserve"> Վավերագրեր հայ եկեղեցու պատմութեան: Խրիմյան Հայրիկը և ցարական Բռնապետությունը </w:t>
      </w:r>
    </w:p>
    <w:p w14:paraId="5E77A704" w14:textId="77777777" w:rsidR="00A72A14" w:rsidRPr="00751B59" w:rsidRDefault="00A72A14" w:rsidP="00751B59">
      <w:pPr>
        <w:spacing w:after="0" w:line="240" w:lineRule="auto"/>
        <w:jc w:val="both"/>
        <w:rPr>
          <w:rFonts w:ascii="GHEA Grapalat" w:hAnsi="GHEA Grapalat"/>
          <w:sz w:val="24"/>
          <w:szCs w:val="24"/>
        </w:rPr>
      </w:pPr>
      <w:r w:rsidRPr="00751B59">
        <w:rPr>
          <w:rFonts w:ascii="GHEA Grapalat" w:hAnsi="GHEA Grapalat"/>
          <w:sz w:val="20"/>
          <w:szCs w:val="20"/>
        </w:rPr>
        <w:t xml:space="preserve"> (1903-1907թթ.), կազմող` Ս. Ա. Բէհբուդեան, Զանգակ-97, Եր., 2000, էջ 50:</w:t>
      </w:r>
    </w:p>
  </w:footnote>
  <w:footnote w:id="30">
    <w:p w14:paraId="2F4F2915" w14:textId="77777777" w:rsidR="00A72A14" w:rsidRPr="00751B59" w:rsidRDefault="00A72A14" w:rsidP="00751B59">
      <w:pPr>
        <w:tabs>
          <w:tab w:val="left" w:pos="426"/>
          <w:tab w:val="left" w:pos="709"/>
        </w:tabs>
        <w:spacing w:after="0" w:line="240" w:lineRule="auto"/>
        <w:jc w:val="both"/>
        <w:rPr>
          <w:rFonts w:ascii="GHEA Grapalat" w:hAnsi="GHEA Grapalat"/>
          <w:sz w:val="20"/>
          <w:szCs w:val="20"/>
          <w:shd w:val="clear" w:color="auto" w:fill="FFFFFF"/>
        </w:rPr>
      </w:pPr>
      <w:r w:rsidRPr="00751B59">
        <w:rPr>
          <w:rFonts w:ascii="GHEA Grapalat" w:hAnsi="GHEA Grapalat"/>
          <w:sz w:val="20"/>
          <w:szCs w:val="20"/>
        </w:rPr>
        <w:t xml:space="preserve"> </w:t>
      </w:r>
      <w:r w:rsidRPr="00751B59">
        <w:rPr>
          <w:rStyle w:val="FootnoteReference"/>
          <w:rFonts w:ascii="GHEA Grapalat" w:hAnsi="GHEA Grapalat" w:cs="Arial Armenian"/>
          <w:sz w:val="20"/>
          <w:szCs w:val="20"/>
        </w:rPr>
        <w:footnoteRef/>
      </w:r>
      <w:r w:rsidRPr="00751B59">
        <w:rPr>
          <w:rFonts w:ascii="GHEA Grapalat" w:hAnsi="GHEA Grapalat"/>
          <w:sz w:val="20"/>
          <w:szCs w:val="20"/>
        </w:rPr>
        <w:t xml:space="preserve"> </w:t>
      </w:r>
      <w:r w:rsidRPr="00751B59">
        <w:rPr>
          <w:rFonts w:ascii="GHEA Grapalat" w:hAnsi="GHEA Grapalat"/>
          <w:sz w:val="20"/>
          <w:szCs w:val="20"/>
          <w:shd w:val="clear" w:color="auto" w:fill="FFFFFF"/>
        </w:rPr>
        <w:t xml:space="preserve">Особые журналы Совета министров Российской империи 1908 года, под ред. Б. Д. Гальперина, </w:t>
      </w:r>
    </w:p>
    <w:p w14:paraId="0AE7E24C" w14:textId="77777777" w:rsidR="00A72A14" w:rsidRPr="00751B59" w:rsidRDefault="00A72A14" w:rsidP="00751B59">
      <w:pPr>
        <w:tabs>
          <w:tab w:val="left" w:pos="426"/>
          <w:tab w:val="left" w:pos="709"/>
        </w:tabs>
        <w:spacing w:after="0" w:line="240" w:lineRule="auto"/>
        <w:jc w:val="both"/>
        <w:rPr>
          <w:rFonts w:ascii="GHEA Grapalat" w:hAnsi="GHEA Grapalat"/>
          <w:sz w:val="20"/>
          <w:szCs w:val="20"/>
        </w:rPr>
      </w:pPr>
      <w:r w:rsidRPr="00751B59">
        <w:rPr>
          <w:rFonts w:ascii="GHEA Grapalat" w:hAnsi="GHEA Grapalat"/>
          <w:sz w:val="20"/>
          <w:szCs w:val="20"/>
          <w:shd w:val="clear" w:color="auto" w:fill="FFFFFF"/>
        </w:rPr>
        <w:t xml:space="preserve"> РОССПЕН, М., 2011, с. 315; </w:t>
      </w:r>
      <w:r w:rsidRPr="00751B59">
        <w:rPr>
          <w:rFonts w:ascii="GHEA Grapalat" w:hAnsi="GHEA Grapalat"/>
          <w:sz w:val="20"/>
          <w:szCs w:val="20"/>
        </w:rPr>
        <w:t xml:space="preserve">Ստեփան Կերտող, Հայ հոգևորականության մասնակցությունը XX </w:t>
      </w:r>
    </w:p>
    <w:p w14:paraId="7CE14503" w14:textId="77777777" w:rsidR="00A72A14" w:rsidRPr="00751B59" w:rsidRDefault="00A72A14" w:rsidP="00751B59">
      <w:pPr>
        <w:tabs>
          <w:tab w:val="left" w:pos="426"/>
          <w:tab w:val="left" w:pos="709"/>
        </w:tabs>
        <w:spacing w:after="0" w:line="240" w:lineRule="auto"/>
        <w:jc w:val="both"/>
        <w:rPr>
          <w:rFonts w:ascii="GHEA Grapalat" w:hAnsi="GHEA Grapalat"/>
          <w:sz w:val="24"/>
          <w:szCs w:val="24"/>
        </w:rPr>
      </w:pPr>
      <w:r w:rsidRPr="00751B59">
        <w:rPr>
          <w:rFonts w:ascii="GHEA Grapalat" w:hAnsi="GHEA Grapalat"/>
          <w:sz w:val="20"/>
          <w:szCs w:val="20"/>
        </w:rPr>
        <w:t xml:space="preserve"> դարի պատերազմներին և հայ ժողովրդի ազգային-ազատագրական շարժումներին, Եր., 1999, էջ 9:</w:t>
      </w:r>
    </w:p>
  </w:footnote>
  <w:footnote w:id="31">
    <w:p w14:paraId="69218843" w14:textId="77777777" w:rsidR="00A72A14" w:rsidRPr="00751B59" w:rsidRDefault="00A72A14" w:rsidP="00751B59">
      <w:pPr>
        <w:pStyle w:val="FootnoteTex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cs="Sylfaen"/>
          <w:lang w:eastAsia="ko-KR"/>
        </w:rPr>
        <w:t>Հ</w:t>
      </w:r>
      <w:r w:rsidRPr="00751B59">
        <w:rPr>
          <w:rFonts w:ascii="GHEA Grapalat" w:hAnsi="GHEA Grapalat"/>
          <w:lang w:val="ru-RU" w:eastAsia="ko-KR"/>
        </w:rPr>
        <w:t xml:space="preserve">. </w:t>
      </w:r>
      <w:r w:rsidRPr="00751B59">
        <w:rPr>
          <w:rFonts w:ascii="GHEA Grapalat" w:hAnsi="GHEA Grapalat" w:cs="Sylfaen"/>
          <w:lang w:eastAsia="ko-KR"/>
        </w:rPr>
        <w:t>Վ</w:t>
      </w:r>
      <w:r w:rsidRPr="00751B59">
        <w:rPr>
          <w:rFonts w:ascii="Cambria Math" w:hAnsi="Cambria Math" w:cs="Cambria Math"/>
          <w:lang w:val="hy-AM" w:eastAsia="ko-KR"/>
        </w:rPr>
        <w:t>․</w:t>
      </w:r>
      <w:r w:rsidRPr="00751B59">
        <w:rPr>
          <w:rFonts w:ascii="GHEA Grapalat" w:hAnsi="GHEA Grapalat" w:cs="Sylfaen"/>
          <w:lang w:val="ru-RU" w:eastAsia="ko-KR"/>
        </w:rPr>
        <w:t xml:space="preserve"> </w:t>
      </w:r>
      <w:r w:rsidRPr="00751B59">
        <w:rPr>
          <w:rFonts w:ascii="GHEA Grapalat" w:hAnsi="GHEA Grapalat" w:cs="Sylfaen"/>
          <w:lang w:eastAsia="ko-KR"/>
        </w:rPr>
        <w:t>Հովհաննիսյան</w:t>
      </w:r>
      <w:r w:rsidRPr="00751B59">
        <w:rPr>
          <w:rFonts w:ascii="GHEA Grapalat" w:hAnsi="GHEA Grapalat"/>
          <w:lang w:val="ru-RU" w:eastAsia="ko-KR"/>
        </w:rPr>
        <w:t xml:space="preserve">, </w:t>
      </w:r>
      <w:r w:rsidRPr="00751B59">
        <w:rPr>
          <w:rFonts w:ascii="GHEA Grapalat" w:hAnsi="GHEA Grapalat" w:cs="Sylfaen"/>
          <w:lang w:val="en-US" w:eastAsia="ko-KR"/>
        </w:rPr>
        <w:t>նշվ</w:t>
      </w:r>
      <w:r w:rsidRPr="00751B59">
        <w:rPr>
          <w:rFonts w:ascii="GHEA Grapalat" w:hAnsi="GHEA Grapalat"/>
          <w:lang w:val="ru-RU" w:eastAsia="ko-KR"/>
        </w:rPr>
        <w:t xml:space="preserve">. </w:t>
      </w:r>
      <w:r w:rsidRPr="00751B59">
        <w:rPr>
          <w:rFonts w:ascii="GHEA Grapalat" w:hAnsi="GHEA Grapalat" w:cs="Sylfaen"/>
          <w:lang w:val="en-US" w:eastAsia="ko-KR"/>
        </w:rPr>
        <w:t>աշխ</w:t>
      </w:r>
      <w:r w:rsidRPr="00751B59">
        <w:rPr>
          <w:rFonts w:ascii="GHEA Grapalat" w:hAnsi="GHEA Grapalat"/>
          <w:lang w:val="ru-RU" w:eastAsia="ko-KR"/>
        </w:rPr>
        <w:t xml:space="preserve">., </w:t>
      </w:r>
      <w:r w:rsidRPr="00751B59">
        <w:rPr>
          <w:rFonts w:ascii="GHEA Grapalat" w:hAnsi="GHEA Grapalat" w:cs="Sylfaen"/>
          <w:lang w:val="en-US" w:eastAsia="ko-KR"/>
        </w:rPr>
        <w:t>էջ</w:t>
      </w:r>
      <w:r w:rsidRPr="00751B59">
        <w:rPr>
          <w:rFonts w:ascii="GHEA Grapalat" w:hAnsi="GHEA Grapalat"/>
          <w:lang w:val="ru-RU" w:eastAsia="ko-KR"/>
        </w:rPr>
        <w:t xml:space="preserve"> 41-42:</w:t>
      </w:r>
    </w:p>
  </w:footnote>
  <w:footnote w:id="32">
    <w:p w14:paraId="46755C10" w14:textId="77777777" w:rsidR="00A72A14" w:rsidRPr="00751B59" w:rsidRDefault="00A72A14" w:rsidP="00751B59">
      <w:pPr>
        <w:pStyle w:val="FootnoteTex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lang w:val="ru-RU" w:eastAsia="ko-KR"/>
        </w:rPr>
        <w:t xml:space="preserve">РГИА, </w:t>
      </w:r>
      <w:r w:rsidRPr="00751B59">
        <w:rPr>
          <w:rFonts w:ascii="GHEA Grapalat" w:hAnsi="GHEA Grapalat"/>
          <w:lang w:val="ru-RU"/>
        </w:rPr>
        <w:t>ф</w:t>
      </w:r>
      <w:r w:rsidRPr="00751B59">
        <w:rPr>
          <w:rFonts w:ascii="GHEA Grapalat" w:hAnsi="GHEA Grapalat"/>
          <w:lang w:val="ru-RU" w:eastAsia="ko-KR"/>
        </w:rPr>
        <w:t>. 1276, оп. 19, д. 2, л. 64.</w:t>
      </w:r>
    </w:p>
  </w:footnote>
  <w:footnote w:id="33">
    <w:p w14:paraId="1F59B6F8" w14:textId="77777777" w:rsidR="00A72A14" w:rsidRPr="00751B59" w:rsidRDefault="00A72A14" w:rsidP="00751B59">
      <w:pPr>
        <w:pStyle w:val="FootnoteTex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cs="Sylfaen"/>
          <w:lang w:eastAsia="ko-KR"/>
        </w:rPr>
        <w:t>ՀԱԱ</w:t>
      </w:r>
      <w:r w:rsidRPr="00751B59">
        <w:rPr>
          <w:rFonts w:ascii="GHEA Grapalat" w:hAnsi="GHEA Grapalat"/>
          <w:lang w:val="ru-RU" w:eastAsia="ko-KR"/>
        </w:rPr>
        <w:t xml:space="preserve">, </w:t>
      </w:r>
      <w:r w:rsidRPr="00751B59">
        <w:rPr>
          <w:rFonts w:ascii="GHEA Grapalat" w:hAnsi="GHEA Grapalat" w:cs="Sylfaen"/>
          <w:lang w:eastAsia="ko-KR"/>
        </w:rPr>
        <w:t>Ֆ</w:t>
      </w:r>
      <w:r w:rsidRPr="00751B59">
        <w:rPr>
          <w:rFonts w:ascii="GHEA Grapalat" w:hAnsi="GHEA Grapalat"/>
          <w:lang w:val="ru-RU" w:eastAsia="ko-KR"/>
        </w:rPr>
        <w:t xml:space="preserve">. 56, </w:t>
      </w:r>
      <w:r w:rsidRPr="00751B59">
        <w:rPr>
          <w:rFonts w:ascii="GHEA Grapalat" w:hAnsi="GHEA Grapalat" w:cs="Sylfaen"/>
          <w:lang w:eastAsia="ko-KR"/>
        </w:rPr>
        <w:t>ց</w:t>
      </w:r>
      <w:r w:rsidRPr="00751B59">
        <w:rPr>
          <w:rFonts w:ascii="GHEA Grapalat" w:hAnsi="GHEA Grapalat"/>
          <w:lang w:val="ru-RU" w:eastAsia="ko-KR"/>
        </w:rPr>
        <w:t xml:space="preserve">. 19, </w:t>
      </w:r>
      <w:r w:rsidRPr="00751B59">
        <w:rPr>
          <w:rFonts w:ascii="GHEA Grapalat" w:hAnsi="GHEA Grapalat" w:cs="Sylfaen"/>
          <w:lang w:eastAsia="ko-KR"/>
        </w:rPr>
        <w:t>գ</w:t>
      </w:r>
      <w:r w:rsidRPr="00751B59">
        <w:rPr>
          <w:rFonts w:ascii="GHEA Grapalat" w:hAnsi="GHEA Grapalat"/>
          <w:lang w:val="ru-RU" w:eastAsia="ko-KR"/>
        </w:rPr>
        <w:t xml:space="preserve">. 785, </w:t>
      </w:r>
      <w:r w:rsidRPr="00751B59">
        <w:rPr>
          <w:rFonts w:ascii="GHEA Grapalat" w:hAnsi="GHEA Grapalat" w:cs="Sylfaen"/>
          <w:lang w:eastAsia="ko-KR"/>
        </w:rPr>
        <w:t>թ</w:t>
      </w:r>
      <w:r w:rsidRPr="00751B59">
        <w:rPr>
          <w:rFonts w:ascii="GHEA Grapalat" w:hAnsi="GHEA Grapalat"/>
          <w:lang w:val="ru-RU" w:eastAsia="ko-KR"/>
        </w:rPr>
        <w:t>. 7:</w:t>
      </w:r>
    </w:p>
  </w:footnote>
  <w:footnote w:id="34">
    <w:p w14:paraId="4FCD03D0" w14:textId="77777777" w:rsidR="00A72A14" w:rsidRPr="00751B59" w:rsidRDefault="00A72A14" w:rsidP="00A72A14">
      <w:pPr>
        <w:pStyle w:val="FootnoteText"/>
        <w:rPr>
          <w:rFonts w:ascii="GHEA Grapalat" w:hAnsi="GHEA Grapalat"/>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lang w:val="ru-RU" w:eastAsia="ko-KR"/>
        </w:rPr>
        <w:t xml:space="preserve">РГИА, </w:t>
      </w:r>
      <w:r w:rsidRPr="00751B59">
        <w:rPr>
          <w:rFonts w:ascii="GHEA Grapalat" w:hAnsi="GHEA Grapalat"/>
          <w:lang w:val="ru-RU"/>
        </w:rPr>
        <w:t>ф</w:t>
      </w:r>
      <w:r w:rsidRPr="00751B59">
        <w:rPr>
          <w:rFonts w:ascii="GHEA Grapalat" w:hAnsi="GHEA Grapalat"/>
          <w:lang w:val="ru-RU" w:eastAsia="ko-KR"/>
        </w:rPr>
        <w:t>. 1022, оп. 1, д. 9, л. 40 об., 41.</w:t>
      </w:r>
    </w:p>
  </w:footnote>
  <w:footnote w:id="35">
    <w:p w14:paraId="0718137D" w14:textId="77777777" w:rsidR="00A72A14" w:rsidRPr="00A72A14" w:rsidRDefault="00A72A14" w:rsidP="00A72A14">
      <w:pPr>
        <w:pStyle w:val="FootnoteText"/>
        <w:rPr>
          <w:lang w:val="ru-RU"/>
        </w:rPr>
      </w:pPr>
      <w:r w:rsidRPr="00751B59">
        <w:rPr>
          <w:rStyle w:val="FootnoteReference"/>
          <w:rFonts w:ascii="GHEA Grapalat" w:hAnsi="GHEA Grapalat"/>
        </w:rPr>
        <w:footnoteRef/>
      </w:r>
      <w:r w:rsidRPr="00751B59">
        <w:rPr>
          <w:rFonts w:ascii="GHEA Grapalat" w:hAnsi="GHEA Grapalat"/>
          <w:lang w:val="ru-RU"/>
        </w:rPr>
        <w:t xml:space="preserve"> </w:t>
      </w:r>
      <w:r w:rsidRPr="00751B59">
        <w:rPr>
          <w:rFonts w:ascii="GHEA Grapalat" w:hAnsi="GHEA Grapalat"/>
          <w:lang w:val="en-US"/>
        </w:rPr>
        <w:t>Տե</w:t>
      </w:r>
      <w:r w:rsidRPr="00751B59">
        <w:rPr>
          <w:rFonts w:ascii="GHEA Grapalat" w:hAnsi="GHEA Grapalat"/>
          <w:lang w:val="ru-RU"/>
        </w:rPr>
        <w:t>'</w:t>
      </w:r>
      <w:r w:rsidRPr="00751B59">
        <w:rPr>
          <w:rFonts w:ascii="GHEA Grapalat" w:hAnsi="GHEA Grapalat"/>
          <w:lang w:val="en-US"/>
        </w:rPr>
        <w:t>ս</w:t>
      </w:r>
      <w:r w:rsidRPr="00751B59">
        <w:rPr>
          <w:rFonts w:ascii="GHEA Grapalat" w:hAnsi="GHEA Grapalat"/>
          <w:lang w:val="ru-RU"/>
        </w:rPr>
        <w:t xml:space="preserve"> </w:t>
      </w:r>
      <w:r w:rsidRPr="00751B59">
        <w:rPr>
          <w:rFonts w:ascii="GHEA Grapalat" w:hAnsi="GHEA Grapalat"/>
          <w:lang w:val="en-US"/>
        </w:rPr>
        <w:t>Վավերագրեր</w:t>
      </w:r>
      <w:r w:rsidRPr="00751B59">
        <w:rPr>
          <w:rFonts w:ascii="GHEA Grapalat" w:hAnsi="GHEA Grapalat"/>
          <w:lang w:val="ru-RU"/>
        </w:rPr>
        <w:t xml:space="preserve"> </w:t>
      </w:r>
      <w:r w:rsidRPr="00751B59">
        <w:rPr>
          <w:rFonts w:ascii="GHEA Grapalat" w:hAnsi="GHEA Grapalat"/>
          <w:lang w:val="en-US"/>
        </w:rPr>
        <w:t>հայ</w:t>
      </w:r>
      <w:r w:rsidRPr="00751B59">
        <w:rPr>
          <w:rFonts w:ascii="GHEA Grapalat" w:hAnsi="GHEA Grapalat"/>
          <w:lang w:val="ru-RU"/>
        </w:rPr>
        <w:t xml:space="preserve"> </w:t>
      </w:r>
      <w:r w:rsidRPr="00751B59">
        <w:rPr>
          <w:rFonts w:ascii="GHEA Grapalat" w:hAnsi="GHEA Grapalat"/>
          <w:lang w:val="en-US"/>
        </w:rPr>
        <w:t>եկեղեցու</w:t>
      </w:r>
      <w:r w:rsidRPr="00751B59">
        <w:rPr>
          <w:rFonts w:ascii="GHEA Grapalat" w:hAnsi="GHEA Grapalat"/>
          <w:lang w:val="ru-RU"/>
        </w:rPr>
        <w:t xml:space="preserve"> </w:t>
      </w:r>
      <w:r w:rsidRPr="00751B59">
        <w:rPr>
          <w:rFonts w:ascii="GHEA Grapalat" w:hAnsi="GHEA Grapalat"/>
          <w:lang w:val="en-US"/>
        </w:rPr>
        <w:t>պատմութեան</w:t>
      </w:r>
      <w:r w:rsidRPr="00751B59">
        <w:rPr>
          <w:rFonts w:ascii="GHEA Grapalat" w:hAnsi="GHEA Grapalat"/>
          <w:lang w:val="ru-RU"/>
        </w:rPr>
        <w:t xml:space="preserve">, </w:t>
      </w:r>
      <w:r w:rsidRPr="00751B59">
        <w:rPr>
          <w:rFonts w:ascii="GHEA Grapalat" w:hAnsi="GHEA Grapalat"/>
          <w:lang w:val="en-US"/>
        </w:rPr>
        <w:t>Խրիմյան</w:t>
      </w:r>
      <w:r w:rsidRPr="00751B59">
        <w:rPr>
          <w:rFonts w:ascii="GHEA Grapalat" w:hAnsi="GHEA Grapalat"/>
          <w:lang w:val="ru-RU"/>
        </w:rPr>
        <w:t xml:space="preserve"> </w:t>
      </w:r>
      <w:r w:rsidRPr="00751B59">
        <w:rPr>
          <w:rFonts w:ascii="GHEA Grapalat" w:hAnsi="GHEA Grapalat"/>
          <w:lang w:val="en-US"/>
        </w:rPr>
        <w:t>Հայրիկը</w:t>
      </w:r>
      <w:r w:rsidRPr="00751B59">
        <w:rPr>
          <w:rFonts w:ascii="GHEA Grapalat" w:hAnsi="GHEA Grapalat"/>
          <w:lang w:val="ru-RU"/>
        </w:rPr>
        <w:t xml:space="preserve">, </w:t>
      </w:r>
      <w:r w:rsidRPr="00751B59">
        <w:rPr>
          <w:rFonts w:ascii="GHEA Grapalat" w:hAnsi="GHEA Grapalat"/>
          <w:lang w:val="en-US"/>
        </w:rPr>
        <w:t>նշվ</w:t>
      </w:r>
      <w:r w:rsidRPr="00751B59">
        <w:rPr>
          <w:rFonts w:ascii="GHEA Grapalat" w:hAnsi="GHEA Grapalat"/>
          <w:lang w:val="ru-RU"/>
        </w:rPr>
        <w:t xml:space="preserve">. </w:t>
      </w:r>
      <w:r w:rsidRPr="00751B59">
        <w:rPr>
          <w:rFonts w:ascii="GHEA Grapalat" w:hAnsi="GHEA Grapalat"/>
          <w:lang w:val="en-US"/>
        </w:rPr>
        <w:t>աշխ</w:t>
      </w:r>
      <w:r w:rsidRPr="00751B59">
        <w:rPr>
          <w:rFonts w:ascii="GHEA Grapalat" w:hAnsi="GHEA Grapalat"/>
          <w:lang w:val="ru-RU"/>
        </w:rPr>
        <w:t xml:space="preserve">., </w:t>
      </w:r>
      <w:r w:rsidRPr="00751B59">
        <w:rPr>
          <w:rFonts w:ascii="GHEA Grapalat" w:hAnsi="GHEA Grapalat"/>
          <w:lang w:val="en-US"/>
        </w:rPr>
        <w:t>էջ</w:t>
      </w:r>
      <w:r w:rsidRPr="00751B59">
        <w:rPr>
          <w:rFonts w:ascii="GHEA Grapalat" w:hAnsi="GHEA Grapalat"/>
          <w:lang w:val="ru-RU"/>
        </w:rPr>
        <w:t xml:space="preserve"> 251, 252:</w:t>
      </w:r>
    </w:p>
  </w:footnote>
  <w:footnote w:id="36">
    <w:p w14:paraId="41B05C7B" w14:textId="77777777" w:rsidR="00A72A14" w:rsidRPr="008C3516" w:rsidRDefault="00A72A14" w:rsidP="00A72A14">
      <w:pPr>
        <w:pStyle w:val="FootnoteText"/>
        <w:rPr>
          <w:rFonts w:ascii="GHEA Grapalat" w:hAnsi="GHEA Grapalat"/>
          <w:lang w:val="ru-RU"/>
        </w:rPr>
      </w:pPr>
      <w:r w:rsidRPr="008C3516">
        <w:rPr>
          <w:rStyle w:val="FootnoteReference"/>
          <w:rFonts w:ascii="GHEA Grapalat" w:hAnsi="GHEA Grapalat"/>
        </w:rPr>
        <w:footnoteRef/>
      </w:r>
      <w:r w:rsidRPr="008C3516">
        <w:rPr>
          <w:rFonts w:ascii="GHEA Grapalat" w:hAnsi="GHEA Grapalat"/>
          <w:lang w:val="ru-RU"/>
        </w:rPr>
        <w:t xml:space="preserve"> В. С</w:t>
      </w:r>
      <w:r w:rsidRPr="008C3516">
        <w:rPr>
          <w:rFonts w:ascii="Cambria Math" w:hAnsi="Cambria Math" w:cs="Cambria Math"/>
          <w:lang w:val="hy-AM"/>
        </w:rPr>
        <w:t>․</w:t>
      </w:r>
      <w:r w:rsidRPr="008C3516">
        <w:rPr>
          <w:rFonts w:ascii="GHEA Grapalat" w:hAnsi="GHEA Grapalat"/>
          <w:lang w:val="ru-RU"/>
        </w:rPr>
        <w:t xml:space="preserve"> Дякин, Национальный вопрос во внутренней политике царизма (</w:t>
      </w:r>
      <w:r w:rsidRPr="008C3516">
        <w:rPr>
          <w:rFonts w:ascii="GHEA Grapalat" w:hAnsi="GHEA Grapalat"/>
        </w:rPr>
        <w:t>XIX</w:t>
      </w:r>
      <w:r w:rsidRPr="008C3516">
        <w:rPr>
          <w:rFonts w:ascii="GHEA Grapalat" w:hAnsi="GHEA Grapalat"/>
          <w:lang w:val="ru-RU"/>
        </w:rPr>
        <w:t>-начало</w:t>
      </w:r>
      <w:r w:rsidRPr="008C3516">
        <w:rPr>
          <w:rFonts w:ascii="GHEA Grapalat" w:hAnsi="GHEA Grapalat"/>
        </w:rPr>
        <w:t>XX</w:t>
      </w:r>
      <w:r w:rsidRPr="008C3516">
        <w:rPr>
          <w:rFonts w:ascii="GHEA Grapalat" w:hAnsi="GHEA Grapalat"/>
          <w:lang w:val="ru-RU"/>
        </w:rPr>
        <w:t xml:space="preserve"> вв), </w:t>
      </w:r>
    </w:p>
    <w:p w14:paraId="25D8ABC2" w14:textId="77777777" w:rsidR="00A72A14" w:rsidRPr="008C3516" w:rsidRDefault="00A72A14" w:rsidP="00A72A14">
      <w:pPr>
        <w:pStyle w:val="FootnoteText"/>
        <w:rPr>
          <w:rFonts w:ascii="GHEA Grapalat" w:hAnsi="GHEA Grapalat"/>
          <w:lang w:val="ru-RU"/>
        </w:rPr>
      </w:pPr>
      <w:r w:rsidRPr="008C3516">
        <w:rPr>
          <w:rFonts w:ascii="GHEA Grapalat" w:hAnsi="GHEA Grapalat"/>
          <w:lang w:val="ru-RU"/>
        </w:rPr>
        <w:t xml:space="preserve"> СПБ,1998 г, с. 778.</w:t>
      </w:r>
    </w:p>
  </w:footnote>
  <w:footnote w:id="37">
    <w:p w14:paraId="0441F97D" w14:textId="77777777" w:rsidR="00A72A14" w:rsidRPr="008C3516" w:rsidRDefault="00A72A14" w:rsidP="00A72A14">
      <w:pPr>
        <w:pStyle w:val="FootnoteText"/>
        <w:rPr>
          <w:rFonts w:ascii="GHEA Grapalat" w:hAnsi="GHEA Grapalat"/>
          <w:lang w:val="ru-RU"/>
        </w:rPr>
      </w:pPr>
      <w:r w:rsidRPr="008C3516">
        <w:rPr>
          <w:rStyle w:val="FootnoteReference"/>
          <w:rFonts w:ascii="GHEA Grapalat" w:hAnsi="GHEA Grapalat"/>
        </w:rPr>
        <w:footnoteRef/>
      </w:r>
      <w:r w:rsidRPr="008C3516">
        <w:rPr>
          <w:rFonts w:ascii="GHEA Grapalat" w:hAnsi="GHEA Grapalat"/>
          <w:lang w:val="ru-RU"/>
        </w:rPr>
        <w:t xml:space="preserve"> </w:t>
      </w:r>
      <w:r w:rsidRPr="008C3516">
        <w:rPr>
          <w:rFonts w:ascii="GHEA Grapalat" w:hAnsi="GHEA Grapalat" w:cs="Sylfaen"/>
        </w:rPr>
        <w:t>ՀԱԱ</w:t>
      </w:r>
      <w:r w:rsidRPr="008C3516">
        <w:rPr>
          <w:rFonts w:ascii="GHEA Grapalat" w:hAnsi="GHEA Grapalat"/>
          <w:lang w:val="ru-RU"/>
        </w:rPr>
        <w:t xml:space="preserve">, </w:t>
      </w:r>
      <w:r w:rsidRPr="008C3516">
        <w:rPr>
          <w:rFonts w:ascii="GHEA Grapalat" w:hAnsi="GHEA Grapalat" w:cs="Sylfaen"/>
        </w:rPr>
        <w:t>Ֆ</w:t>
      </w:r>
      <w:r w:rsidRPr="008C3516">
        <w:rPr>
          <w:rFonts w:ascii="GHEA Grapalat" w:hAnsi="GHEA Grapalat"/>
          <w:lang w:val="ru-RU"/>
        </w:rPr>
        <w:t xml:space="preserve">. 1262, </w:t>
      </w:r>
      <w:r w:rsidRPr="008C3516">
        <w:rPr>
          <w:rFonts w:ascii="GHEA Grapalat" w:hAnsi="GHEA Grapalat" w:cs="Sylfaen"/>
        </w:rPr>
        <w:t>ց</w:t>
      </w:r>
      <w:r w:rsidRPr="008C3516">
        <w:rPr>
          <w:rFonts w:ascii="GHEA Grapalat" w:hAnsi="GHEA Grapalat"/>
          <w:lang w:val="ru-RU"/>
        </w:rPr>
        <w:t xml:space="preserve">. 2, </w:t>
      </w:r>
      <w:r w:rsidRPr="008C3516">
        <w:rPr>
          <w:rFonts w:ascii="GHEA Grapalat" w:hAnsi="GHEA Grapalat" w:cs="Sylfaen"/>
        </w:rPr>
        <w:t>գ</w:t>
      </w:r>
      <w:r w:rsidRPr="008C3516">
        <w:rPr>
          <w:rFonts w:ascii="GHEA Grapalat" w:hAnsi="GHEA Grapalat"/>
          <w:lang w:val="ru-RU"/>
        </w:rPr>
        <w:t xml:space="preserve">. 433, </w:t>
      </w:r>
      <w:r w:rsidRPr="008C3516">
        <w:rPr>
          <w:rFonts w:ascii="GHEA Grapalat" w:hAnsi="GHEA Grapalat" w:cs="Sylfaen"/>
        </w:rPr>
        <w:t>թ</w:t>
      </w:r>
      <w:r w:rsidRPr="008C3516">
        <w:rPr>
          <w:rFonts w:ascii="GHEA Grapalat" w:hAnsi="GHEA Grapalat"/>
          <w:lang w:val="ru-RU"/>
        </w:rPr>
        <w:t xml:space="preserve">. 2 </w:t>
      </w:r>
      <w:r w:rsidRPr="008C3516">
        <w:rPr>
          <w:rFonts w:ascii="GHEA Grapalat" w:hAnsi="GHEA Grapalat" w:cs="Sylfaen"/>
        </w:rPr>
        <w:t>շրջ</w:t>
      </w:r>
      <w:r w:rsidRPr="008C3516">
        <w:rPr>
          <w:rFonts w:ascii="GHEA Grapalat" w:hAnsi="GHEA Grapalat"/>
          <w:lang w:val="ru-RU"/>
        </w:rPr>
        <w:t>.:</w:t>
      </w:r>
    </w:p>
  </w:footnote>
  <w:footnote w:id="38">
    <w:p w14:paraId="720CD2E0" w14:textId="77777777" w:rsidR="00A72A14" w:rsidRPr="008C3516" w:rsidRDefault="00A72A14" w:rsidP="00A72A14">
      <w:pPr>
        <w:pStyle w:val="FootnoteText"/>
        <w:rPr>
          <w:rFonts w:ascii="GHEA Grapalat" w:hAnsi="GHEA Grapalat"/>
          <w:lang w:val="ru-RU"/>
        </w:rPr>
      </w:pPr>
      <w:r w:rsidRPr="008C3516">
        <w:rPr>
          <w:rStyle w:val="FootnoteReference"/>
          <w:rFonts w:ascii="GHEA Grapalat" w:hAnsi="GHEA Grapalat"/>
        </w:rPr>
        <w:footnoteRef/>
      </w:r>
      <w:r w:rsidRPr="008C3516">
        <w:rPr>
          <w:rFonts w:ascii="GHEA Grapalat" w:hAnsi="GHEA Grapalat"/>
          <w:lang w:val="ru-RU"/>
        </w:rPr>
        <w:t xml:space="preserve"> </w:t>
      </w:r>
      <w:r w:rsidRPr="008C3516">
        <w:rPr>
          <w:rFonts w:ascii="GHEA Grapalat" w:hAnsi="GHEA Grapalat" w:cs="Sylfaen"/>
          <w:lang w:val="ru-RU"/>
        </w:rPr>
        <w:t>Նույն տեղում,</w:t>
      </w:r>
      <w:r w:rsidRPr="008C3516">
        <w:rPr>
          <w:rFonts w:ascii="GHEA Grapalat" w:hAnsi="GHEA Grapalat"/>
          <w:lang w:val="ru-RU"/>
        </w:rPr>
        <w:t xml:space="preserve"> </w:t>
      </w:r>
      <w:r w:rsidRPr="008C3516">
        <w:rPr>
          <w:rFonts w:ascii="GHEA Grapalat" w:hAnsi="GHEA Grapalat" w:cs="Sylfaen"/>
        </w:rPr>
        <w:t>թ</w:t>
      </w:r>
      <w:r w:rsidRPr="008C3516">
        <w:rPr>
          <w:rFonts w:ascii="GHEA Grapalat" w:hAnsi="GHEA Grapalat"/>
          <w:lang w:val="ru-RU"/>
        </w:rPr>
        <w:t xml:space="preserve">. 3 </w:t>
      </w:r>
      <w:r w:rsidRPr="008C3516">
        <w:rPr>
          <w:rFonts w:ascii="GHEA Grapalat" w:hAnsi="GHEA Grapalat" w:cs="Sylfaen"/>
        </w:rPr>
        <w:t>շրջ</w:t>
      </w:r>
      <w:r w:rsidRPr="008C3516">
        <w:rPr>
          <w:rFonts w:ascii="GHEA Grapalat" w:hAnsi="GHEA Grapalat"/>
          <w:lang w:val="ru-RU"/>
        </w:rPr>
        <w:t>.:</w:t>
      </w:r>
    </w:p>
  </w:footnote>
  <w:footnote w:id="39">
    <w:p w14:paraId="7102CA7E" w14:textId="77777777" w:rsidR="00A72A14" w:rsidRPr="008C3516" w:rsidRDefault="00A72A14" w:rsidP="008C3516">
      <w:pPr>
        <w:pStyle w:val="FootnoteText"/>
        <w:rPr>
          <w:rFonts w:ascii="GHEA Grapalat" w:hAnsi="GHEA Grapalat"/>
          <w:lang w:val="ru-RU"/>
        </w:rPr>
      </w:pPr>
      <w:r w:rsidRPr="008C3516">
        <w:rPr>
          <w:rStyle w:val="FootnoteReference"/>
          <w:rFonts w:ascii="GHEA Grapalat" w:hAnsi="GHEA Grapalat"/>
        </w:rPr>
        <w:footnoteRef/>
      </w:r>
      <w:r w:rsidRPr="008C3516">
        <w:rPr>
          <w:rFonts w:ascii="GHEA Grapalat" w:hAnsi="GHEA Grapalat"/>
          <w:lang w:val="ru-RU"/>
        </w:rPr>
        <w:t xml:space="preserve"> </w:t>
      </w:r>
      <w:r w:rsidRPr="008C3516">
        <w:rPr>
          <w:rFonts w:ascii="GHEA Grapalat" w:hAnsi="GHEA Grapalat" w:cs="Sylfaen"/>
          <w:lang w:val="ru-RU" w:eastAsia="ko-KR"/>
        </w:rPr>
        <w:t>Նույն տեղում</w:t>
      </w:r>
      <w:r w:rsidRPr="008C3516">
        <w:rPr>
          <w:rFonts w:ascii="GHEA Grapalat" w:hAnsi="GHEA Grapalat"/>
          <w:lang w:val="ru-RU" w:eastAsia="ko-KR"/>
        </w:rPr>
        <w:t xml:space="preserve">, գ. 437, </w:t>
      </w:r>
      <w:r w:rsidRPr="008C3516">
        <w:rPr>
          <w:rFonts w:ascii="GHEA Grapalat" w:hAnsi="GHEA Grapalat" w:cs="Sylfaen"/>
          <w:lang w:eastAsia="ko-KR"/>
        </w:rPr>
        <w:t>թ</w:t>
      </w:r>
      <w:r w:rsidRPr="008C3516">
        <w:rPr>
          <w:rFonts w:ascii="GHEA Grapalat" w:hAnsi="GHEA Grapalat"/>
          <w:lang w:val="ru-RU" w:eastAsia="ko-KR"/>
        </w:rPr>
        <w:t>. 10:</w:t>
      </w:r>
    </w:p>
  </w:footnote>
  <w:footnote w:id="40">
    <w:p w14:paraId="131F2C00" w14:textId="77777777" w:rsidR="00A72A14" w:rsidRPr="008C3516" w:rsidRDefault="00A72A14" w:rsidP="008C3516">
      <w:pPr>
        <w:pStyle w:val="FootnoteText"/>
        <w:rPr>
          <w:rFonts w:ascii="GHEA Grapalat" w:hAnsi="GHEA Grapalat"/>
          <w:lang w:val="ru-RU"/>
        </w:rPr>
      </w:pPr>
      <w:r w:rsidRPr="008C3516">
        <w:rPr>
          <w:rStyle w:val="FootnoteReference"/>
          <w:rFonts w:ascii="GHEA Grapalat" w:hAnsi="GHEA Grapalat"/>
        </w:rPr>
        <w:footnoteRef/>
      </w:r>
      <w:r w:rsidRPr="008C3516">
        <w:rPr>
          <w:rFonts w:ascii="GHEA Grapalat" w:hAnsi="GHEA Grapalat"/>
          <w:b/>
          <w:lang w:val="ru-RU"/>
        </w:rPr>
        <w:t xml:space="preserve"> </w:t>
      </w:r>
      <w:r w:rsidRPr="008C3516">
        <w:rPr>
          <w:rFonts w:ascii="GHEA Grapalat" w:hAnsi="GHEA Grapalat" w:cs="Sylfaen"/>
          <w:lang w:val="ru-RU" w:eastAsia="ko-KR"/>
        </w:rPr>
        <w:t xml:space="preserve">Նույն տեղում, </w:t>
      </w:r>
      <w:r w:rsidRPr="008C3516">
        <w:rPr>
          <w:rFonts w:ascii="GHEA Grapalat" w:hAnsi="GHEA Grapalat" w:cs="Sylfaen"/>
          <w:lang w:eastAsia="ko-KR"/>
        </w:rPr>
        <w:t>թ</w:t>
      </w:r>
      <w:r w:rsidRPr="008C3516">
        <w:rPr>
          <w:rFonts w:ascii="GHEA Grapalat" w:hAnsi="GHEA Grapalat"/>
          <w:lang w:val="ru-RU" w:eastAsia="ko-KR"/>
        </w:rPr>
        <w:t>. 11:</w:t>
      </w:r>
    </w:p>
  </w:footnote>
  <w:footnote w:id="41">
    <w:p w14:paraId="2DE7C8F4" w14:textId="77777777" w:rsidR="00A72A14" w:rsidRPr="008C3516" w:rsidRDefault="00A72A14" w:rsidP="008C3516">
      <w:pPr>
        <w:spacing w:after="0" w:line="240" w:lineRule="auto"/>
        <w:jc w:val="both"/>
        <w:rPr>
          <w:rFonts w:ascii="GHEA Grapalat" w:hAnsi="GHEA Grapalat"/>
          <w:sz w:val="20"/>
          <w:szCs w:val="20"/>
        </w:rPr>
      </w:pPr>
      <w:r w:rsidRPr="008C3516">
        <w:rPr>
          <w:rStyle w:val="FootnoteReference"/>
          <w:rFonts w:ascii="GHEA Grapalat" w:hAnsi="GHEA Grapalat" w:cs="Arial Armenian"/>
          <w:sz w:val="20"/>
          <w:szCs w:val="20"/>
        </w:rPr>
        <w:footnoteRef/>
      </w:r>
      <w:r w:rsidRPr="008C3516">
        <w:rPr>
          <w:rFonts w:ascii="GHEA Grapalat" w:hAnsi="GHEA Grapalat"/>
          <w:sz w:val="20"/>
          <w:szCs w:val="20"/>
        </w:rPr>
        <w:t xml:space="preserve"> </w:t>
      </w:r>
      <w:r w:rsidRPr="008C3516">
        <w:rPr>
          <w:rFonts w:ascii="GHEA Grapalat" w:hAnsi="GHEA Grapalat" w:cs="Arial"/>
          <w:sz w:val="20"/>
          <w:szCs w:val="20"/>
        </w:rPr>
        <w:t>Г</w:t>
      </w:r>
      <w:r w:rsidRPr="008C3516">
        <w:rPr>
          <w:rFonts w:ascii="GHEA Grapalat" w:hAnsi="GHEA Grapalat" w:cs="Arial LatArm"/>
          <w:sz w:val="20"/>
          <w:szCs w:val="20"/>
        </w:rPr>
        <w:t xml:space="preserve">. </w:t>
      </w:r>
      <w:r w:rsidRPr="008C3516">
        <w:rPr>
          <w:rFonts w:ascii="GHEA Grapalat" w:hAnsi="GHEA Grapalat" w:cs="Arial"/>
          <w:sz w:val="20"/>
          <w:szCs w:val="20"/>
        </w:rPr>
        <w:t>Э</w:t>
      </w:r>
      <w:r w:rsidRPr="008C3516">
        <w:rPr>
          <w:rFonts w:ascii="Cambria Math" w:hAnsi="Cambria Math" w:cs="Cambria Math"/>
          <w:sz w:val="20"/>
          <w:szCs w:val="20"/>
          <w:lang w:val="hy-AM"/>
        </w:rPr>
        <w:t>․</w:t>
      </w:r>
      <w:r w:rsidRPr="008C3516">
        <w:rPr>
          <w:rFonts w:ascii="GHEA Grapalat" w:hAnsi="GHEA Grapalat" w:cs="Arial"/>
          <w:sz w:val="20"/>
          <w:szCs w:val="20"/>
        </w:rPr>
        <w:t xml:space="preserve"> Щеглов</w:t>
      </w:r>
      <w:r w:rsidRPr="008C3516">
        <w:rPr>
          <w:rFonts w:ascii="GHEA Grapalat" w:hAnsi="GHEA Grapalat" w:cs="Arial LatArm"/>
          <w:sz w:val="20"/>
          <w:szCs w:val="20"/>
        </w:rPr>
        <w:t xml:space="preserve">, </w:t>
      </w:r>
      <w:r w:rsidRPr="008C3516">
        <w:rPr>
          <w:rFonts w:ascii="GHEA Grapalat" w:hAnsi="GHEA Grapalat" w:cs="Arial"/>
          <w:sz w:val="20"/>
          <w:szCs w:val="20"/>
        </w:rPr>
        <w:t>Степан</w:t>
      </w:r>
      <w:r w:rsidRPr="008C3516">
        <w:rPr>
          <w:rFonts w:ascii="GHEA Grapalat" w:hAnsi="GHEA Grapalat" w:cs="Arial LatArm"/>
          <w:sz w:val="20"/>
          <w:szCs w:val="20"/>
        </w:rPr>
        <w:t xml:space="preserve"> </w:t>
      </w:r>
      <w:r w:rsidRPr="008C3516">
        <w:rPr>
          <w:rFonts w:ascii="GHEA Grapalat" w:hAnsi="GHEA Grapalat" w:cs="Arial"/>
          <w:sz w:val="20"/>
          <w:szCs w:val="20"/>
        </w:rPr>
        <w:t xml:space="preserve">Григорьевич Рункевич </w:t>
      </w:r>
      <w:r w:rsidRPr="008C3516">
        <w:rPr>
          <w:rFonts w:ascii="GHEA Grapalat" w:hAnsi="GHEA Grapalat" w:cs="Arial LatArm"/>
          <w:sz w:val="20"/>
          <w:szCs w:val="20"/>
        </w:rPr>
        <w:t>(1867-19</w:t>
      </w:r>
      <w:r w:rsidRPr="008C3516">
        <w:rPr>
          <w:rFonts w:ascii="GHEA Grapalat" w:hAnsi="GHEA Grapalat"/>
          <w:sz w:val="20"/>
          <w:szCs w:val="20"/>
        </w:rPr>
        <w:t xml:space="preserve">24): Жизн и служение на переломе эпох, </w:t>
      </w:r>
    </w:p>
    <w:p w14:paraId="30150106" w14:textId="77777777" w:rsidR="00A72A14" w:rsidRPr="008C3516" w:rsidRDefault="00A72A14" w:rsidP="008C3516">
      <w:pPr>
        <w:spacing w:after="0" w:line="240" w:lineRule="auto"/>
        <w:jc w:val="both"/>
        <w:rPr>
          <w:rFonts w:ascii="GHEA Grapalat" w:hAnsi="GHEA Grapalat"/>
          <w:sz w:val="24"/>
          <w:szCs w:val="24"/>
        </w:rPr>
      </w:pPr>
      <w:r w:rsidRPr="008C3516">
        <w:rPr>
          <w:rFonts w:ascii="GHEA Grapalat" w:hAnsi="GHEA Grapalat"/>
          <w:sz w:val="20"/>
          <w:szCs w:val="20"/>
        </w:rPr>
        <w:t xml:space="preserve"> Минск, 2008 г., </w:t>
      </w:r>
      <w:r w:rsidRPr="008C3516">
        <w:rPr>
          <w:rFonts w:ascii="GHEA Grapalat" w:hAnsi="GHEA Grapalat" w:cs="Arial"/>
          <w:sz w:val="20"/>
          <w:szCs w:val="20"/>
        </w:rPr>
        <w:t>с</w:t>
      </w:r>
      <w:r w:rsidRPr="008C3516">
        <w:rPr>
          <w:rFonts w:ascii="GHEA Grapalat" w:hAnsi="GHEA Grapalat" w:cs="Arial LatArm"/>
          <w:sz w:val="20"/>
          <w:szCs w:val="20"/>
        </w:rPr>
        <w:t>. 185.</w:t>
      </w:r>
    </w:p>
  </w:footnote>
  <w:footnote w:id="42">
    <w:p w14:paraId="30D5087D" w14:textId="77777777" w:rsidR="00A72A14" w:rsidRPr="008C3516" w:rsidRDefault="00A72A14" w:rsidP="00A72A14">
      <w:pPr>
        <w:pStyle w:val="FootnoteText"/>
        <w:rPr>
          <w:rFonts w:ascii="GHEA Grapalat" w:hAnsi="GHEA Grapalat"/>
          <w:shd w:val="clear" w:color="auto" w:fill="FFFFFF"/>
          <w:lang w:val="ru-RU"/>
        </w:rPr>
      </w:pPr>
      <w:r w:rsidRPr="008C3516">
        <w:rPr>
          <w:rStyle w:val="FootnoteReference"/>
          <w:rFonts w:ascii="GHEA Grapalat" w:hAnsi="GHEA Grapalat"/>
        </w:rPr>
        <w:footnoteRef/>
      </w:r>
      <w:r w:rsidRPr="008C3516">
        <w:rPr>
          <w:rFonts w:ascii="GHEA Grapalat" w:hAnsi="GHEA Grapalat"/>
          <w:lang w:val="ru-RU"/>
        </w:rPr>
        <w:t xml:space="preserve"> </w:t>
      </w:r>
      <w:r w:rsidRPr="008C3516">
        <w:rPr>
          <w:rFonts w:ascii="GHEA Grapalat" w:hAnsi="GHEA Grapalat"/>
          <w:shd w:val="clear" w:color="auto" w:fill="FFFFFF"/>
          <w:lang w:val="ru-RU"/>
        </w:rPr>
        <w:t xml:space="preserve">Полное собрание законов Российской Империи, Т. </w:t>
      </w:r>
      <w:r w:rsidRPr="008C3516">
        <w:rPr>
          <w:rFonts w:ascii="GHEA Grapalat" w:hAnsi="GHEA Grapalat"/>
          <w:shd w:val="clear" w:color="auto" w:fill="FFFFFF"/>
        </w:rPr>
        <w:t>XX</w:t>
      </w:r>
      <w:r w:rsidRPr="008C3516">
        <w:rPr>
          <w:rFonts w:ascii="GHEA Grapalat" w:hAnsi="GHEA Grapalat"/>
          <w:shd w:val="clear" w:color="auto" w:fill="FFFFFF"/>
          <w:lang w:val="en-US"/>
        </w:rPr>
        <w:t>III</w:t>
      </w:r>
      <w:r w:rsidRPr="008C3516">
        <w:rPr>
          <w:rFonts w:ascii="GHEA Grapalat" w:hAnsi="GHEA Grapalat"/>
          <w:shd w:val="clear" w:color="auto" w:fill="FFFFFF"/>
          <w:lang w:val="ru-RU"/>
        </w:rPr>
        <w:t xml:space="preserve">, 1903 г., Отделение </w:t>
      </w:r>
      <w:r w:rsidRPr="008C3516">
        <w:rPr>
          <w:rFonts w:ascii="GHEA Grapalat" w:hAnsi="GHEA Grapalat"/>
          <w:shd w:val="clear" w:color="auto" w:fill="FFFFFF"/>
          <w:lang w:val="en-US"/>
        </w:rPr>
        <w:t>I</w:t>
      </w:r>
      <w:r w:rsidRPr="008C3516">
        <w:rPr>
          <w:rFonts w:ascii="GHEA Grapalat" w:hAnsi="GHEA Grapalat"/>
          <w:shd w:val="clear" w:color="auto" w:fill="FFFFFF"/>
          <w:lang w:val="ru-RU"/>
        </w:rPr>
        <w:t xml:space="preserve">. Собрание Третье. </w:t>
      </w:r>
    </w:p>
    <w:p w14:paraId="77B37DEC" w14:textId="77777777" w:rsidR="00A72A14" w:rsidRPr="008C3516" w:rsidRDefault="00A72A14" w:rsidP="00A72A14">
      <w:pPr>
        <w:pStyle w:val="FootnoteText"/>
        <w:rPr>
          <w:rFonts w:ascii="GHEA Grapalat" w:hAnsi="GHEA Grapalat"/>
          <w:lang w:val="ru-RU"/>
        </w:rPr>
      </w:pPr>
      <w:r w:rsidRPr="008C3516">
        <w:rPr>
          <w:rFonts w:ascii="GHEA Grapalat" w:hAnsi="GHEA Grapalat"/>
          <w:shd w:val="clear" w:color="auto" w:fill="FFFFFF"/>
          <w:lang w:val="ru-RU"/>
        </w:rPr>
        <w:t xml:space="preserve"> Государственная типография, СПб, 1905, </w:t>
      </w:r>
      <w:r w:rsidRPr="008C3516">
        <w:rPr>
          <w:rFonts w:ascii="GHEA Grapalat" w:hAnsi="GHEA Grapalat" w:cs="Arial"/>
          <w:lang w:val="ru-RU"/>
        </w:rPr>
        <w:t>с</w:t>
      </w:r>
      <w:r w:rsidRPr="008C3516">
        <w:rPr>
          <w:rFonts w:ascii="GHEA Grapalat" w:hAnsi="GHEA Grapalat" w:cs="Arial LatArm"/>
          <w:lang w:val="ru-RU"/>
        </w:rPr>
        <w:t>. 114.</w:t>
      </w:r>
    </w:p>
  </w:footnote>
  <w:footnote w:id="43">
    <w:p w14:paraId="3BF2B0C2" w14:textId="77777777" w:rsidR="00A72A14" w:rsidRPr="008C3516" w:rsidRDefault="00A72A14" w:rsidP="00A72A14">
      <w:pPr>
        <w:pStyle w:val="FootnoteText"/>
        <w:rPr>
          <w:rFonts w:ascii="GHEA Grapalat" w:hAnsi="GHEA Grapalat"/>
          <w:lang w:val="ru-RU"/>
        </w:rPr>
      </w:pPr>
      <w:r w:rsidRPr="008C3516">
        <w:rPr>
          <w:rStyle w:val="FootnoteReference"/>
          <w:rFonts w:ascii="GHEA Grapalat" w:hAnsi="GHEA Grapalat"/>
        </w:rPr>
        <w:footnoteRef/>
      </w:r>
      <w:r w:rsidRPr="008C3516">
        <w:rPr>
          <w:rFonts w:ascii="GHEA Grapalat" w:hAnsi="GHEA Grapalat"/>
          <w:lang w:val="ru-RU"/>
        </w:rPr>
        <w:t xml:space="preserve"> Русский Листок, </w:t>
      </w:r>
      <w:r w:rsidRPr="008C3516">
        <w:rPr>
          <w:rFonts w:ascii="GHEA Grapalat" w:hAnsi="GHEA Grapalat"/>
          <w:color w:val="000000" w:themeColor="text1"/>
          <w:lang w:val="ru-RU"/>
        </w:rPr>
        <w:t>13 марта,</w:t>
      </w:r>
      <w:r w:rsidRPr="008C3516">
        <w:rPr>
          <w:rFonts w:ascii="GHEA Grapalat" w:hAnsi="GHEA Grapalat"/>
          <w:lang w:val="ru-RU"/>
        </w:rPr>
        <w:t xml:space="preserve"> 1903.</w:t>
      </w:r>
    </w:p>
  </w:footnote>
  <w:footnote w:id="44">
    <w:p w14:paraId="6873DD36" w14:textId="77777777" w:rsidR="00A72A14" w:rsidRDefault="00A72A14" w:rsidP="00A72A14">
      <w:pPr>
        <w:pStyle w:val="FootnoteText"/>
        <w:rPr>
          <w:rFonts w:ascii="Sylfaen" w:hAnsi="Sylfaen" w:cs="Arial LatArm"/>
          <w:lang w:val="ru-RU"/>
        </w:rPr>
      </w:pPr>
      <w:r>
        <w:rPr>
          <w:rStyle w:val="FootnoteReference"/>
          <w:rFonts w:ascii="Sylfaen" w:hAnsi="Sylfaen"/>
        </w:rPr>
        <w:footnoteRef/>
      </w:r>
      <w:r>
        <w:rPr>
          <w:rFonts w:ascii="Sylfaen" w:hAnsi="Sylfaen"/>
          <w:lang w:val="ru-RU"/>
        </w:rPr>
        <w:t xml:space="preserve"> С. Ю.</w:t>
      </w:r>
      <w:r>
        <w:rPr>
          <w:rFonts w:ascii="Sylfaen" w:hAnsi="Sylfaen"/>
          <w:lang w:val="hy-AM"/>
        </w:rPr>
        <w:t xml:space="preserve"> </w:t>
      </w:r>
      <w:r>
        <w:rPr>
          <w:rFonts w:ascii="Sylfaen" w:hAnsi="Sylfaen"/>
          <w:lang w:val="ru-RU"/>
        </w:rPr>
        <w:t xml:space="preserve">Витте, Воспоминания, Царствование Николая </w:t>
      </w:r>
      <w:r>
        <w:rPr>
          <w:rFonts w:ascii="Sylfaen" w:hAnsi="Sylfaen"/>
        </w:rPr>
        <w:t>II</w:t>
      </w:r>
      <w:r>
        <w:rPr>
          <w:rFonts w:ascii="Sylfaen" w:hAnsi="Sylfaen"/>
          <w:lang w:val="ru-RU"/>
        </w:rPr>
        <w:t xml:space="preserve">, Т. </w:t>
      </w:r>
      <w:r>
        <w:rPr>
          <w:rFonts w:ascii="Sylfaen" w:hAnsi="Sylfaen"/>
        </w:rPr>
        <w:t>I</w:t>
      </w:r>
      <w:r>
        <w:rPr>
          <w:rFonts w:ascii="Sylfaen" w:hAnsi="Sylfaen"/>
          <w:lang w:val="ru-RU"/>
        </w:rPr>
        <w:t xml:space="preserve">, </w:t>
      </w:r>
      <w:r>
        <w:rPr>
          <w:rFonts w:ascii="Sylfaen" w:hAnsi="Sylfaen"/>
          <w:lang w:val="en-US"/>
        </w:rPr>
        <w:t>նշվ</w:t>
      </w:r>
      <w:r>
        <w:rPr>
          <w:rFonts w:ascii="Sylfaen" w:hAnsi="Sylfaen"/>
          <w:lang w:val="ru-RU"/>
        </w:rPr>
        <w:t xml:space="preserve">. </w:t>
      </w:r>
      <w:r>
        <w:rPr>
          <w:rFonts w:ascii="Sylfaen" w:hAnsi="Sylfaen"/>
          <w:lang w:val="en-US"/>
        </w:rPr>
        <w:t>աշխ</w:t>
      </w:r>
      <w:r>
        <w:rPr>
          <w:rFonts w:ascii="Sylfaen" w:hAnsi="Sylfaen"/>
          <w:lang w:val="ru-RU"/>
        </w:rPr>
        <w:t xml:space="preserve">. </w:t>
      </w:r>
      <w:r>
        <w:rPr>
          <w:rFonts w:ascii="Sylfaen" w:hAnsi="Sylfaen"/>
          <w:lang w:val="en-US"/>
        </w:rPr>
        <w:t>էջ</w:t>
      </w:r>
      <w:r>
        <w:rPr>
          <w:rFonts w:ascii="Sylfaen" w:hAnsi="Sylfaen" w:cs="Arial LatArm"/>
          <w:lang w:val="ru-RU"/>
        </w:rPr>
        <w:t xml:space="preserve"> 269, </w:t>
      </w:r>
    </w:p>
    <w:p w14:paraId="3FFA5F8C" w14:textId="77777777" w:rsidR="00A72A14" w:rsidRPr="00A72A14" w:rsidRDefault="00A72A14" w:rsidP="00A72A14">
      <w:pPr>
        <w:pStyle w:val="FootnoteText"/>
        <w:rPr>
          <w:lang w:val="ru-RU"/>
        </w:rPr>
      </w:pPr>
      <w:r>
        <w:rPr>
          <w:rFonts w:ascii="Sylfaen" w:hAnsi="Sylfaen" w:cs="Arial LatArm"/>
          <w:lang w:val="ru-RU"/>
        </w:rPr>
        <w:t xml:space="preserve"> 271-272:</w:t>
      </w:r>
    </w:p>
  </w:footnote>
  <w:footnote w:id="45">
    <w:p w14:paraId="03304C2A" w14:textId="77777777" w:rsidR="00A72A14" w:rsidRPr="008C3516" w:rsidRDefault="00A72A14" w:rsidP="008C3516">
      <w:pPr>
        <w:spacing w:after="0" w:line="240" w:lineRule="auto"/>
        <w:jc w:val="both"/>
        <w:rPr>
          <w:rFonts w:ascii="GHEA Grapalat" w:hAnsi="GHEA Grapalat"/>
        </w:rPr>
      </w:pPr>
      <w:r w:rsidRPr="008C3516">
        <w:rPr>
          <w:rStyle w:val="FootnoteReference"/>
          <w:rFonts w:ascii="GHEA Grapalat" w:hAnsi="GHEA Grapalat" w:cs="Arial Armenian"/>
          <w:sz w:val="20"/>
          <w:szCs w:val="20"/>
        </w:rPr>
        <w:footnoteRef/>
      </w:r>
      <w:r w:rsidRPr="008C3516">
        <w:rPr>
          <w:rFonts w:ascii="GHEA Grapalat" w:hAnsi="GHEA Grapalat"/>
          <w:sz w:val="20"/>
          <w:szCs w:val="20"/>
        </w:rPr>
        <w:t xml:space="preserve"> </w:t>
      </w:r>
      <w:r w:rsidRPr="008C3516">
        <w:rPr>
          <w:rFonts w:ascii="GHEA Grapalat" w:hAnsi="GHEA Grapalat"/>
          <w:sz w:val="20"/>
          <w:szCs w:val="20"/>
          <w:shd w:val="clear" w:color="auto" w:fill="FFFFFF"/>
        </w:rPr>
        <w:t>Законадательные акты</w:t>
      </w:r>
      <w:r w:rsidRPr="008C3516">
        <w:rPr>
          <w:rFonts w:ascii="GHEA Grapalat" w:hAnsi="GHEA Grapalat"/>
          <w:sz w:val="20"/>
          <w:szCs w:val="20"/>
          <w:shd w:val="clear" w:color="auto" w:fill="FFFFFF"/>
          <w:lang w:val="hy-AM"/>
        </w:rPr>
        <w:t>, նշվ</w:t>
      </w:r>
      <w:r w:rsidRPr="008C3516">
        <w:rPr>
          <w:rFonts w:ascii="Cambria Math" w:hAnsi="Cambria Math" w:cs="Cambria Math"/>
          <w:sz w:val="20"/>
          <w:szCs w:val="20"/>
          <w:shd w:val="clear" w:color="auto" w:fill="FFFFFF"/>
          <w:lang w:val="hy-AM"/>
        </w:rPr>
        <w:t>․</w:t>
      </w:r>
      <w:r w:rsidRPr="008C3516">
        <w:rPr>
          <w:rFonts w:ascii="GHEA Grapalat" w:hAnsi="GHEA Grapalat" w:cs="Times New Roman"/>
          <w:sz w:val="20"/>
          <w:szCs w:val="20"/>
          <w:shd w:val="clear" w:color="auto" w:fill="FFFFFF"/>
          <w:lang w:val="hy-AM"/>
        </w:rPr>
        <w:t>աշխ</w:t>
      </w:r>
      <w:r w:rsidRPr="008C3516">
        <w:rPr>
          <w:rFonts w:ascii="Cambria Math" w:hAnsi="Cambria Math" w:cs="Cambria Math"/>
          <w:sz w:val="20"/>
          <w:szCs w:val="20"/>
          <w:shd w:val="clear" w:color="auto" w:fill="FFFFFF"/>
          <w:lang w:val="hy-AM"/>
        </w:rPr>
        <w:t>․</w:t>
      </w:r>
      <w:r w:rsidRPr="008C3516">
        <w:rPr>
          <w:rFonts w:ascii="GHEA Grapalat" w:hAnsi="GHEA Grapalat" w:cs="Times New Roman"/>
          <w:sz w:val="20"/>
          <w:szCs w:val="20"/>
          <w:shd w:val="clear" w:color="auto" w:fill="FFFFFF"/>
          <w:lang w:val="hy-AM"/>
        </w:rPr>
        <w:t>էջ</w:t>
      </w:r>
      <w:r w:rsidRPr="008C3516">
        <w:rPr>
          <w:rFonts w:ascii="GHEA Grapalat" w:hAnsi="GHEA Grapalat"/>
          <w:sz w:val="20"/>
          <w:szCs w:val="20"/>
          <w:shd w:val="clear" w:color="auto" w:fill="FFFFFF"/>
        </w:rPr>
        <w:t xml:space="preserve"> 4-6, Բարձրագույն ուկազ - Մշակ, 1904թ., 15 դեկտեմբերի:</w:t>
      </w:r>
    </w:p>
  </w:footnote>
  <w:footnote w:id="46">
    <w:p w14:paraId="6EE6939D" w14:textId="77777777" w:rsidR="00A72A14" w:rsidRPr="008C3516" w:rsidRDefault="00A72A14" w:rsidP="008C3516">
      <w:pPr>
        <w:pStyle w:val="FootnoteText"/>
        <w:ind w:firstLine="0"/>
        <w:rPr>
          <w:rFonts w:ascii="GHEA Grapalat" w:hAnsi="GHEA Grapalat"/>
          <w:lang w:val="ru-RU"/>
        </w:rPr>
      </w:pPr>
      <w:r w:rsidRPr="008C3516">
        <w:rPr>
          <w:rFonts w:ascii="GHEA Grapalat" w:hAnsi="GHEA Grapalat"/>
          <w:lang w:val="ru-RU"/>
        </w:rPr>
        <w:t xml:space="preserve"> </w:t>
      </w:r>
      <w:r w:rsidRPr="008C3516">
        <w:rPr>
          <w:rStyle w:val="FootnoteReference"/>
          <w:rFonts w:ascii="GHEA Grapalat" w:hAnsi="GHEA Grapalat"/>
        </w:rPr>
        <w:footnoteRef/>
      </w:r>
      <w:r w:rsidRPr="008C3516">
        <w:rPr>
          <w:rFonts w:ascii="GHEA Grapalat" w:hAnsi="GHEA Grapalat"/>
          <w:lang w:val="ru-RU"/>
        </w:rPr>
        <w:t xml:space="preserve"> </w:t>
      </w:r>
      <w:r w:rsidRPr="008C3516">
        <w:rPr>
          <w:rFonts w:ascii="GHEA Grapalat" w:hAnsi="GHEA Grapalat" w:cs="Sylfaen"/>
        </w:rPr>
        <w:t>Մատենադարան</w:t>
      </w:r>
      <w:r w:rsidRPr="008C3516">
        <w:rPr>
          <w:rFonts w:ascii="GHEA Grapalat" w:hAnsi="GHEA Grapalat"/>
          <w:lang w:val="ru-RU"/>
        </w:rPr>
        <w:t xml:space="preserve">, </w:t>
      </w:r>
      <w:r w:rsidRPr="008C3516">
        <w:rPr>
          <w:rFonts w:ascii="GHEA Grapalat" w:hAnsi="GHEA Grapalat" w:cs="Sylfaen"/>
          <w:lang w:val="en-US" w:eastAsia="ko-KR"/>
        </w:rPr>
        <w:t>Կ</w:t>
      </w:r>
      <w:r w:rsidRPr="008C3516">
        <w:rPr>
          <w:rFonts w:ascii="GHEA Grapalat" w:hAnsi="GHEA Grapalat" w:cs="Sylfaen"/>
          <w:lang w:eastAsia="ko-KR"/>
        </w:rPr>
        <w:t>աթողիկոսական</w:t>
      </w:r>
      <w:r w:rsidRPr="008C3516">
        <w:rPr>
          <w:rFonts w:ascii="GHEA Grapalat" w:hAnsi="GHEA Grapalat"/>
          <w:lang w:val="ru-RU" w:eastAsia="ko-KR"/>
        </w:rPr>
        <w:t xml:space="preserve"> </w:t>
      </w:r>
      <w:r w:rsidRPr="008C3516">
        <w:rPr>
          <w:rFonts w:ascii="GHEA Grapalat" w:hAnsi="GHEA Grapalat" w:cs="Sylfaen"/>
          <w:lang w:eastAsia="ko-KR"/>
        </w:rPr>
        <w:t>դիվան</w:t>
      </w:r>
      <w:r w:rsidRPr="008C3516">
        <w:rPr>
          <w:rFonts w:ascii="GHEA Grapalat" w:hAnsi="GHEA Grapalat"/>
          <w:lang w:val="ru-RU" w:eastAsia="ko-KR"/>
        </w:rPr>
        <w:t xml:space="preserve">, </w:t>
      </w:r>
      <w:r w:rsidRPr="008C3516">
        <w:rPr>
          <w:rFonts w:ascii="GHEA Grapalat" w:hAnsi="GHEA Grapalat" w:cs="Sylfaen"/>
          <w:lang w:eastAsia="ko-KR"/>
        </w:rPr>
        <w:t>թղթ</w:t>
      </w:r>
      <w:r w:rsidRPr="008C3516">
        <w:rPr>
          <w:rFonts w:ascii="GHEA Grapalat" w:hAnsi="GHEA Grapalat"/>
          <w:lang w:val="ru-RU" w:eastAsia="ko-KR"/>
        </w:rPr>
        <w:t>. 237</w:t>
      </w:r>
      <w:r w:rsidRPr="008C3516">
        <w:rPr>
          <w:rFonts w:ascii="GHEA Grapalat" w:hAnsi="GHEA Grapalat" w:cs="Sylfaen"/>
          <w:lang w:val="en-US" w:eastAsia="ko-KR"/>
        </w:rPr>
        <w:t>բ</w:t>
      </w:r>
      <w:r w:rsidRPr="008C3516">
        <w:rPr>
          <w:rFonts w:ascii="GHEA Grapalat" w:hAnsi="GHEA Grapalat"/>
          <w:lang w:val="ru-RU" w:eastAsia="ko-KR"/>
        </w:rPr>
        <w:t xml:space="preserve">, </w:t>
      </w:r>
      <w:r w:rsidRPr="008C3516">
        <w:rPr>
          <w:rFonts w:ascii="GHEA Grapalat" w:hAnsi="GHEA Grapalat" w:cs="Sylfaen"/>
          <w:lang w:eastAsia="ko-KR"/>
        </w:rPr>
        <w:t>վավ</w:t>
      </w:r>
      <w:r w:rsidRPr="008C3516">
        <w:rPr>
          <w:rFonts w:ascii="GHEA Grapalat" w:hAnsi="GHEA Grapalat"/>
          <w:lang w:val="ru-RU" w:eastAsia="ko-KR"/>
        </w:rPr>
        <w:t xml:space="preserve">. 4, </w:t>
      </w:r>
      <w:r w:rsidRPr="008C3516">
        <w:rPr>
          <w:rFonts w:ascii="GHEA Grapalat" w:hAnsi="GHEA Grapalat" w:cs="Sylfaen"/>
          <w:lang w:val="en-US" w:eastAsia="ko-KR"/>
        </w:rPr>
        <w:t>էջ</w:t>
      </w:r>
      <w:r w:rsidRPr="008C3516">
        <w:rPr>
          <w:rFonts w:ascii="GHEA Grapalat" w:hAnsi="GHEA Grapalat"/>
          <w:lang w:val="ru-RU" w:eastAsia="ko-KR"/>
        </w:rPr>
        <w:t xml:space="preserve"> 1-2:</w:t>
      </w:r>
    </w:p>
  </w:footnote>
  <w:footnote w:id="47">
    <w:p w14:paraId="1EB9DC42" w14:textId="77777777" w:rsidR="00A72A14" w:rsidRPr="008C3516" w:rsidRDefault="00A72A14" w:rsidP="008C3516">
      <w:pPr>
        <w:spacing w:after="0" w:line="240" w:lineRule="auto"/>
        <w:jc w:val="both"/>
        <w:rPr>
          <w:rFonts w:ascii="GHEA Grapalat" w:hAnsi="GHEA Grapalat"/>
        </w:rPr>
      </w:pPr>
      <w:r w:rsidRPr="008C3516">
        <w:rPr>
          <w:rFonts w:ascii="GHEA Grapalat" w:hAnsi="GHEA Grapalat"/>
          <w:sz w:val="20"/>
          <w:szCs w:val="20"/>
        </w:rPr>
        <w:t xml:space="preserve"> </w:t>
      </w:r>
      <w:r w:rsidRPr="008C3516">
        <w:rPr>
          <w:rStyle w:val="FootnoteReference"/>
          <w:rFonts w:ascii="GHEA Grapalat" w:hAnsi="GHEA Grapalat" w:cs="Arial Armenian"/>
          <w:sz w:val="20"/>
          <w:szCs w:val="20"/>
        </w:rPr>
        <w:footnoteRef/>
      </w:r>
      <w:r w:rsidRPr="008C3516">
        <w:rPr>
          <w:rFonts w:ascii="GHEA Grapalat" w:hAnsi="GHEA Grapalat"/>
          <w:sz w:val="20"/>
          <w:szCs w:val="20"/>
        </w:rPr>
        <w:t xml:space="preserve"> Хроника Кавказа. - Кавказский календарь на 1906 год, Тифлис, 1906, 234 с.</w:t>
      </w:r>
    </w:p>
  </w:footnote>
  <w:footnote w:id="48">
    <w:p w14:paraId="5B43A1DF" w14:textId="77777777" w:rsidR="00A72A14" w:rsidRPr="008C3516" w:rsidRDefault="00A72A14" w:rsidP="008C3516">
      <w:pPr>
        <w:pStyle w:val="FootnoteText"/>
        <w:ind w:firstLine="0"/>
        <w:rPr>
          <w:rFonts w:ascii="GHEA Grapalat" w:hAnsi="GHEA Grapalat"/>
          <w:lang w:val="ru-RU"/>
        </w:rPr>
      </w:pPr>
      <w:r w:rsidRPr="008C3516">
        <w:rPr>
          <w:rFonts w:ascii="GHEA Grapalat" w:hAnsi="GHEA Grapalat"/>
          <w:lang w:val="ru-RU"/>
        </w:rPr>
        <w:t xml:space="preserve"> </w:t>
      </w:r>
      <w:r w:rsidRPr="008C3516">
        <w:rPr>
          <w:rStyle w:val="FootnoteReference"/>
          <w:rFonts w:ascii="GHEA Grapalat" w:hAnsi="GHEA Grapalat"/>
        </w:rPr>
        <w:footnoteRef/>
      </w:r>
      <w:r w:rsidRPr="008C3516">
        <w:rPr>
          <w:rFonts w:ascii="GHEA Grapalat" w:hAnsi="GHEA Grapalat"/>
          <w:lang w:val="ru-RU"/>
        </w:rPr>
        <w:t xml:space="preserve"> </w:t>
      </w:r>
      <w:r w:rsidRPr="008C3516">
        <w:rPr>
          <w:rFonts w:ascii="GHEA Grapalat" w:hAnsi="GHEA Grapalat" w:cs="Sylfaen"/>
        </w:rPr>
        <w:t>ՀԱԱ</w:t>
      </w:r>
      <w:r w:rsidRPr="008C3516">
        <w:rPr>
          <w:rFonts w:ascii="GHEA Grapalat" w:hAnsi="GHEA Grapalat"/>
          <w:lang w:val="ru-RU"/>
        </w:rPr>
        <w:t xml:space="preserve">, </w:t>
      </w:r>
      <w:r w:rsidRPr="008C3516">
        <w:rPr>
          <w:rFonts w:ascii="GHEA Grapalat" w:hAnsi="GHEA Grapalat" w:cs="Sylfaen"/>
          <w:lang w:eastAsia="ko-KR"/>
        </w:rPr>
        <w:t>ֆ</w:t>
      </w:r>
      <w:r w:rsidRPr="008C3516">
        <w:rPr>
          <w:rFonts w:ascii="GHEA Grapalat" w:hAnsi="GHEA Grapalat"/>
          <w:lang w:val="ru-RU" w:eastAsia="ko-KR"/>
        </w:rPr>
        <w:t xml:space="preserve">. 56, </w:t>
      </w:r>
      <w:r w:rsidRPr="008C3516">
        <w:rPr>
          <w:rFonts w:ascii="GHEA Grapalat" w:hAnsi="GHEA Grapalat" w:cs="Sylfaen"/>
          <w:lang w:eastAsia="ko-KR"/>
        </w:rPr>
        <w:t>ց</w:t>
      </w:r>
      <w:r w:rsidRPr="008C3516">
        <w:rPr>
          <w:rFonts w:ascii="GHEA Grapalat" w:hAnsi="GHEA Grapalat"/>
          <w:lang w:val="ru-RU" w:eastAsia="ko-KR"/>
        </w:rPr>
        <w:t xml:space="preserve">. 19, </w:t>
      </w:r>
      <w:r w:rsidRPr="008C3516">
        <w:rPr>
          <w:rFonts w:ascii="GHEA Grapalat" w:hAnsi="GHEA Grapalat" w:cs="Sylfaen"/>
          <w:lang w:eastAsia="ko-KR"/>
        </w:rPr>
        <w:t>գ</w:t>
      </w:r>
      <w:r w:rsidRPr="008C3516">
        <w:rPr>
          <w:rFonts w:ascii="GHEA Grapalat" w:hAnsi="GHEA Grapalat"/>
          <w:lang w:val="ru-RU" w:eastAsia="ko-KR"/>
        </w:rPr>
        <w:t xml:space="preserve">. 785, </w:t>
      </w:r>
      <w:r w:rsidRPr="008C3516">
        <w:rPr>
          <w:rFonts w:ascii="GHEA Grapalat" w:hAnsi="GHEA Grapalat" w:cs="Sylfaen"/>
          <w:lang w:eastAsia="ko-KR"/>
        </w:rPr>
        <w:t>թ</w:t>
      </w:r>
      <w:r w:rsidRPr="008C3516">
        <w:rPr>
          <w:rFonts w:ascii="GHEA Grapalat" w:hAnsi="GHEA Grapalat"/>
          <w:lang w:val="ru-RU" w:eastAsia="ko-KR"/>
        </w:rPr>
        <w:t>. 37</w:t>
      </w:r>
      <w:r w:rsidRPr="008C3516">
        <w:rPr>
          <w:rFonts w:ascii="GHEA Grapalat" w:hAnsi="GHEA Grapalat"/>
          <w:lang w:val="ru-RU"/>
        </w:rPr>
        <w:t xml:space="preserve">: </w:t>
      </w:r>
    </w:p>
  </w:footnote>
  <w:footnote w:id="49">
    <w:p w14:paraId="4CA5D64E" w14:textId="77777777" w:rsidR="00A72A14" w:rsidRPr="008C3516" w:rsidRDefault="00A72A14" w:rsidP="00A72A14">
      <w:pPr>
        <w:pStyle w:val="FootnoteText"/>
        <w:ind w:firstLine="0"/>
        <w:rPr>
          <w:rFonts w:ascii="GHEA Grapalat" w:hAnsi="GHEA Grapalat"/>
          <w:lang w:val="ru-RU"/>
        </w:rPr>
      </w:pPr>
      <w:r w:rsidRPr="008C3516">
        <w:rPr>
          <w:rFonts w:ascii="GHEA Grapalat" w:hAnsi="GHEA Grapalat"/>
          <w:lang w:val="ru-RU"/>
        </w:rPr>
        <w:t xml:space="preserve"> </w:t>
      </w:r>
      <w:r w:rsidRPr="008C3516">
        <w:rPr>
          <w:rStyle w:val="FootnoteReference"/>
          <w:rFonts w:ascii="GHEA Grapalat" w:hAnsi="GHEA Grapalat"/>
        </w:rPr>
        <w:footnoteRef/>
      </w:r>
      <w:r w:rsidRPr="008C3516">
        <w:rPr>
          <w:rFonts w:ascii="GHEA Grapalat" w:hAnsi="GHEA Grapalat"/>
          <w:lang w:val="ru-RU"/>
        </w:rPr>
        <w:t xml:space="preserve"> </w:t>
      </w:r>
      <w:r w:rsidRPr="008C3516">
        <w:rPr>
          <w:rFonts w:ascii="GHEA Grapalat" w:hAnsi="GHEA Grapalat" w:cs="Sylfaen"/>
          <w:lang w:val="ru-RU"/>
        </w:rPr>
        <w:t xml:space="preserve">Նույն տեղում, </w:t>
      </w:r>
      <w:r w:rsidRPr="008C3516">
        <w:rPr>
          <w:rFonts w:ascii="GHEA Grapalat" w:hAnsi="GHEA Grapalat" w:cs="Sylfaen"/>
          <w:lang w:eastAsia="ko-KR"/>
        </w:rPr>
        <w:t>ց</w:t>
      </w:r>
      <w:r w:rsidRPr="008C3516">
        <w:rPr>
          <w:rFonts w:ascii="GHEA Grapalat" w:hAnsi="GHEA Grapalat"/>
          <w:lang w:val="ru-RU" w:eastAsia="ko-KR"/>
        </w:rPr>
        <w:t xml:space="preserve">. 14, </w:t>
      </w:r>
      <w:r w:rsidRPr="008C3516">
        <w:rPr>
          <w:rFonts w:ascii="GHEA Grapalat" w:hAnsi="GHEA Grapalat" w:cs="Sylfaen"/>
          <w:lang w:eastAsia="ko-KR"/>
        </w:rPr>
        <w:t>գ</w:t>
      </w:r>
      <w:r w:rsidRPr="008C3516">
        <w:rPr>
          <w:rFonts w:ascii="GHEA Grapalat" w:hAnsi="GHEA Grapalat"/>
          <w:lang w:val="ru-RU" w:eastAsia="ko-KR"/>
        </w:rPr>
        <w:t>. 84</w:t>
      </w:r>
      <w:r w:rsidRPr="008C3516">
        <w:rPr>
          <w:rFonts w:ascii="GHEA Grapalat" w:hAnsi="GHEA Grapalat" w:cs="Sylfaen"/>
          <w:lang w:val="ru-RU" w:eastAsia="ko-KR"/>
        </w:rPr>
        <w:t xml:space="preserve"> </w:t>
      </w:r>
      <w:r w:rsidRPr="008C3516">
        <w:rPr>
          <w:rFonts w:ascii="GHEA Grapalat" w:hAnsi="GHEA Grapalat" w:cs="Sylfaen"/>
          <w:lang w:val="en-US" w:eastAsia="ko-KR"/>
        </w:rPr>
        <w:t>ա</w:t>
      </w:r>
      <w:r w:rsidRPr="008C3516">
        <w:rPr>
          <w:rFonts w:ascii="GHEA Grapalat" w:hAnsi="GHEA Grapalat"/>
          <w:lang w:val="ru-RU" w:eastAsia="ko-KR"/>
        </w:rPr>
        <w:t xml:space="preserve">, </w:t>
      </w:r>
      <w:r w:rsidRPr="008C3516">
        <w:rPr>
          <w:rFonts w:ascii="GHEA Grapalat" w:hAnsi="GHEA Grapalat" w:cs="Sylfaen"/>
          <w:lang w:eastAsia="ko-KR"/>
        </w:rPr>
        <w:t>թ</w:t>
      </w:r>
      <w:r w:rsidRPr="008C3516">
        <w:rPr>
          <w:rFonts w:ascii="GHEA Grapalat" w:hAnsi="GHEA Grapalat"/>
          <w:lang w:val="ru-RU" w:eastAsia="ko-KR"/>
        </w:rPr>
        <w:t>. 213</w:t>
      </w:r>
      <w:r w:rsidRPr="008C3516">
        <w:rPr>
          <w:rFonts w:ascii="GHEA Grapalat" w:hAnsi="GHEA Grapalat"/>
          <w:lang w:val="ru-RU"/>
        </w:rPr>
        <w:t xml:space="preserve">; </w:t>
      </w:r>
      <w:r w:rsidRPr="008C3516">
        <w:rPr>
          <w:rFonts w:ascii="GHEA Grapalat" w:hAnsi="GHEA Grapalat"/>
          <w:lang w:val="en-US"/>
        </w:rPr>
        <w:t>Պետերբուրգ</w:t>
      </w:r>
      <w:r w:rsidRPr="008C3516">
        <w:rPr>
          <w:rFonts w:ascii="GHEA Grapalat" w:hAnsi="GHEA Grapalat"/>
          <w:lang w:val="ru-RU"/>
        </w:rPr>
        <w:t xml:space="preserve"> – </w:t>
      </w:r>
      <w:r w:rsidRPr="008C3516">
        <w:rPr>
          <w:rFonts w:ascii="GHEA Grapalat" w:hAnsi="GHEA Grapalat"/>
          <w:lang w:val="en-US"/>
        </w:rPr>
        <w:t>Արարատ</w:t>
      </w:r>
      <w:r w:rsidRPr="008C3516">
        <w:rPr>
          <w:rFonts w:ascii="GHEA Grapalat" w:hAnsi="GHEA Grapalat"/>
          <w:lang w:val="ru-RU"/>
        </w:rPr>
        <w:t xml:space="preserve">, 1905, </w:t>
      </w:r>
      <w:r w:rsidRPr="008C3516">
        <w:rPr>
          <w:rFonts w:ascii="GHEA Grapalat" w:hAnsi="GHEA Grapalat"/>
          <w:lang w:val="en-US"/>
        </w:rPr>
        <w:t>մարտ</w:t>
      </w:r>
      <w:r w:rsidRPr="008C3516">
        <w:rPr>
          <w:rFonts w:ascii="GHEA Grapalat" w:hAnsi="GHEA Grapalat"/>
          <w:lang w:val="ru-RU"/>
        </w:rPr>
        <w:t xml:space="preserve">, </w:t>
      </w:r>
      <w:r w:rsidRPr="008C3516">
        <w:rPr>
          <w:rFonts w:ascii="GHEA Grapalat" w:hAnsi="GHEA Grapalat"/>
          <w:lang w:val="en-US"/>
        </w:rPr>
        <w:t>էջ</w:t>
      </w:r>
      <w:r w:rsidRPr="008C3516">
        <w:rPr>
          <w:rFonts w:ascii="GHEA Grapalat" w:hAnsi="GHEA Grapalat"/>
          <w:lang w:val="ru-RU"/>
        </w:rPr>
        <w:t xml:space="preserve"> 212: </w:t>
      </w:r>
    </w:p>
  </w:footnote>
  <w:footnote w:id="50">
    <w:p w14:paraId="111B5690" w14:textId="77777777" w:rsidR="00A72A14" w:rsidRPr="008C3516" w:rsidRDefault="00A72A14" w:rsidP="00A72A14">
      <w:pPr>
        <w:pStyle w:val="FootnoteText"/>
        <w:rPr>
          <w:rFonts w:ascii="GHEA Grapalat" w:hAnsi="GHEA Grapalat"/>
          <w:color w:val="000000" w:themeColor="text1"/>
          <w:lang w:val="ru-RU"/>
        </w:rPr>
      </w:pPr>
      <w:r w:rsidRPr="008C3516">
        <w:rPr>
          <w:rStyle w:val="FootnoteReference"/>
          <w:rFonts w:ascii="GHEA Grapalat" w:hAnsi="GHEA Grapalat"/>
        </w:rPr>
        <w:footnoteRef/>
      </w:r>
      <w:r w:rsidRPr="008C3516">
        <w:rPr>
          <w:rFonts w:ascii="GHEA Grapalat" w:hAnsi="GHEA Grapalat"/>
          <w:lang w:val="ru-RU"/>
        </w:rPr>
        <w:t xml:space="preserve"> </w:t>
      </w:r>
      <w:r w:rsidRPr="008C3516">
        <w:rPr>
          <w:rFonts w:ascii="GHEA Grapalat" w:hAnsi="GHEA Grapalat"/>
          <w:color w:val="000000" w:themeColor="text1"/>
        </w:rPr>
        <w:t>Հ</w:t>
      </w:r>
      <w:r w:rsidRPr="008C3516">
        <w:rPr>
          <w:rFonts w:ascii="GHEA Grapalat" w:hAnsi="GHEA Grapalat"/>
          <w:color w:val="000000" w:themeColor="text1"/>
          <w:lang w:val="ru-RU"/>
        </w:rPr>
        <w:t>.</w:t>
      </w:r>
      <w:r w:rsidRPr="008C3516">
        <w:rPr>
          <w:rFonts w:ascii="GHEA Grapalat" w:hAnsi="GHEA Grapalat"/>
          <w:color w:val="000000" w:themeColor="text1"/>
          <w:lang w:val="hy-AM"/>
        </w:rPr>
        <w:t xml:space="preserve"> </w:t>
      </w:r>
      <w:r w:rsidRPr="008C3516">
        <w:rPr>
          <w:rFonts w:ascii="GHEA Grapalat" w:hAnsi="GHEA Grapalat"/>
          <w:color w:val="000000" w:themeColor="text1"/>
        </w:rPr>
        <w:t>Սիմոնյան</w:t>
      </w:r>
      <w:r w:rsidRPr="008C3516">
        <w:rPr>
          <w:rFonts w:ascii="GHEA Grapalat" w:hAnsi="GHEA Grapalat"/>
          <w:color w:val="000000" w:themeColor="text1"/>
          <w:lang w:val="ru-RU"/>
        </w:rPr>
        <w:t xml:space="preserve">, </w:t>
      </w:r>
      <w:r w:rsidRPr="008C3516">
        <w:rPr>
          <w:rFonts w:ascii="GHEA Grapalat" w:hAnsi="GHEA Grapalat"/>
          <w:color w:val="000000" w:themeColor="text1"/>
        </w:rPr>
        <w:t>Ազատագրական</w:t>
      </w:r>
      <w:r w:rsidRPr="008C3516">
        <w:rPr>
          <w:rFonts w:ascii="GHEA Grapalat" w:hAnsi="GHEA Grapalat"/>
          <w:color w:val="000000" w:themeColor="text1"/>
          <w:lang w:val="ru-RU"/>
        </w:rPr>
        <w:t xml:space="preserve"> </w:t>
      </w:r>
      <w:r w:rsidRPr="008C3516">
        <w:rPr>
          <w:rFonts w:ascii="GHEA Grapalat" w:hAnsi="GHEA Grapalat"/>
          <w:color w:val="000000" w:themeColor="text1"/>
        </w:rPr>
        <w:t>պայքարի</w:t>
      </w:r>
      <w:r w:rsidRPr="008C3516">
        <w:rPr>
          <w:rFonts w:ascii="GHEA Grapalat" w:hAnsi="GHEA Grapalat"/>
          <w:color w:val="000000" w:themeColor="text1"/>
          <w:lang w:val="ru-RU"/>
        </w:rPr>
        <w:t xml:space="preserve"> </w:t>
      </w:r>
      <w:r w:rsidRPr="008C3516">
        <w:rPr>
          <w:rFonts w:ascii="GHEA Grapalat" w:hAnsi="GHEA Grapalat"/>
          <w:color w:val="000000" w:themeColor="text1"/>
        </w:rPr>
        <w:t>ուղիներում</w:t>
      </w:r>
      <w:r w:rsidRPr="008C3516">
        <w:rPr>
          <w:rFonts w:ascii="GHEA Grapalat" w:hAnsi="GHEA Grapalat"/>
          <w:color w:val="000000" w:themeColor="text1"/>
          <w:lang w:val="ru-RU"/>
        </w:rPr>
        <w:t xml:space="preserve">, </w:t>
      </w:r>
      <w:r w:rsidRPr="008C3516">
        <w:rPr>
          <w:rFonts w:ascii="GHEA Grapalat" w:hAnsi="GHEA Grapalat"/>
          <w:color w:val="000000" w:themeColor="text1"/>
        </w:rPr>
        <w:t>գիրք</w:t>
      </w:r>
      <w:r w:rsidRPr="008C3516">
        <w:rPr>
          <w:rFonts w:ascii="GHEA Grapalat" w:hAnsi="GHEA Grapalat"/>
          <w:color w:val="000000" w:themeColor="text1"/>
          <w:lang w:val="ru-RU"/>
        </w:rPr>
        <w:t xml:space="preserve"> I, Եր., 2003</w:t>
      </w:r>
      <w:r w:rsidRPr="008C3516">
        <w:rPr>
          <w:rFonts w:ascii="GHEA Grapalat" w:hAnsi="GHEA Grapalat"/>
          <w:color w:val="000000" w:themeColor="text1"/>
          <w:lang w:val="en-US"/>
        </w:rPr>
        <w:t>թ</w:t>
      </w:r>
      <w:r w:rsidRPr="008C3516">
        <w:rPr>
          <w:rFonts w:ascii="GHEA Grapalat" w:hAnsi="GHEA Grapalat"/>
          <w:color w:val="000000" w:themeColor="text1"/>
          <w:lang w:val="ru-RU"/>
        </w:rPr>
        <w:t xml:space="preserve">., </w:t>
      </w:r>
      <w:r w:rsidRPr="008C3516">
        <w:rPr>
          <w:rFonts w:ascii="GHEA Grapalat" w:hAnsi="GHEA Grapalat"/>
          <w:color w:val="000000" w:themeColor="text1"/>
          <w:lang w:val="en-US"/>
        </w:rPr>
        <w:t>էջ</w:t>
      </w:r>
      <w:r w:rsidRPr="008C3516">
        <w:rPr>
          <w:rFonts w:ascii="GHEA Grapalat" w:hAnsi="GHEA Grapalat"/>
          <w:color w:val="000000" w:themeColor="text1"/>
          <w:lang w:val="ru-RU"/>
        </w:rPr>
        <w:t xml:space="preserve"> 301; В. Г. Тунян</w:t>
      </w:r>
      <w:r w:rsidRPr="008C3516">
        <w:rPr>
          <w:rFonts w:ascii="GHEA Grapalat" w:hAnsi="GHEA Grapalat"/>
          <w:color w:val="000000" w:themeColor="text1"/>
          <w:lang w:val="hy-AM"/>
        </w:rPr>
        <w:t>,</w:t>
      </w:r>
      <w:r w:rsidRPr="008C3516">
        <w:rPr>
          <w:rFonts w:ascii="GHEA Grapalat" w:hAnsi="GHEA Grapalat"/>
          <w:color w:val="000000" w:themeColor="text1"/>
          <w:lang w:val="ru-RU"/>
        </w:rPr>
        <w:t xml:space="preserve"> </w:t>
      </w:r>
    </w:p>
    <w:p w14:paraId="60D49F30" w14:textId="77777777" w:rsidR="00A72A14" w:rsidRPr="008C3516" w:rsidRDefault="00A72A14" w:rsidP="00A72A14">
      <w:pPr>
        <w:pStyle w:val="FootnoteText"/>
        <w:rPr>
          <w:rFonts w:ascii="GHEA Grapalat" w:hAnsi="GHEA Grapalat"/>
          <w:lang w:val="ru-RU"/>
        </w:rPr>
      </w:pPr>
      <w:r w:rsidRPr="008C3516">
        <w:rPr>
          <w:rFonts w:ascii="GHEA Grapalat" w:hAnsi="GHEA Grapalat"/>
          <w:color w:val="000000" w:themeColor="text1"/>
          <w:lang w:val="ru-RU"/>
        </w:rPr>
        <w:t xml:space="preserve"> Последний период патриаршества Хримяна 1904-1907 гг., Ереван, 2003, с. 103-114.</w:t>
      </w:r>
    </w:p>
  </w:footnote>
  <w:footnote w:id="51">
    <w:p w14:paraId="57EBDC36" w14:textId="77777777" w:rsidR="00A72A14" w:rsidRPr="008C3516" w:rsidRDefault="00A72A14" w:rsidP="00A72A14">
      <w:pPr>
        <w:pStyle w:val="FootnoteText"/>
        <w:rPr>
          <w:rFonts w:ascii="GHEA Grapalat" w:hAnsi="GHEA Grapalat" w:cs="Arial"/>
          <w:color w:val="000000" w:themeColor="text1"/>
          <w:lang w:val="ru-RU"/>
        </w:rPr>
      </w:pPr>
      <w:r w:rsidRPr="008C3516">
        <w:rPr>
          <w:rStyle w:val="FootnoteReference"/>
          <w:rFonts w:ascii="GHEA Grapalat" w:hAnsi="GHEA Grapalat"/>
          <w:color w:val="000000" w:themeColor="text1"/>
        </w:rPr>
        <w:footnoteRef/>
      </w:r>
      <w:r w:rsidRPr="008C3516">
        <w:rPr>
          <w:rFonts w:ascii="GHEA Grapalat" w:hAnsi="GHEA Grapalat"/>
          <w:color w:val="000000" w:themeColor="text1"/>
          <w:lang w:val="ru-RU"/>
        </w:rPr>
        <w:t xml:space="preserve"> </w:t>
      </w:r>
      <w:r w:rsidRPr="008C3516">
        <w:rPr>
          <w:rFonts w:ascii="GHEA Grapalat" w:hAnsi="GHEA Grapalat"/>
          <w:color w:val="000000" w:themeColor="text1"/>
          <w:shd w:val="clear" w:color="auto" w:fill="FFFFFF"/>
          <w:lang w:val="ru-RU"/>
        </w:rPr>
        <w:t xml:space="preserve">Законодательные акты, </w:t>
      </w:r>
      <w:r w:rsidRPr="008C3516">
        <w:rPr>
          <w:rFonts w:ascii="GHEA Grapalat" w:hAnsi="GHEA Grapalat" w:cs="Sylfaen"/>
          <w:color w:val="000000" w:themeColor="text1"/>
          <w:lang w:val="en-US"/>
        </w:rPr>
        <w:t>նշվ</w:t>
      </w:r>
      <w:r w:rsidRPr="008C3516">
        <w:rPr>
          <w:rFonts w:ascii="GHEA Grapalat" w:hAnsi="GHEA Grapalat" w:cs="Arial"/>
          <w:color w:val="000000" w:themeColor="text1"/>
          <w:lang w:val="ru-RU"/>
        </w:rPr>
        <w:t xml:space="preserve">. </w:t>
      </w:r>
      <w:r w:rsidRPr="008C3516">
        <w:rPr>
          <w:rFonts w:ascii="GHEA Grapalat" w:hAnsi="GHEA Grapalat" w:cs="Sylfaen"/>
          <w:color w:val="000000" w:themeColor="text1"/>
          <w:lang w:val="en-US"/>
        </w:rPr>
        <w:t>աշխ</w:t>
      </w:r>
      <w:r w:rsidRPr="008C3516">
        <w:rPr>
          <w:rFonts w:ascii="GHEA Grapalat" w:hAnsi="GHEA Grapalat" w:cs="Arial"/>
          <w:color w:val="000000" w:themeColor="text1"/>
          <w:lang w:val="ru-RU"/>
        </w:rPr>
        <w:t xml:space="preserve">., </w:t>
      </w:r>
      <w:r w:rsidRPr="008C3516">
        <w:rPr>
          <w:rFonts w:ascii="GHEA Grapalat" w:hAnsi="GHEA Grapalat" w:cs="Sylfaen"/>
          <w:color w:val="000000" w:themeColor="text1"/>
          <w:lang w:val="en-US"/>
        </w:rPr>
        <w:t>էջ</w:t>
      </w:r>
      <w:r w:rsidRPr="008C3516">
        <w:rPr>
          <w:rFonts w:ascii="GHEA Grapalat" w:hAnsi="GHEA Grapalat" w:cs="Arial"/>
          <w:color w:val="000000" w:themeColor="text1"/>
          <w:lang w:val="ru-RU"/>
        </w:rPr>
        <w:t xml:space="preserve"> 97-98: </w:t>
      </w:r>
      <w:r w:rsidRPr="008C3516">
        <w:rPr>
          <w:rFonts w:ascii="GHEA Grapalat" w:hAnsi="GHEA Grapalat" w:cs="Arial"/>
          <w:color w:val="000000" w:themeColor="text1"/>
          <w:lang w:val="en-US"/>
        </w:rPr>
        <w:t>Բարձրագոյն</w:t>
      </w:r>
      <w:r w:rsidRPr="008C3516">
        <w:rPr>
          <w:rFonts w:ascii="GHEA Grapalat" w:hAnsi="GHEA Grapalat" w:cs="Arial"/>
          <w:color w:val="000000" w:themeColor="text1"/>
          <w:lang w:val="ru-RU"/>
        </w:rPr>
        <w:t xml:space="preserve"> </w:t>
      </w:r>
      <w:r w:rsidRPr="008C3516">
        <w:rPr>
          <w:rFonts w:ascii="GHEA Grapalat" w:hAnsi="GHEA Grapalat" w:cs="Arial"/>
          <w:color w:val="000000" w:themeColor="text1"/>
          <w:lang w:val="en-US"/>
        </w:rPr>
        <w:t>հրաման</w:t>
      </w:r>
      <w:r w:rsidRPr="008C3516">
        <w:rPr>
          <w:rFonts w:ascii="GHEA Grapalat" w:hAnsi="GHEA Grapalat" w:cs="Arial"/>
          <w:color w:val="000000" w:themeColor="text1"/>
          <w:lang w:val="ru-RU"/>
        </w:rPr>
        <w:t xml:space="preserve"> </w:t>
      </w:r>
      <w:r w:rsidRPr="008C3516">
        <w:rPr>
          <w:rFonts w:ascii="GHEA Grapalat" w:hAnsi="GHEA Grapalat" w:cs="Arial"/>
          <w:color w:val="000000" w:themeColor="text1"/>
          <w:lang w:val="en-US"/>
        </w:rPr>
        <w:t>հայոց</w:t>
      </w:r>
      <w:r w:rsidRPr="008C3516">
        <w:rPr>
          <w:rFonts w:ascii="GHEA Grapalat" w:hAnsi="GHEA Grapalat" w:cs="Arial"/>
          <w:color w:val="000000" w:themeColor="text1"/>
          <w:lang w:val="ru-RU"/>
        </w:rPr>
        <w:t xml:space="preserve"> </w:t>
      </w:r>
      <w:r w:rsidRPr="008C3516">
        <w:rPr>
          <w:rFonts w:ascii="GHEA Grapalat" w:hAnsi="GHEA Grapalat" w:cs="Arial"/>
          <w:color w:val="000000" w:themeColor="text1"/>
          <w:lang w:val="en-US"/>
        </w:rPr>
        <w:t>եկեղեցական</w:t>
      </w:r>
      <w:r w:rsidRPr="008C3516">
        <w:rPr>
          <w:rFonts w:ascii="GHEA Grapalat" w:hAnsi="GHEA Grapalat" w:cs="Arial"/>
          <w:color w:val="000000" w:themeColor="text1"/>
          <w:lang w:val="ru-RU"/>
        </w:rPr>
        <w:t xml:space="preserve"> </w:t>
      </w:r>
    </w:p>
    <w:p w14:paraId="0E6BF36A" w14:textId="77777777" w:rsidR="00A72A14" w:rsidRPr="008C3516" w:rsidRDefault="00A72A14" w:rsidP="00A72A14">
      <w:pPr>
        <w:pStyle w:val="FootnoteText"/>
        <w:rPr>
          <w:rFonts w:ascii="GHEA Grapalat" w:hAnsi="GHEA Grapalat"/>
          <w:lang w:val="ru-RU"/>
        </w:rPr>
      </w:pPr>
      <w:r w:rsidRPr="008C3516">
        <w:rPr>
          <w:rFonts w:ascii="GHEA Grapalat" w:hAnsi="GHEA Grapalat" w:cs="Arial"/>
          <w:color w:val="000000" w:themeColor="text1"/>
          <w:lang w:val="ru-RU"/>
        </w:rPr>
        <w:t xml:space="preserve"> </w:t>
      </w:r>
      <w:r w:rsidRPr="008C3516">
        <w:rPr>
          <w:rFonts w:ascii="GHEA Grapalat" w:hAnsi="GHEA Grapalat" w:cs="Arial"/>
          <w:color w:val="000000" w:themeColor="text1"/>
          <w:lang w:val="en-US"/>
        </w:rPr>
        <w:t>կալուածների</w:t>
      </w:r>
      <w:r w:rsidRPr="008C3516">
        <w:rPr>
          <w:rFonts w:ascii="GHEA Grapalat" w:hAnsi="GHEA Grapalat" w:cs="Arial"/>
          <w:color w:val="000000" w:themeColor="text1"/>
          <w:lang w:val="ru-RU"/>
        </w:rPr>
        <w:t xml:space="preserve"> </w:t>
      </w:r>
      <w:r w:rsidRPr="008C3516">
        <w:rPr>
          <w:rFonts w:ascii="GHEA Grapalat" w:hAnsi="GHEA Grapalat" w:cs="Arial"/>
          <w:color w:val="000000" w:themeColor="text1"/>
          <w:lang w:val="en-US"/>
        </w:rPr>
        <w:t>և</w:t>
      </w:r>
      <w:r w:rsidRPr="008C3516">
        <w:rPr>
          <w:rFonts w:ascii="GHEA Grapalat" w:hAnsi="GHEA Grapalat" w:cs="Arial"/>
          <w:color w:val="000000" w:themeColor="text1"/>
          <w:lang w:val="ru-RU"/>
        </w:rPr>
        <w:t xml:space="preserve"> </w:t>
      </w:r>
      <w:r w:rsidRPr="008C3516">
        <w:rPr>
          <w:rFonts w:ascii="GHEA Grapalat" w:hAnsi="GHEA Grapalat" w:cs="Arial"/>
          <w:color w:val="000000" w:themeColor="text1"/>
          <w:lang w:val="en-US"/>
        </w:rPr>
        <w:t>դպրոցների</w:t>
      </w:r>
      <w:r w:rsidRPr="008C3516">
        <w:rPr>
          <w:rFonts w:ascii="GHEA Grapalat" w:hAnsi="GHEA Grapalat" w:cs="Arial"/>
          <w:color w:val="000000" w:themeColor="text1"/>
          <w:lang w:val="ru-RU"/>
        </w:rPr>
        <w:t xml:space="preserve"> </w:t>
      </w:r>
      <w:r w:rsidRPr="008C3516">
        <w:rPr>
          <w:rFonts w:ascii="GHEA Grapalat" w:hAnsi="GHEA Grapalat" w:cs="Arial"/>
          <w:color w:val="000000" w:themeColor="text1"/>
          <w:lang w:val="en-US"/>
        </w:rPr>
        <w:t>մասին</w:t>
      </w:r>
      <w:r w:rsidRPr="008C3516">
        <w:rPr>
          <w:rFonts w:ascii="GHEA Grapalat" w:hAnsi="GHEA Grapalat" w:cs="Arial"/>
          <w:color w:val="000000" w:themeColor="text1"/>
          <w:lang w:val="ru-RU"/>
        </w:rPr>
        <w:t xml:space="preserve"> – </w:t>
      </w:r>
      <w:r w:rsidRPr="008C3516">
        <w:rPr>
          <w:rFonts w:ascii="GHEA Grapalat" w:hAnsi="GHEA Grapalat" w:cs="Arial"/>
          <w:color w:val="000000" w:themeColor="text1"/>
          <w:lang w:val="en-US"/>
        </w:rPr>
        <w:t>Արարատ</w:t>
      </w:r>
      <w:r w:rsidRPr="008C3516">
        <w:rPr>
          <w:rFonts w:ascii="GHEA Grapalat" w:hAnsi="GHEA Grapalat" w:cs="Arial"/>
          <w:color w:val="000000" w:themeColor="text1"/>
          <w:lang w:val="ru-RU"/>
        </w:rPr>
        <w:t>, 1905</w:t>
      </w:r>
      <w:r w:rsidRPr="008C3516">
        <w:rPr>
          <w:rFonts w:ascii="GHEA Grapalat" w:hAnsi="GHEA Grapalat" w:cs="Arial"/>
          <w:color w:val="000000" w:themeColor="text1"/>
          <w:lang w:val="en-US"/>
        </w:rPr>
        <w:t>թ</w:t>
      </w:r>
      <w:r w:rsidRPr="008C3516">
        <w:rPr>
          <w:rFonts w:ascii="GHEA Grapalat" w:hAnsi="GHEA Grapalat" w:cs="Arial"/>
          <w:color w:val="000000" w:themeColor="text1"/>
          <w:lang w:val="ru-RU"/>
        </w:rPr>
        <w:t xml:space="preserve">., </w:t>
      </w:r>
      <w:r w:rsidRPr="008C3516">
        <w:rPr>
          <w:rFonts w:ascii="GHEA Grapalat" w:hAnsi="GHEA Grapalat" w:cs="Arial"/>
          <w:color w:val="000000" w:themeColor="text1"/>
          <w:lang w:val="en-US"/>
        </w:rPr>
        <w:t>հունիս</w:t>
      </w:r>
      <w:r w:rsidRPr="008C3516">
        <w:rPr>
          <w:rFonts w:ascii="GHEA Grapalat" w:hAnsi="GHEA Grapalat" w:cs="Arial"/>
          <w:color w:val="000000" w:themeColor="text1"/>
          <w:lang w:val="ru-RU"/>
        </w:rPr>
        <w:t xml:space="preserve">, </w:t>
      </w:r>
      <w:r w:rsidRPr="008C3516">
        <w:rPr>
          <w:rFonts w:ascii="GHEA Grapalat" w:hAnsi="GHEA Grapalat" w:cs="Arial"/>
          <w:color w:val="000000" w:themeColor="text1"/>
          <w:lang w:val="en-US"/>
        </w:rPr>
        <w:t>էջ</w:t>
      </w:r>
      <w:r w:rsidRPr="008C3516">
        <w:rPr>
          <w:rFonts w:ascii="GHEA Grapalat" w:hAnsi="GHEA Grapalat" w:cs="Arial"/>
          <w:color w:val="000000" w:themeColor="text1"/>
          <w:lang w:val="ru-RU"/>
        </w:rPr>
        <w:t xml:space="preserve"> 585-587:</w:t>
      </w:r>
    </w:p>
  </w:footnote>
  <w:footnote w:id="52">
    <w:p w14:paraId="5E65DD48" w14:textId="77777777" w:rsidR="00A72A14" w:rsidRPr="008C3516" w:rsidRDefault="00A72A14" w:rsidP="00A72A14">
      <w:pPr>
        <w:pStyle w:val="FootnoteText"/>
        <w:rPr>
          <w:rFonts w:ascii="GHEA Grapalat" w:hAnsi="GHEA Grapalat"/>
          <w:lang w:val="ru-RU"/>
        </w:rPr>
      </w:pPr>
      <w:r w:rsidRPr="008C3516">
        <w:rPr>
          <w:rStyle w:val="FootnoteReference"/>
          <w:rFonts w:ascii="GHEA Grapalat" w:hAnsi="GHEA Grapalat"/>
        </w:rPr>
        <w:footnoteRef/>
      </w:r>
      <w:r w:rsidRPr="008C3516">
        <w:rPr>
          <w:rFonts w:ascii="GHEA Grapalat" w:hAnsi="GHEA Grapalat"/>
          <w:lang w:val="ru-RU"/>
        </w:rPr>
        <w:t xml:space="preserve"> </w:t>
      </w:r>
      <w:r w:rsidRPr="008C3516">
        <w:rPr>
          <w:rFonts w:ascii="GHEA Grapalat" w:hAnsi="GHEA Grapalat"/>
          <w:lang w:val="en-US"/>
        </w:rPr>
        <w:t>ՀԱԱ</w:t>
      </w:r>
      <w:r w:rsidRPr="008C3516">
        <w:rPr>
          <w:rFonts w:ascii="GHEA Grapalat" w:hAnsi="GHEA Grapalat"/>
          <w:lang w:val="ru-RU"/>
        </w:rPr>
        <w:t xml:space="preserve">, </w:t>
      </w:r>
      <w:r w:rsidRPr="008C3516">
        <w:rPr>
          <w:rFonts w:ascii="GHEA Grapalat" w:hAnsi="GHEA Grapalat"/>
          <w:lang w:val="en-US"/>
        </w:rPr>
        <w:t>ֆ</w:t>
      </w:r>
      <w:r w:rsidRPr="008C3516">
        <w:rPr>
          <w:rFonts w:ascii="GHEA Grapalat" w:hAnsi="GHEA Grapalat"/>
          <w:lang w:val="ru-RU"/>
        </w:rPr>
        <w:t xml:space="preserve">. 57, </w:t>
      </w:r>
      <w:r w:rsidRPr="008C3516">
        <w:rPr>
          <w:rFonts w:ascii="GHEA Grapalat" w:hAnsi="GHEA Grapalat"/>
          <w:lang w:val="en-US"/>
        </w:rPr>
        <w:t>ց</w:t>
      </w:r>
      <w:r w:rsidRPr="008C3516">
        <w:rPr>
          <w:rFonts w:ascii="GHEA Grapalat" w:hAnsi="GHEA Grapalat"/>
          <w:lang w:val="ru-RU"/>
        </w:rPr>
        <w:t xml:space="preserve">.2, </w:t>
      </w:r>
      <w:r w:rsidRPr="008C3516">
        <w:rPr>
          <w:rFonts w:ascii="GHEA Grapalat" w:hAnsi="GHEA Grapalat"/>
          <w:lang w:val="en-US"/>
        </w:rPr>
        <w:t>գ</w:t>
      </w:r>
      <w:r w:rsidRPr="008C3516">
        <w:rPr>
          <w:rFonts w:ascii="GHEA Grapalat" w:hAnsi="GHEA Grapalat"/>
          <w:lang w:val="ru-RU"/>
        </w:rPr>
        <w:t xml:space="preserve">. 111, </w:t>
      </w:r>
      <w:r w:rsidRPr="008C3516">
        <w:rPr>
          <w:rFonts w:ascii="GHEA Grapalat" w:hAnsi="GHEA Grapalat"/>
          <w:lang w:val="en-US"/>
        </w:rPr>
        <w:t>թ</w:t>
      </w:r>
      <w:r w:rsidRPr="008C3516">
        <w:rPr>
          <w:rFonts w:ascii="GHEA Grapalat" w:hAnsi="GHEA Grapalat"/>
          <w:lang w:val="ru-RU"/>
        </w:rPr>
        <w:t xml:space="preserve">. 22, 22 </w:t>
      </w:r>
      <w:r w:rsidRPr="008C3516">
        <w:rPr>
          <w:rFonts w:ascii="GHEA Grapalat" w:hAnsi="GHEA Grapalat"/>
          <w:lang w:val="en-US"/>
        </w:rPr>
        <w:t>շրջ</w:t>
      </w:r>
      <w:r w:rsidRPr="008C3516">
        <w:rPr>
          <w:rFonts w:ascii="GHEA Grapalat" w:hAnsi="GHEA Grapalat"/>
          <w:lang w:val="ru-RU"/>
        </w:rPr>
        <w:t>.:</w:t>
      </w:r>
    </w:p>
  </w:footnote>
  <w:footnote w:id="53">
    <w:p w14:paraId="04E700B5" w14:textId="77777777" w:rsidR="00A72A14" w:rsidRPr="008C3516" w:rsidRDefault="00A72A14" w:rsidP="00A72A14">
      <w:pPr>
        <w:pStyle w:val="FootnoteText"/>
        <w:rPr>
          <w:rFonts w:ascii="GHEA Grapalat" w:hAnsi="GHEA Grapalat"/>
          <w:lang w:val="ru-RU"/>
        </w:rPr>
      </w:pPr>
      <w:r w:rsidRPr="008C3516">
        <w:rPr>
          <w:rStyle w:val="FootnoteReference"/>
          <w:rFonts w:ascii="GHEA Grapalat" w:hAnsi="GHEA Grapalat"/>
        </w:rPr>
        <w:footnoteRef/>
      </w:r>
      <w:r w:rsidRPr="008C3516">
        <w:rPr>
          <w:rFonts w:ascii="GHEA Grapalat" w:hAnsi="GHEA Grapalat"/>
          <w:lang w:val="ru-RU"/>
        </w:rPr>
        <w:t xml:space="preserve"> Ներքին տեսություն, </w:t>
      </w:r>
      <w:r w:rsidRPr="008C3516">
        <w:rPr>
          <w:rFonts w:ascii="GHEA Grapalat" w:hAnsi="GHEA Grapalat" w:cs="Sylfaen"/>
          <w:lang w:val="en-US"/>
        </w:rPr>
        <w:t>Մուրճ</w:t>
      </w:r>
      <w:r w:rsidRPr="008C3516">
        <w:rPr>
          <w:rFonts w:ascii="GHEA Grapalat" w:hAnsi="GHEA Grapalat"/>
          <w:lang w:val="ru-RU"/>
        </w:rPr>
        <w:t xml:space="preserve">, 1905, </w:t>
      </w:r>
      <w:r w:rsidRPr="008C3516">
        <w:rPr>
          <w:rFonts w:ascii="GHEA Grapalat" w:hAnsi="GHEA Grapalat" w:cs="Sylfaen"/>
          <w:lang w:val="en-US"/>
        </w:rPr>
        <w:t>օգոստոս</w:t>
      </w:r>
      <w:r w:rsidRPr="008C3516">
        <w:rPr>
          <w:rFonts w:ascii="GHEA Grapalat" w:hAnsi="GHEA Grapalat"/>
          <w:lang w:val="ru-RU"/>
        </w:rPr>
        <w:t xml:space="preserve">, </w:t>
      </w:r>
      <w:r w:rsidRPr="008C3516">
        <w:rPr>
          <w:rFonts w:ascii="GHEA Grapalat" w:hAnsi="GHEA Grapalat" w:cs="Sylfaen"/>
          <w:lang w:val="en-US"/>
        </w:rPr>
        <w:t>էջ</w:t>
      </w:r>
      <w:r w:rsidRPr="008C3516">
        <w:rPr>
          <w:rFonts w:ascii="GHEA Grapalat" w:hAnsi="GHEA Grapalat"/>
          <w:lang w:val="ru-RU"/>
        </w:rPr>
        <w:t xml:space="preserve"> 157:</w:t>
      </w:r>
    </w:p>
  </w:footnote>
  <w:footnote w:id="54">
    <w:p w14:paraId="2D12C24C" w14:textId="77777777" w:rsidR="00A72A14" w:rsidRPr="008C3516" w:rsidRDefault="00A72A14" w:rsidP="00A72A14">
      <w:pPr>
        <w:pStyle w:val="FootnoteText"/>
        <w:rPr>
          <w:rFonts w:ascii="GHEA Grapalat" w:hAnsi="GHEA Grapalat"/>
          <w:lang w:val="ru-RU"/>
        </w:rPr>
      </w:pPr>
      <w:r w:rsidRPr="008C3516">
        <w:rPr>
          <w:rStyle w:val="FootnoteReference"/>
          <w:rFonts w:ascii="GHEA Grapalat" w:hAnsi="GHEA Grapalat"/>
        </w:rPr>
        <w:footnoteRef/>
      </w:r>
      <w:r w:rsidRPr="008C3516">
        <w:rPr>
          <w:rFonts w:ascii="GHEA Grapalat" w:hAnsi="GHEA Grapalat"/>
          <w:lang w:val="ru-RU"/>
        </w:rPr>
        <w:t xml:space="preserve"> </w:t>
      </w:r>
      <w:r w:rsidRPr="008C3516">
        <w:rPr>
          <w:rFonts w:ascii="GHEA Grapalat" w:hAnsi="GHEA Grapalat" w:cs="Sylfaen"/>
        </w:rPr>
        <w:t>Մատենադարան</w:t>
      </w:r>
      <w:r w:rsidRPr="008C3516">
        <w:rPr>
          <w:rFonts w:ascii="GHEA Grapalat" w:hAnsi="GHEA Grapalat"/>
          <w:lang w:val="ru-RU"/>
        </w:rPr>
        <w:t xml:space="preserve">, </w:t>
      </w:r>
      <w:r w:rsidRPr="008C3516">
        <w:rPr>
          <w:rFonts w:ascii="GHEA Grapalat" w:hAnsi="GHEA Grapalat" w:cs="Sylfaen"/>
        </w:rPr>
        <w:t>Կաթողիկոսական</w:t>
      </w:r>
      <w:r w:rsidRPr="008C3516">
        <w:rPr>
          <w:rFonts w:ascii="GHEA Grapalat" w:hAnsi="GHEA Grapalat"/>
          <w:lang w:val="ru-RU"/>
        </w:rPr>
        <w:t xml:space="preserve"> </w:t>
      </w:r>
      <w:r w:rsidRPr="008C3516">
        <w:rPr>
          <w:rFonts w:ascii="GHEA Grapalat" w:hAnsi="GHEA Grapalat" w:cs="Sylfaen"/>
        </w:rPr>
        <w:t>դիվան</w:t>
      </w:r>
      <w:r w:rsidRPr="008C3516">
        <w:rPr>
          <w:rFonts w:ascii="GHEA Grapalat" w:hAnsi="GHEA Grapalat"/>
          <w:lang w:val="ru-RU"/>
        </w:rPr>
        <w:t xml:space="preserve">, </w:t>
      </w:r>
      <w:r w:rsidRPr="008C3516">
        <w:rPr>
          <w:rFonts w:ascii="GHEA Grapalat" w:hAnsi="GHEA Grapalat" w:cs="Sylfaen"/>
        </w:rPr>
        <w:t>թղթ</w:t>
      </w:r>
      <w:r w:rsidRPr="008C3516">
        <w:rPr>
          <w:rFonts w:ascii="GHEA Grapalat" w:hAnsi="GHEA Grapalat"/>
          <w:lang w:val="ru-RU"/>
        </w:rPr>
        <w:t>. 237</w:t>
      </w:r>
      <w:r w:rsidRPr="008C3516">
        <w:rPr>
          <w:rFonts w:ascii="GHEA Grapalat" w:hAnsi="GHEA Grapalat" w:cs="Sylfaen"/>
          <w:lang w:val="en-US"/>
        </w:rPr>
        <w:t>բ</w:t>
      </w:r>
      <w:r w:rsidRPr="008C3516">
        <w:rPr>
          <w:rFonts w:ascii="GHEA Grapalat" w:hAnsi="GHEA Grapalat"/>
          <w:lang w:val="ru-RU"/>
        </w:rPr>
        <w:t xml:space="preserve">, </w:t>
      </w:r>
      <w:r w:rsidRPr="008C3516">
        <w:rPr>
          <w:rFonts w:ascii="GHEA Grapalat" w:hAnsi="GHEA Grapalat" w:cs="Sylfaen"/>
        </w:rPr>
        <w:t>վավ</w:t>
      </w:r>
      <w:r w:rsidRPr="008C3516">
        <w:rPr>
          <w:rFonts w:ascii="GHEA Grapalat" w:hAnsi="GHEA Grapalat"/>
          <w:lang w:val="ru-RU"/>
        </w:rPr>
        <w:t xml:space="preserve">. 49, </w:t>
      </w:r>
      <w:r w:rsidRPr="008C3516">
        <w:rPr>
          <w:rFonts w:ascii="GHEA Grapalat" w:hAnsi="GHEA Grapalat" w:cs="Sylfaen"/>
          <w:lang w:val="en-US"/>
        </w:rPr>
        <w:t>էջ</w:t>
      </w:r>
      <w:r w:rsidRPr="008C3516">
        <w:rPr>
          <w:rFonts w:ascii="GHEA Grapalat" w:hAnsi="GHEA Grapalat"/>
          <w:lang w:val="ru-RU"/>
        </w:rPr>
        <w:t xml:space="preserve"> 1-2:</w:t>
      </w:r>
    </w:p>
  </w:footnote>
  <w:footnote w:id="55">
    <w:p w14:paraId="5255CFAE" w14:textId="77777777" w:rsidR="008C3516" w:rsidRDefault="00A72A14" w:rsidP="00A72A14">
      <w:pPr>
        <w:pStyle w:val="FootnoteText"/>
        <w:rPr>
          <w:rFonts w:ascii="GHEA Grapalat" w:hAnsi="GHEA Grapalat"/>
          <w:lang w:val="hy-AM"/>
        </w:rPr>
      </w:pPr>
      <w:r w:rsidRPr="008C3516">
        <w:rPr>
          <w:rStyle w:val="FootnoteReference"/>
          <w:rFonts w:ascii="GHEA Grapalat" w:hAnsi="GHEA Grapalat"/>
        </w:rPr>
        <w:footnoteRef/>
      </w:r>
      <w:r w:rsidRPr="008C3516">
        <w:rPr>
          <w:rFonts w:ascii="GHEA Grapalat" w:hAnsi="GHEA Grapalat"/>
          <w:lang w:val="ru-RU"/>
        </w:rPr>
        <w:t xml:space="preserve"> </w:t>
      </w:r>
      <w:r w:rsidRPr="008C3516">
        <w:rPr>
          <w:rFonts w:ascii="GHEA Grapalat" w:hAnsi="GHEA Grapalat" w:cs="Sylfaen"/>
          <w:lang w:eastAsia="ko-KR"/>
        </w:rPr>
        <w:t>ՀԱԱ</w:t>
      </w:r>
      <w:r w:rsidRPr="008C3516">
        <w:rPr>
          <w:rFonts w:ascii="GHEA Grapalat" w:hAnsi="GHEA Grapalat"/>
          <w:lang w:val="ru-RU" w:eastAsia="ko-KR"/>
        </w:rPr>
        <w:t xml:space="preserve">, </w:t>
      </w:r>
      <w:r w:rsidRPr="008C3516">
        <w:rPr>
          <w:rFonts w:ascii="GHEA Grapalat" w:hAnsi="GHEA Grapalat" w:cs="Sylfaen"/>
          <w:lang w:eastAsia="ko-KR"/>
        </w:rPr>
        <w:t>ֆ</w:t>
      </w:r>
      <w:r w:rsidRPr="008C3516">
        <w:rPr>
          <w:rFonts w:ascii="GHEA Grapalat" w:hAnsi="GHEA Grapalat"/>
          <w:lang w:val="ru-RU" w:eastAsia="ko-KR"/>
        </w:rPr>
        <w:t xml:space="preserve">. 94, </w:t>
      </w:r>
      <w:r w:rsidRPr="008C3516">
        <w:rPr>
          <w:rFonts w:ascii="GHEA Grapalat" w:hAnsi="GHEA Grapalat" w:cs="Sylfaen"/>
          <w:lang w:eastAsia="ko-KR"/>
        </w:rPr>
        <w:t>ց</w:t>
      </w:r>
      <w:r w:rsidRPr="008C3516">
        <w:rPr>
          <w:rFonts w:ascii="GHEA Grapalat" w:hAnsi="GHEA Grapalat"/>
          <w:lang w:val="ru-RU" w:eastAsia="ko-KR"/>
        </w:rPr>
        <w:t xml:space="preserve">. 9, </w:t>
      </w:r>
      <w:r w:rsidRPr="008C3516">
        <w:rPr>
          <w:rFonts w:ascii="GHEA Grapalat" w:hAnsi="GHEA Grapalat" w:cs="Sylfaen"/>
          <w:lang w:eastAsia="ko-KR"/>
        </w:rPr>
        <w:t>գ</w:t>
      </w:r>
      <w:r w:rsidRPr="008C3516">
        <w:rPr>
          <w:rFonts w:ascii="GHEA Grapalat" w:hAnsi="GHEA Grapalat"/>
          <w:lang w:val="ru-RU" w:eastAsia="ko-KR"/>
        </w:rPr>
        <w:t xml:space="preserve">. 61, </w:t>
      </w:r>
      <w:r w:rsidRPr="008C3516">
        <w:rPr>
          <w:rFonts w:ascii="GHEA Grapalat" w:hAnsi="GHEA Grapalat" w:cs="Sylfaen"/>
          <w:lang w:eastAsia="ko-KR"/>
        </w:rPr>
        <w:t>թ</w:t>
      </w:r>
      <w:r w:rsidRPr="008C3516">
        <w:rPr>
          <w:rFonts w:ascii="GHEA Grapalat" w:hAnsi="GHEA Grapalat"/>
          <w:lang w:val="ru-RU" w:eastAsia="ko-KR"/>
        </w:rPr>
        <w:t>.143</w:t>
      </w:r>
      <w:r w:rsidRPr="008C3516">
        <w:rPr>
          <w:rFonts w:ascii="GHEA Grapalat" w:hAnsi="GHEA Grapalat"/>
          <w:lang w:val="hy-AM" w:eastAsia="ko-KR"/>
        </w:rPr>
        <w:t>;</w:t>
      </w:r>
      <w:r w:rsidRPr="008C3516">
        <w:rPr>
          <w:rFonts w:ascii="GHEA Grapalat" w:hAnsi="GHEA Grapalat"/>
          <w:color w:val="000000" w:themeColor="text1"/>
          <w:lang w:val="ru-RU"/>
        </w:rPr>
        <w:t xml:space="preserve"> В. Г. Тунян</w:t>
      </w:r>
      <w:r w:rsidRPr="008C3516">
        <w:rPr>
          <w:rFonts w:ascii="GHEA Grapalat" w:hAnsi="GHEA Grapalat"/>
          <w:color w:val="000000" w:themeColor="text1"/>
          <w:lang w:val="hy-AM"/>
        </w:rPr>
        <w:t>,</w:t>
      </w:r>
      <w:r w:rsidRPr="008C3516">
        <w:rPr>
          <w:rFonts w:ascii="GHEA Grapalat" w:hAnsi="GHEA Grapalat"/>
          <w:color w:val="000000" w:themeColor="text1"/>
          <w:lang w:val="ru-RU"/>
        </w:rPr>
        <w:t xml:space="preserve"> Последний период патриаршества Хримяна</w:t>
      </w:r>
      <w:r w:rsidRPr="008C3516">
        <w:rPr>
          <w:rFonts w:ascii="GHEA Grapalat" w:hAnsi="GHEA Grapalat"/>
          <w:color w:val="000000" w:themeColor="text1"/>
          <w:lang w:val="hy-AM"/>
        </w:rPr>
        <w:t xml:space="preserve">, </w:t>
      </w:r>
      <w:r w:rsidRPr="008C3516">
        <w:rPr>
          <w:rFonts w:ascii="GHEA Grapalat" w:hAnsi="GHEA Grapalat" w:cs="Sylfaen"/>
        </w:rPr>
        <w:t>նշվ</w:t>
      </w:r>
      <w:r w:rsidRPr="008C3516">
        <w:rPr>
          <w:rFonts w:ascii="GHEA Grapalat" w:hAnsi="GHEA Grapalat"/>
          <w:lang w:val="ru-RU"/>
        </w:rPr>
        <w:t xml:space="preserve">. </w:t>
      </w:r>
      <w:r w:rsidRPr="008C3516">
        <w:rPr>
          <w:rFonts w:ascii="GHEA Grapalat" w:hAnsi="GHEA Grapalat" w:cs="Sylfaen"/>
        </w:rPr>
        <w:t>աշխ</w:t>
      </w:r>
      <w:r w:rsidRPr="008C3516">
        <w:rPr>
          <w:rFonts w:ascii="GHEA Grapalat" w:hAnsi="GHEA Grapalat"/>
          <w:lang w:val="ru-RU"/>
        </w:rPr>
        <w:t xml:space="preserve">., </w:t>
      </w:r>
      <w:r w:rsidR="008C3516">
        <w:rPr>
          <w:rFonts w:ascii="GHEA Grapalat" w:hAnsi="GHEA Grapalat"/>
          <w:lang w:val="hy-AM"/>
        </w:rPr>
        <w:t xml:space="preserve"> </w:t>
      </w:r>
    </w:p>
    <w:p w14:paraId="43B4AD55" w14:textId="01C84AC6" w:rsidR="00A72A14" w:rsidRPr="008C3516" w:rsidRDefault="008C3516" w:rsidP="00A72A14">
      <w:pPr>
        <w:pStyle w:val="FootnoteText"/>
        <w:rPr>
          <w:rFonts w:ascii="GHEA Grapalat" w:hAnsi="GHEA Grapalat"/>
          <w:lang w:val="ru-RU"/>
        </w:rPr>
      </w:pPr>
      <w:r>
        <w:rPr>
          <w:rFonts w:ascii="GHEA Grapalat" w:hAnsi="GHEA Grapalat"/>
          <w:lang w:val="hy-AM"/>
        </w:rPr>
        <w:t xml:space="preserve">     </w:t>
      </w:r>
      <w:r w:rsidR="00A72A14" w:rsidRPr="008C3516">
        <w:rPr>
          <w:rFonts w:ascii="GHEA Grapalat" w:hAnsi="GHEA Grapalat" w:cs="Sylfaen"/>
        </w:rPr>
        <w:t>էջ</w:t>
      </w:r>
      <w:r w:rsidR="00A72A14" w:rsidRPr="008C3516">
        <w:rPr>
          <w:rFonts w:ascii="GHEA Grapalat" w:hAnsi="GHEA Grapalat"/>
          <w:color w:val="000000" w:themeColor="text1"/>
          <w:lang w:val="ru-RU"/>
        </w:rPr>
        <w:t xml:space="preserve"> </w:t>
      </w:r>
      <w:r w:rsidR="00A72A14" w:rsidRPr="008C3516">
        <w:rPr>
          <w:rFonts w:ascii="GHEA Grapalat" w:hAnsi="GHEA Grapalat"/>
          <w:color w:val="000000" w:themeColor="text1"/>
          <w:lang w:val="hy-AM"/>
        </w:rPr>
        <w:t>138։</w:t>
      </w:r>
    </w:p>
  </w:footnote>
  <w:footnote w:id="56">
    <w:p w14:paraId="056A79E9" w14:textId="77777777" w:rsidR="00A72A14" w:rsidRPr="008C3516" w:rsidRDefault="00A72A14" w:rsidP="00A72A14">
      <w:pPr>
        <w:pStyle w:val="FootnoteText"/>
        <w:rPr>
          <w:rFonts w:ascii="GHEA Grapalat" w:hAnsi="GHEA Grapalat"/>
          <w:lang w:val="ru-RU"/>
        </w:rPr>
      </w:pPr>
      <w:r w:rsidRPr="008C3516">
        <w:rPr>
          <w:rStyle w:val="FootnoteReference"/>
          <w:rFonts w:ascii="GHEA Grapalat" w:hAnsi="GHEA Grapalat"/>
        </w:rPr>
        <w:footnoteRef/>
      </w:r>
      <w:r w:rsidRPr="008C3516">
        <w:rPr>
          <w:rFonts w:ascii="GHEA Grapalat" w:hAnsi="GHEA Grapalat"/>
          <w:lang w:val="ru-RU"/>
        </w:rPr>
        <w:t xml:space="preserve"> Дневник. - Тифлисский Листок, 1906, 9 марта.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CA4"/>
    <w:multiLevelType w:val="multilevel"/>
    <w:tmpl w:val="5922C650"/>
    <w:lvl w:ilvl="0">
      <w:start w:val="1"/>
      <w:numFmt w:val="decimal"/>
      <w:lvlText w:val="%1."/>
      <w:lvlJc w:val="left"/>
      <w:pPr>
        <w:ind w:left="786" w:hanging="360"/>
      </w:pPr>
      <w:rPr>
        <w:rFonts w:ascii="GHEA Grapalat" w:hAnsi="GHEA Grapalat" w:cs="Sylfaen" w:hint="default"/>
      </w:rPr>
    </w:lvl>
    <w:lvl w:ilvl="1">
      <w:start w:val="1"/>
      <w:numFmt w:val="decimal"/>
      <w:isLgl/>
      <w:lvlText w:val="%1.%2"/>
      <w:lvlJc w:val="left"/>
      <w:pPr>
        <w:ind w:left="502" w:hanging="360"/>
      </w:pPr>
      <w:rPr>
        <w:rFonts w:ascii="GHEA Grapalat" w:hAnsi="GHEA Grapalat" w:cs="Sylfaen" w:hint="default"/>
        <w:sz w:val="24"/>
        <w:szCs w:val="24"/>
      </w:rPr>
    </w:lvl>
    <w:lvl w:ilvl="2">
      <w:start w:val="1"/>
      <w:numFmt w:val="decimal"/>
      <w:isLgl/>
      <w:lvlText w:val="%1.%2.%3"/>
      <w:lvlJc w:val="left"/>
      <w:pPr>
        <w:ind w:left="1110" w:hanging="720"/>
      </w:pPr>
      <w:rPr>
        <w:rFonts w:cs="Sylfaen" w:hint="default"/>
      </w:rPr>
    </w:lvl>
    <w:lvl w:ilvl="3">
      <w:start w:val="1"/>
      <w:numFmt w:val="decimal"/>
      <w:isLgl/>
      <w:lvlText w:val="%1.%2.%3.%4"/>
      <w:lvlJc w:val="left"/>
      <w:pPr>
        <w:ind w:left="1470" w:hanging="1080"/>
      </w:pPr>
      <w:rPr>
        <w:rFonts w:cs="Sylfaen" w:hint="default"/>
      </w:rPr>
    </w:lvl>
    <w:lvl w:ilvl="4">
      <w:start w:val="1"/>
      <w:numFmt w:val="decimal"/>
      <w:isLgl/>
      <w:lvlText w:val="%1.%2.%3.%4.%5"/>
      <w:lvlJc w:val="left"/>
      <w:pPr>
        <w:ind w:left="1470" w:hanging="1080"/>
      </w:pPr>
      <w:rPr>
        <w:rFonts w:cs="Sylfaen" w:hint="default"/>
      </w:rPr>
    </w:lvl>
    <w:lvl w:ilvl="5">
      <w:start w:val="1"/>
      <w:numFmt w:val="decimal"/>
      <w:isLgl/>
      <w:lvlText w:val="%1.%2.%3.%4.%5.%6"/>
      <w:lvlJc w:val="left"/>
      <w:pPr>
        <w:ind w:left="1830" w:hanging="1440"/>
      </w:pPr>
      <w:rPr>
        <w:rFonts w:cs="Sylfaen" w:hint="default"/>
      </w:rPr>
    </w:lvl>
    <w:lvl w:ilvl="6">
      <w:start w:val="1"/>
      <w:numFmt w:val="decimal"/>
      <w:isLgl/>
      <w:lvlText w:val="%1.%2.%3.%4.%5.%6.%7"/>
      <w:lvlJc w:val="left"/>
      <w:pPr>
        <w:ind w:left="1830" w:hanging="1440"/>
      </w:pPr>
      <w:rPr>
        <w:rFonts w:cs="Sylfaen" w:hint="default"/>
      </w:rPr>
    </w:lvl>
    <w:lvl w:ilvl="7">
      <w:start w:val="1"/>
      <w:numFmt w:val="decimal"/>
      <w:isLgl/>
      <w:lvlText w:val="%1.%2.%3.%4.%5.%6.%7.%8"/>
      <w:lvlJc w:val="left"/>
      <w:pPr>
        <w:ind w:left="2190" w:hanging="1800"/>
      </w:pPr>
      <w:rPr>
        <w:rFonts w:cs="Sylfaen" w:hint="default"/>
      </w:rPr>
    </w:lvl>
    <w:lvl w:ilvl="8">
      <w:start w:val="1"/>
      <w:numFmt w:val="decimal"/>
      <w:isLgl/>
      <w:lvlText w:val="%1.%2.%3.%4.%5.%6.%7.%8.%9"/>
      <w:lvlJc w:val="left"/>
      <w:pPr>
        <w:ind w:left="2190" w:hanging="1800"/>
      </w:pPr>
      <w:rPr>
        <w:rFonts w:cs="Sylfaen" w:hint="default"/>
      </w:rPr>
    </w:lvl>
  </w:abstractNum>
  <w:abstractNum w:abstractNumId="1" w15:restartNumberingAfterBreak="0">
    <w:nsid w:val="05BC3767"/>
    <w:multiLevelType w:val="hybridMultilevel"/>
    <w:tmpl w:val="5AB2DA4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3833820"/>
    <w:multiLevelType w:val="hybridMultilevel"/>
    <w:tmpl w:val="18D4D1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9E6AE9"/>
    <w:multiLevelType w:val="hybridMultilevel"/>
    <w:tmpl w:val="6D18A908"/>
    <w:lvl w:ilvl="0" w:tplc="A4525A58">
      <w:start w:val="10"/>
      <w:numFmt w:val="decimal"/>
      <w:lvlText w:val="%1"/>
      <w:lvlJc w:val="left"/>
      <w:pPr>
        <w:ind w:left="786" w:hanging="360"/>
      </w:pPr>
      <w:rPr>
        <w:rFonts w:ascii="Arial Unicode" w:hAnsi="Arial Unicode"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5172DDB"/>
    <w:multiLevelType w:val="multilevel"/>
    <w:tmpl w:val="F342BF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F5D0C"/>
    <w:multiLevelType w:val="hybridMultilevel"/>
    <w:tmpl w:val="C7BE7158"/>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6" w15:restartNumberingAfterBreak="0">
    <w:nsid w:val="31456D41"/>
    <w:multiLevelType w:val="multilevel"/>
    <w:tmpl w:val="6BC288FC"/>
    <w:lvl w:ilvl="0">
      <w:start w:val="3"/>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Arial Unicode" w:hAnsi="Arial Unicode"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7" w15:restartNumberingAfterBreak="0">
    <w:nsid w:val="382933A4"/>
    <w:multiLevelType w:val="multilevel"/>
    <w:tmpl w:val="5922C650"/>
    <w:lvl w:ilvl="0">
      <w:start w:val="1"/>
      <w:numFmt w:val="decimal"/>
      <w:lvlText w:val="%1."/>
      <w:lvlJc w:val="left"/>
      <w:pPr>
        <w:ind w:left="786" w:hanging="360"/>
      </w:pPr>
      <w:rPr>
        <w:rFonts w:ascii="GHEA Grapalat" w:hAnsi="GHEA Grapalat" w:cs="Sylfaen" w:hint="default"/>
      </w:rPr>
    </w:lvl>
    <w:lvl w:ilvl="1">
      <w:start w:val="1"/>
      <w:numFmt w:val="decimal"/>
      <w:isLgl/>
      <w:lvlText w:val="%1.%2"/>
      <w:lvlJc w:val="left"/>
      <w:pPr>
        <w:ind w:left="502" w:hanging="360"/>
      </w:pPr>
      <w:rPr>
        <w:rFonts w:ascii="GHEA Grapalat" w:hAnsi="GHEA Grapalat" w:cs="Sylfaen" w:hint="default"/>
        <w:sz w:val="24"/>
        <w:szCs w:val="24"/>
      </w:rPr>
    </w:lvl>
    <w:lvl w:ilvl="2">
      <w:start w:val="1"/>
      <w:numFmt w:val="decimal"/>
      <w:isLgl/>
      <w:lvlText w:val="%1.%2.%3"/>
      <w:lvlJc w:val="left"/>
      <w:pPr>
        <w:ind w:left="1110" w:hanging="720"/>
      </w:pPr>
      <w:rPr>
        <w:rFonts w:cs="Sylfaen" w:hint="default"/>
      </w:rPr>
    </w:lvl>
    <w:lvl w:ilvl="3">
      <w:start w:val="1"/>
      <w:numFmt w:val="decimal"/>
      <w:isLgl/>
      <w:lvlText w:val="%1.%2.%3.%4"/>
      <w:lvlJc w:val="left"/>
      <w:pPr>
        <w:ind w:left="1470" w:hanging="1080"/>
      </w:pPr>
      <w:rPr>
        <w:rFonts w:cs="Sylfaen" w:hint="default"/>
      </w:rPr>
    </w:lvl>
    <w:lvl w:ilvl="4">
      <w:start w:val="1"/>
      <w:numFmt w:val="decimal"/>
      <w:isLgl/>
      <w:lvlText w:val="%1.%2.%3.%4.%5"/>
      <w:lvlJc w:val="left"/>
      <w:pPr>
        <w:ind w:left="1470" w:hanging="1080"/>
      </w:pPr>
      <w:rPr>
        <w:rFonts w:cs="Sylfaen" w:hint="default"/>
      </w:rPr>
    </w:lvl>
    <w:lvl w:ilvl="5">
      <w:start w:val="1"/>
      <w:numFmt w:val="decimal"/>
      <w:isLgl/>
      <w:lvlText w:val="%1.%2.%3.%4.%5.%6"/>
      <w:lvlJc w:val="left"/>
      <w:pPr>
        <w:ind w:left="1830" w:hanging="1440"/>
      </w:pPr>
      <w:rPr>
        <w:rFonts w:cs="Sylfaen" w:hint="default"/>
      </w:rPr>
    </w:lvl>
    <w:lvl w:ilvl="6">
      <w:start w:val="1"/>
      <w:numFmt w:val="decimal"/>
      <w:isLgl/>
      <w:lvlText w:val="%1.%2.%3.%4.%5.%6.%7"/>
      <w:lvlJc w:val="left"/>
      <w:pPr>
        <w:ind w:left="1830" w:hanging="1440"/>
      </w:pPr>
      <w:rPr>
        <w:rFonts w:cs="Sylfaen" w:hint="default"/>
      </w:rPr>
    </w:lvl>
    <w:lvl w:ilvl="7">
      <w:start w:val="1"/>
      <w:numFmt w:val="decimal"/>
      <w:isLgl/>
      <w:lvlText w:val="%1.%2.%3.%4.%5.%6.%7.%8"/>
      <w:lvlJc w:val="left"/>
      <w:pPr>
        <w:ind w:left="2190" w:hanging="1800"/>
      </w:pPr>
      <w:rPr>
        <w:rFonts w:cs="Sylfaen" w:hint="default"/>
      </w:rPr>
    </w:lvl>
    <w:lvl w:ilvl="8">
      <w:start w:val="1"/>
      <w:numFmt w:val="decimal"/>
      <w:isLgl/>
      <w:lvlText w:val="%1.%2.%3.%4.%5.%6.%7.%8.%9"/>
      <w:lvlJc w:val="left"/>
      <w:pPr>
        <w:ind w:left="2190" w:hanging="1800"/>
      </w:pPr>
      <w:rPr>
        <w:rFonts w:cs="Sylfaen" w:hint="default"/>
      </w:rPr>
    </w:lvl>
  </w:abstractNum>
  <w:abstractNum w:abstractNumId="8" w15:restartNumberingAfterBreak="0">
    <w:nsid w:val="3B72531F"/>
    <w:multiLevelType w:val="hybridMultilevel"/>
    <w:tmpl w:val="E9A02F06"/>
    <w:lvl w:ilvl="0" w:tplc="5B3A5602">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E7007E0"/>
    <w:multiLevelType w:val="multilevel"/>
    <w:tmpl w:val="63AE72DA"/>
    <w:lvl w:ilvl="0">
      <w:start w:val="3"/>
      <w:numFmt w:val="decimal"/>
      <w:lvlText w:val="%1"/>
      <w:lvlJc w:val="left"/>
      <w:pPr>
        <w:ind w:left="360" w:hanging="360"/>
      </w:pPr>
      <w:rPr>
        <w:rFonts w:cs="Sylfaen" w:hint="default"/>
      </w:rPr>
    </w:lvl>
    <w:lvl w:ilvl="1">
      <w:start w:val="2"/>
      <w:numFmt w:val="decimal"/>
      <w:lvlText w:val="%1.%2"/>
      <w:lvlJc w:val="left"/>
      <w:pPr>
        <w:ind w:left="360" w:hanging="360"/>
      </w:pPr>
      <w:rPr>
        <w:rFonts w:ascii="Arial Unicode" w:hAnsi="Arial Unicode"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1080" w:hanging="108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15:restartNumberingAfterBreak="0">
    <w:nsid w:val="45981C5E"/>
    <w:multiLevelType w:val="hybridMultilevel"/>
    <w:tmpl w:val="CF42C5A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4945120D"/>
    <w:multiLevelType w:val="hybridMultilevel"/>
    <w:tmpl w:val="47702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8650EA"/>
    <w:multiLevelType w:val="hybridMultilevel"/>
    <w:tmpl w:val="CE1E11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4BEF6784"/>
    <w:multiLevelType w:val="multilevel"/>
    <w:tmpl w:val="F02C8BA4"/>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ascii="GHEA Grapalat" w:hAnsi="GHEA Grapalat"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1080" w:hanging="108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4" w15:restartNumberingAfterBreak="0">
    <w:nsid w:val="4DC83532"/>
    <w:multiLevelType w:val="multilevel"/>
    <w:tmpl w:val="A2E243A0"/>
    <w:lvl w:ilvl="0">
      <w:start w:val="1"/>
      <w:numFmt w:val="decimal"/>
      <w:lvlText w:val="%1."/>
      <w:lvlJc w:val="left"/>
      <w:pPr>
        <w:ind w:left="786" w:hanging="360"/>
      </w:pPr>
      <w:rPr>
        <w:rFonts w:ascii="GHEA Grapalat" w:hAnsi="GHEA Grapalat" w:cs="Sylfaen" w:hint="default"/>
      </w:rPr>
    </w:lvl>
    <w:lvl w:ilvl="1">
      <w:start w:val="1"/>
      <w:numFmt w:val="decimal"/>
      <w:isLgl/>
      <w:lvlText w:val="%1.%2"/>
      <w:lvlJc w:val="left"/>
      <w:pPr>
        <w:ind w:left="502" w:hanging="360"/>
      </w:pPr>
      <w:rPr>
        <w:rFonts w:ascii="GHEA Grapalat" w:hAnsi="GHEA Grapalat" w:cs="Sylfaen" w:hint="default"/>
      </w:rPr>
    </w:lvl>
    <w:lvl w:ilvl="2">
      <w:start w:val="1"/>
      <w:numFmt w:val="decimal"/>
      <w:isLgl/>
      <w:lvlText w:val="%1.%2.%3"/>
      <w:lvlJc w:val="left"/>
      <w:pPr>
        <w:ind w:left="1110" w:hanging="720"/>
      </w:pPr>
      <w:rPr>
        <w:rFonts w:cs="Sylfaen" w:hint="default"/>
      </w:rPr>
    </w:lvl>
    <w:lvl w:ilvl="3">
      <w:start w:val="1"/>
      <w:numFmt w:val="decimal"/>
      <w:isLgl/>
      <w:lvlText w:val="%1.%2.%3.%4"/>
      <w:lvlJc w:val="left"/>
      <w:pPr>
        <w:ind w:left="1470" w:hanging="1080"/>
      </w:pPr>
      <w:rPr>
        <w:rFonts w:cs="Sylfaen" w:hint="default"/>
      </w:rPr>
    </w:lvl>
    <w:lvl w:ilvl="4">
      <w:start w:val="1"/>
      <w:numFmt w:val="decimal"/>
      <w:isLgl/>
      <w:lvlText w:val="%1.%2.%3.%4.%5"/>
      <w:lvlJc w:val="left"/>
      <w:pPr>
        <w:ind w:left="1470" w:hanging="1080"/>
      </w:pPr>
      <w:rPr>
        <w:rFonts w:cs="Sylfaen" w:hint="default"/>
      </w:rPr>
    </w:lvl>
    <w:lvl w:ilvl="5">
      <w:start w:val="1"/>
      <w:numFmt w:val="decimal"/>
      <w:isLgl/>
      <w:lvlText w:val="%1.%2.%3.%4.%5.%6"/>
      <w:lvlJc w:val="left"/>
      <w:pPr>
        <w:ind w:left="1830" w:hanging="1440"/>
      </w:pPr>
      <w:rPr>
        <w:rFonts w:cs="Sylfaen" w:hint="default"/>
      </w:rPr>
    </w:lvl>
    <w:lvl w:ilvl="6">
      <w:start w:val="1"/>
      <w:numFmt w:val="decimal"/>
      <w:isLgl/>
      <w:lvlText w:val="%1.%2.%3.%4.%5.%6.%7"/>
      <w:lvlJc w:val="left"/>
      <w:pPr>
        <w:ind w:left="1830" w:hanging="1440"/>
      </w:pPr>
      <w:rPr>
        <w:rFonts w:cs="Sylfaen" w:hint="default"/>
      </w:rPr>
    </w:lvl>
    <w:lvl w:ilvl="7">
      <w:start w:val="1"/>
      <w:numFmt w:val="decimal"/>
      <w:isLgl/>
      <w:lvlText w:val="%1.%2.%3.%4.%5.%6.%7.%8"/>
      <w:lvlJc w:val="left"/>
      <w:pPr>
        <w:ind w:left="2190" w:hanging="1800"/>
      </w:pPr>
      <w:rPr>
        <w:rFonts w:cs="Sylfaen" w:hint="default"/>
      </w:rPr>
    </w:lvl>
    <w:lvl w:ilvl="8">
      <w:start w:val="1"/>
      <w:numFmt w:val="decimal"/>
      <w:isLgl/>
      <w:lvlText w:val="%1.%2.%3.%4.%5.%6.%7.%8.%9"/>
      <w:lvlJc w:val="left"/>
      <w:pPr>
        <w:ind w:left="2190" w:hanging="1800"/>
      </w:pPr>
      <w:rPr>
        <w:rFonts w:cs="Sylfaen" w:hint="default"/>
      </w:rPr>
    </w:lvl>
  </w:abstractNum>
  <w:abstractNum w:abstractNumId="15" w15:restartNumberingAfterBreak="0">
    <w:nsid w:val="4FC040CD"/>
    <w:multiLevelType w:val="multilevel"/>
    <w:tmpl w:val="929CF3D2"/>
    <w:lvl w:ilvl="0">
      <w:start w:val="1"/>
      <w:numFmt w:val="decimal"/>
      <w:lvlText w:val="%1"/>
      <w:lvlJc w:val="left"/>
      <w:pPr>
        <w:ind w:left="720" w:hanging="720"/>
      </w:pPr>
      <w:rPr>
        <w:rFonts w:cs="Sylfaen" w:hint="default"/>
      </w:rPr>
    </w:lvl>
    <w:lvl w:ilvl="1">
      <w:start w:val="1"/>
      <w:numFmt w:val="decimal"/>
      <w:lvlText w:val="%1.%2"/>
      <w:lvlJc w:val="left"/>
      <w:pPr>
        <w:ind w:left="1146" w:hanging="720"/>
      </w:pPr>
      <w:rPr>
        <w:rFonts w:ascii="GHEA Grapalat" w:hAnsi="GHEA Grapalat" w:cs="Sylfaen" w:hint="default"/>
      </w:rPr>
    </w:lvl>
    <w:lvl w:ilvl="2">
      <w:start w:val="1"/>
      <w:numFmt w:val="decimal"/>
      <w:lvlText w:val="%1.%2.%3"/>
      <w:lvlJc w:val="left"/>
      <w:pPr>
        <w:ind w:left="2728" w:hanging="720"/>
      </w:pPr>
      <w:rPr>
        <w:rFonts w:cs="Sylfaen" w:hint="default"/>
      </w:rPr>
    </w:lvl>
    <w:lvl w:ilvl="3">
      <w:start w:val="1"/>
      <w:numFmt w:val="decimal"/>
      <w:lvlText w:val="%1.%2.%3.%4"/>
      <w:lvlJc w:val="left"/>
      <w:pPr>
        <w:ind w:left="4092" w:hanging="1080"/>
      </w:pPr>
      <w:rPr>
        <w:rFonts w:cs="Sylfaen" w:hint="default"/>
      </w:rPr>
    </w:lvl>
    <w:lvl w:ilvl="4">
      <w:start w:val="1"/>
      <w:numFmt w:val="decimal"/>
      <w:lvlText w:val="%1.%2.%3.%4.%5"/>
      <w:lvlJc w:val="left"/>
      <w:pPr>
        <w:ind w:left="5096" w:hanging="1080"/>
      </w:pPr>
      <w:rPr>
        <w:rFonts w:cs="Sylfaen" w:hint="default"/>
      </w:rPr>
    </w:lvl>
    <w:lvl w:ilvl="5">
      <w:start w:val="1"/>
      <w:numFmt w:val="decimal"/>
      <w:lvlText w:val="%1.%2.%3.%4.%5.%6"/>
      <w:lvlJc w:val="left"/>
      <w:pPr>
        <w:ind w:left="6460" w:hanging="1440"/>
      </w:pPr>
      <w:rPr>
        <w:rFonts w:cs="Sylfaen" w:hint="default"/>
      </w:rPr>
    </w:lvl>
    <w:lvl w:ilvl="6">
      <w:start w:val="1"/>
      <w:numFmt w:val="decimal"/>
      <w:lvlText w:val="%1.%2.%3.%4.%5.%6.%7"/>
      <w:lvlJc w:val="left"/>
      <w:pPr>
        <w:ind w:left="7464" w:hanging="1440"/>
      </w:pPr>
      <w:rPr>
        <w:rFonts w:cs="Sylfaen" w:hint="default"/>
      </w:rPr>
    </w:lvl>
    <w:lvl w:ilvl="7">
      <w:start w:val="1"/>
      <w:numFmt w:val="decimal"/>
      <w:lvlText w:val="%1.%2.%3.%4.%5.%6.%7.%8"/>
      <w:lvlJc w:val="left"/>
      <w:pPr>
        <w:ind w:left="8828" w:hanging="1800"/>
      </w:pPr>
      <w:rPr>
        <w:rFonts w:cs="Sylfaen" w:hint="default"/>
      </w:rPr>
    </w:lvl>
    <w:lvl w:ilvl="8">
      <w:start w:val="1"/>
      <w:numFmt w:val="decimal"/>
      <w:lvlText w:val="%1.%2.%3.%4.%5.%6.%7.%8.%9"/>
      <w:lvlJc w:val="left"/>
      <w:pPr>
        <w:ind w:left="9832" w:hanging="1800"/>
      </w:pPr>
      <w:rPr>
        <w:rFonts w:cs="Sylfaen" w:hint="default"/>
      </w:rPr>
    </w:lvl>
  </w:abstractNum>
  <w:abstractNum w:abstractNumId="16" w15:restartNumberingAfterBreak="0">
    <w:nsid w:val="53860F2A"/>
    <w:multiLevelType w:val="hybridMultilevel"/>
    <w:tmpl w:val="F722725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15:restartNumberingAfterBreak="0">
    <w:nsid w:val="570C24C4"/>
    <w:multiLevelType w:val="multilevel"/>
    <w:tmpl w:val="5922C650"/>
    <w:lvl w:ilvl="0">
      <w:start w:val="1"/>
      <w:numFmt w:val="decimal"/>
      <w:lvlText w:val="%1."/>
      <w:lvlJc w:val="left"/>
      <w:pPr>
        <w:ind w:left="786" w:hanging="360"/>
      </w:pPr>
      <w:rPr>
        <w:rFonts w:ascii="GHEA Grapalat" w:hAnsi="GHEA Grapalat" w:cs="Sylfaen" w:hint="default"/>
      </w:rPr>
    </w:lvl>
    <w:lvl w:ilvl="1">
      <w:start w:val="1"/>
      <w:numFmt w:val="decimal"/>
      <w:isLgl/>
      <w:lvlText w:val="%1.%2"/>
      <w:lvlJc w:val="left"/>
      <w:pPr>
        <w:ind w:left="502" w:hanging="360"/>
      </w:pPr>
      <w:rPr>
        <w:rFonts w:ascii="GHEA Grapalat" w:hAnsi="GHEA Grapalat" w:cs="Sylfaen" w:hint="default"/>
        <w:sz w:val="24"/>
        <w:szCs w:val="24"/>
      </w:rPr>
    </w:lvl>
    <w:lvl w:ilvl="2">
      <w:start w:val="1"/>
      <w:numFmt w:val="decimal"/>
      <w:isLgl/>
      <w:lvlText w:val="%1.%2.%3"/>
      <w:lvlJc w:val="left"/>
      <w:pPr>
        <w:ind w:left="1110" w:hanging="720"/>
      </w:pPr>
      <w:rPr>
        <w:rFonts w:cs="Sylfaen" w:hint="default"/>
      </w:rPr>
    </w:lvl>
    <w:lvl w:ilvl="3">
      <w:start w:val="1"/>
      <w:numFmt w:val="decimal"/>
      <w:isLgl/>
      <w:lvlText w:val="%1.%2.%3.%4"/>
      <w:lvlJc w:val="left"/>
      <w:pPr>
        <w:ind w:left="1470" w:hanging="1080"/>
      </w:pPr>
      <w:rPr>
        <w:rFonts w:cs="Sylfaen" w:hint="default"/>
      </w:rPr>
    </w:lvl>
    <w:lvl w:ilvl="4">
      <w:start w:val="1"/>
      <w:numFmt w:val="decimal"/>
      <w:isLgl/>
      <w:lvlText w:val="%1.%2.%3.%4.%5"/>
      <w:lvlJc w:val="left"/>
      <w:pPr>
        <w:ind w:left="1470" w:hanging="1080"/>
      </w:pPr>
      <w:rPr>
        <w:rFonts w:cs="Sylfaen" w:hint="default"/>
      </w:rPr>
    </w:lvl>
    <w:lvl w:ilvl="5">
      <w:start w:val="1"/>
      <w:numFmt w:val="decimal"/>
      <w:isLgl/>
      <w:lvlText w:val="%1.%2.%3.%4.%5.%6"/>
      <w:lvlJc w:val="left"/>
      <w:pPr>
        <w:ind w:left="1830" w:hanging="1440"/>
      </w:pPr>
      <w:rPr>
        <w:rFonts w:cs="Sylfaen" w:hint="default"/>
      </w:rPr>
    </w:lvl>
    <w:lvl w:ilvl="6">
      <w:start w:val="1"/>
      <w:numFmt w:val="decimal"/>
      <w:isLgl/>
      <w:lvlText w:val="%1.%2.%3.%4.%5.%6.%7"/>
      <w:lvlJc w:val="left"/>
      <w:pPr>
        <w:ind w:left="1830" w:hanging="1440"/>
      </w:pPr>
      <w:rPr>
        <w:rFonts w:cs="Sylfaen" w:hint="default"/>
      </w:rPr>
    </w:lvl>
    <w:lvl w:ilvl="7">
      <w:start w:val="1"/>
      <w:numFmt w:val="decimal"/>
      <w:isLgl/>
      <w:lvlText w:val="%1.%2.%3.%4.%5.%6.%7.%8"/>
      <w:lvlJc w:val="left"/>
      <w:pPr>
        <w:ind w:left="2190" w:hanging="1800"/>
      </w:pPr>
      <w:rPr>
        <w:rFonts w:cs="Sylfaen" w:hint="default"/>
      </w:rPr>
    </w:lvl>
    <w:lvl w:ilvl="8">
      <w:start w:val="1"/>
      <w:numFmt w:val="decimal"/>
      <w:isLgl/>
      <w:lvlText w:val="%1.%2.%3.%4.%5.%6.%7.%8.%9"/>
      <w:lvlJc w:val="left"/>
      <w:pPr>
        <w:ind w:left="2190" w:hanging="1800"/>
      </w:pPr>
      <w:rPr>
        <w:rFonts w:cs="Sylfaen" w:hint="default"/>
      </w:rPr>
    </w:lvl>
  </w:abstractNum>
  <w:abstractNum w:abstractNumId="18" w15:restartNumberingAfterBreak="0">
    <w:nsid w:val="5A733826"/>
    <w:multiLevelType w:val="multilevel"/>
    <w:tmpl w:val="5922C650"/>
    <w:lvl w:ilvl="0">
      <w:start w:val="1"/>
      <w:numFmt w:val="decimal"/>
      <w:lvlText w:val="%1."/>
      <w:lvlJc w:val="left"/>
      <w:pPr>
        <w:ind w:left="786" w:hanging="360"/>
      </w:pPr>
      <w:rPr>
        <w:rFonts w:ascii="GHEA Grapalat" w:hAnsi="GHEA Grapalat" w:cs="Sylfaen" w:hint="default"/>
      </w:rPr>
    </w:lvl>
    <w:lvl w:ilvl="1">
      <w:start w:val="1"/>
      <w:numFmt w:val="decimal"/>
      <w:isLgl/>
      <w:lvlText w:val="%1.%2"/>
      <w:lvlJc w:val="left"/>
      <w:pPr>
        <w:ind w:left="502" w:hanging="360"/>
      </w:pPr>
      <w:rPr>
        <w:rFonts w:ascii="GHEA Grapalat" w:hAnsi="GHEA Grapalat" w:cs="Sylfaen" w:hint="default"/>
        <w:sz w:val="24"/>
        <w:szCs w:val="24"/>
      </w:rPr>
    </w:lvl>
    <w:lvl w:ilvl="2">
      <w:start w:val="1"/>
      <w:numFmt w:val="decimal"/>
      <w:isLgl/>
      <w:lvlText w:val="%1.%2.%3"/>
      <w:lvlJc w:val="left"/>
      <w:pPr>
        <w:ind w:left="1110" w:hanging="720"/>
      </w:pPr>
      <w:rPr>
        <w:rFonts w:cs="Sylfaen" w:hint="default"/>
      </w:rPr>
    </w:lvl>
    <w:lvl w:ilvl="3">
      <w:start w:val="1"/>
      <w:numFmt w:val="decimal"/>
      <w:isLgl/>
      <w:lvlText w:val="%1.%2.%3.%4"/>
      <w:lvlJc w:val="left"/>
      <w:pPr>
        <w:ind w:left="1470" w:hanging="1080"/>
      </w:pPr>
      <w:rPr>
        <w:rFonts w:cs="Sylfaen" w:hint="default"/>
      </w:rPr>
    </w:lvl>
    <w:lvl w:ilvl="4">
      <w:start w:val="1"/>
      <w:numFmt w:val="decimal"/>
      <w:isLgl/>
      <w:lvlText w:val="%1.%2.%3.%4.%5"/>
      <w:lvlJc w:val="left"/>
      <w:pPr>
        <w:ind w:left="1470" w:hanging="1080"/>
      </w:pPr>
      <w:rPr>
        <w:rFonts w:cs="Sylfaen" w:hint="default"/>
      </w:rPr>
    </w:lvl>
    <w:lvl w:ilvl="5">
      <w:start w:val="1"/>
      <w:numFmt w:val="decimal"/>
      <w:isLgl/>
      <w:lvlText w:val="%1.%2.%3.%4.%5.%6"/>
      <w:lvlJc w:val="left"/>
      <w:pPr>
        <w:ind w:left="1830" w:hanging="1440"/>
      </w:pPr>
      <w:rPr>
        <w:rFonts w:cs="Sylfaen" w:hint="default"/>
      </w:rPr>
    </w:lvl>
    <w:lvl w:ilvl="6">
      <w:start w:val="1"/>
      <w:numFmt w:val="decimal"/>
      <w:isLgl/>
      <w:lvlText w:val="%1.%2.%3.%4.%5.%6.%7"/>
      <w:lvlJc w:val="left"/>
      <w:pPr>
        <w:ind w:left="1830" w:hanging="1440"/>
      </w:pPr>
      <w:rPr>
        <w:rFonts w:cs="Sylfaen" w:hint="default"/>
      </w:rPr>
    </w:lvl>
    <w:lvl w:ilvl="7">
      <w:start w:val="1"/>
      <w:numFmt w:val="decimal"/>
      <w:isLgl/>
      <w:lvlText w:val="%1.%2.%3.%4.%5.%6.%7.%8"/>
      <w:lvlJc w:val="left"/>
      <w:pPr>
        <w:ind w:left="2190" w:hanging="1800"/>
      </w:pPr>
      <w:rPr>
        <w:rFonts w:cs="Sylfaen" w:hint="default"/>
      </w:rPr>
    </w:lvl>
    <w:lvl w:ilvl="8">
      <w:start w:val="1"/>
      <w:numFmt w:val="decimal"/>
      <w:isLgl/>
      <w:lvlText w:val="%1.%2.%3.%4.%5.%6.%7.%8.%9"/>
      <w:lvlJc w:val="left"/>
      <w:pPr>
        <w:ind w:left="2190" w:hanging="1800"/>
      </w:pPr>
      <w:rPr>
        <w:rFonts w:cs="Sylfaen" w:hint="default"/>
      </w:rPr>
    </w:lvl>
  </w:abstractNum>
  <w:abstractNum w:abstractNumId="19" w15:restartNumberingAfterBreak="0">
    <w:nsid w:val="5AA24B9E"/>
    <w:multiLevelType w:val="hybridMultilevel"/>
    <w:tmpl w:val="7438E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A828FE"/>
    <w:multiLevelType w:val="multilevel"/>
    <w:tmpl w:val="A2E243A0"/>
    <w:lvl w:ilvl="0">
      <w:start w:val="1"/>
      <w:numFmt w:val="decimal"/>
      <w:lvlText w:val="%1."/>
      <w:lvlJc w:val="left"/>
      <w:pPr>
        <w:ind w:left="786" w:hanging="360"/>
      </w:pPr>
      <w:rPr>
        <w:rFonts w:ascii="GHEA Grapalat" w:hAnsi="GHEA Grapalat" w:cs="Sylfaen" w:hint="default"/>
      </w:rPr>
    </w:lvl>
    <w:lvl w:ilvl="1">
      <w:start w:val="1"/>
      <w:numFmt w:val="decimal"/>
      <w:isLgl/>
      <w:lvlText w:val="%1.%2"/>
      <w:lvlJc w:val="left"/>
      <w:pPr>
        <w:ind w:left="502" w:hanging="360"/>
      </w:pPr>
      <w:rPr>
        <w:rFonts w:ascii="GHEA Grapalat" w:hAnsi="GHEA Grapalat" w:cs="Sylfaen" w:hint="default"/>
      </w:rPr>
    </w:lvl>
    <w:lvl w:ilvl="2">
      <w:start w:val="1"/>
      <w:numFmt w:val="decimal"/>
      <w:isLgl/>
      <w:lvlText w:val="%1.%2.%3"/>
      <w:lvlJc w:val="left"/>
      <w:pPr>
        <w:ind w:left="1110" w:hanging="720"/>
      </w:pPr>
      <w:rPr>
        <w:rFonts w:cs="Sylfaen" w:hint="default"/>
      </w:rPr>
    </w:lvl>
    <w:lvl w:ilvl="3">
      <w:start w:val="1"/>
      <w:numFmt w:val="decimal"/>
      <w:isLgl/>
      <w:lvlText w:val="%1.%2.%3.%4"/>
      <w:lvlJc w:val="left"/>
      <w:pPr>
        <w:ind w:left="1470" w:hanging="1080"/>
      </w:pPr>
      <w:rPr>
        <w:rFonts w:cs="Sylfaen" w:hint="default"/>
      </w:rPr>
    </w:lvl>
    <w:lvl w:ilvl="4">
      <w:start w:val="1"/>
      <w:numFmt w:val="decimal"/>
      <w:isLgl/>
      <w:lvlText w:val="%1.%2.%3.%4.%5"/>
      <w:lvlJc w:val="left"/>
      <w:pPr>
        <w:ind w:left="1470" w:hanging="1080"/>
      </w:pPr>
      <w:rPr>
        <w:rFonts w:cs="Sylfaen" w:hint="default"/>
      </w:rPr>
    </w:lvl>
    <w:lvl w:ilvl="5">
      <w:start w:val="1"/>
      <w:numFmt w:val="decimal"/>
      <w:isLgl/>
      <w:lvlText w:val="%1.%2.%3.%4.%5.%6"/>
      <w:lvlJc w:val="left"/>
      <w:pPr>
        <w:ind w:left="1830" w:hanging="1440"/>
      </w:pPr>
      <w:rPr>
        <w:rFonts w:cs="Sylfaen" w:hint="default"/>
      </w:rPr>
    </w:lvl>
    <w:lvl w:ilvl="6">
      <w:start w:val="1"/>
      <w:numFmt w:val="decimal"/>
      <w:isLgl/>
      <w:lvlText w:val="%1.%2.%3.%4.%5.%6.%7"/>
      <w:lvlJc w:val="left"/>
      <w:pPr>
        <w:ind w:left="1830" w:hanging="1440"/>
      </w:pPr>
      <w:rPr>
        <w:rFonts w:cs="Sylfaen" w:hint="default"/>
      </w:rPr>
    </w:lvl>
    <w:lvl w:ilvl="7">
      <w:start w:val="1"/>
      <w:numFmt w:val="decimal"/>
      <w:isLgl/>
      <w:lvlText w:val="%1.%2.%3.%4.%5.%6.%7.%8"/>
      <w:lvlJc w:val="left"/>
      <w:pPr>
        <w:ind w:left="2190" w:hanging="1800"/>
      </w:pPr>
      <w:rPr>
        <w:rFonts w:cs="Sylfaen" w:hint="default"/>
      </w:rPr>
    </w:lvl>
    <w:lvl w:ilvl="8">
      <w:start w:val="1"/>
      <w:numFmt w:val="decimal"/>
      <w:isLgl/>
      <w:lvlText w:val="%1.%2.%3.%4.%5.%6.%7.%8.%9"/>
      <w:lvlJc w:val="left"/>
      <w:pPr>
        <w:ind w:left="2190" w:hanging="1800"/>
      </w:pPr>
      <w:rPr>
        <w:rFonts w:cs="Sylfaen" w:hint="default"/>
      </w:rPr>
    </w:lvl>
  </w:abstractNum>
  <w:abstractNum w:abstractNumId="21" w15:restartNumberingAfterBreak="0">
    <w:nsid w:val="68123B31"/>
    <w:multiLevelType w:val="hybridMultilevel"/>
    <w:tmpl w:val="3E1AC99E"/>
    <w:lvl w:ilvl="0" w:tplc="44F28B46">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69C2082F"/>
    <w:multiLevelType w:val="multilevel"/>
    <w:tmpl w:val="A2E243A0"/>
    <w:lvl w:ilvl="0">
      <w:start w:val="1"/>
      <w:numFmt w:val="decimal"/>
      <w:lvlText w:val="%1."/>
      <w:lvlJc w:val="left"/>
      <w:pPr>
        <w:ind w:left="786" w:hanging="360"/>
      </w:pPr>
      <w:rPr>
        <w:rFonts w:ascii="GHEA Grapalat" w:hAnsi="GHEA Grapalat" w:cs="Sylfaen" w:hint="default"/>
      </w:rPr>
    </w:lvl>
    <w:lvl w:ilvl="1">
      <w:start w:val="1"/>
      <w:numFmt w:val="decimal"/>
      <w:isLgl/>
      <w:lvlText w:val="%1.%2"/>
      <w:lvlJc w:val="left"/>
      <w:pPr>
        <w:ind w:left="502" w:hanging="360"/>
      </w:pPr>
      <w:rPr>
        <w:rFonts w:ascii="GHEA Grapalat" w:hAnsi="GHEA Grapalat" w:cs="Sylfaen" w:hint="default"/>
      </w:rPr>
    </w:lvl>
    <w:lvl w:ilvl="2">
      <w:start w:val="1"/>
      <w:numFmt w:val="decimal"/>
      <w:isLgl/>
      <w:lvlText w:val="%1.%2.%3"/>
      <w:lvlJc w:val="left"/>
      <w:pPr>
        <w:ind w:left="1110" w:hanging="720"/>
      </w:pPr>
      <w:rPr>
        <w:rFonts w:cs="Sylfaen" w:hint="default"/>
      </w:rPr>
    </w:lvl>
    <w:lvl w:ilvl="3">
      <w:start w:val="1"/>
      <w:numFmt w:val="decimal"/>
      <w:isLgl/>
      <w:lvlText w:val="%1.%2.%3.%4"/>
      <w:lvlJc w:val="left"/>
      <w:pPr>
        <w:ind w:left="1470" w:hanging="1080"/>
      </w:pPr>
      <w:rPr>
        <w:rFonts w:cs="Sylfaen" w:hint="default"/>
      </w:rPr>
    </w:lvl>
    <w:lvl w:ilvl="4">
      <w:start w:val="1"/>
      <w:numFmt w:val="decimal"/>
      <w:isLgl/>
      <w:lvlText w:val="%1.%2.%3.%4.%5"/>
      <w:lvlJc w:val="left"/>
      <w:pPr>
        <w:ind w:left="1470" w:hanging="1080"/>
      </w:pPr>
      <w:rPr>
        <w:rFonts w:cs="Sylfaen" w:hint="default"/>
      </w:rPr>
    </w:lvl>
    <w:lvl w:ilvl="5">
      <w:start w:val="1"/>
      <w:numFmt w:val="decimal"/>
      <w:isLgl/>
      <w:lvlText w:val="%1.%2.%3.%4.%5.%6"/>
      <w:lvlJc w:val="left"/>
      <w:pPr>
        <w:ind w:left="1830" w:hanging="1440"/>
      </w:pPr>
      <w:rPr>
        <w:rFonts w:cs="Sylfaen" w:hint="default"/>
      </w:rPr>
    </w:lvl>
    <w:lvl w:ilvl="6">
      <w:start w:val="1"/>
      <w:numFmt w:val="decimal"/>
      <w:isLgl/>
      <w:lvlText w:val="%1.%2.%3.%4.%5.%6.%7"/>
      <w:lvlJc w:val="left"/>
      <w:pPr>
        <w:ind w:left="1830" w:hanging="1440"/>
      </w:pPr>
      <w:rPr>
        <w:rFonts w:cs="Sylfaen" w:hint="default"/>
      </w:rPr>
    </w:lvl>
    <w:lvl w:ilvl="7">
      <w:start w:val="1"/>
      <w:numFmt w:val="decimal"/>
      <w:isLgl/>
      <w:lvlText w:val="%1.%2.%3.%4.%5.%6.%7.%8"/>
      <w:lvlJc w:val="left"/>
      <w:pPr>
        <w:ind w:left="2190" w:hanging="1800"/>
      </w:pPr>
      <w:rPr>
        <w:rFonts w:cs="Sylfaen" w:hint="default"/>
      </w:rPr>
    </w:lvl>
    <w:lvl w:ilvl="8">
      <w:start w:val="1"/>
      <w:numFmt w:val="decimal"/>
      <w:isLgl/>
      <w:lvlText w:val="%1.%2.%3.%4.%5.%6.%7.%8.%9"/>
      <w:lvlJc w:val="left"/>
      <w:pPr>
        <w:ind w:left="2190" w:hanging="1800"/>
      </w:pPr>
      <w:rPr>
        <w:rFonts w:cs="Sylfaen" w:hint="default"/>
      </w:rPr>
    </w:lvl>
  </w:abstractNum>
  <w:abstractNum w:abstractNumId="23" w15:restartNumberingAfterBreak="0">
    <w:nsid w:val="6B7B10EE"/>
    <w:multiLevelType w:val="hybridMultilevel"/>
    <w:tmpl w:val="47A262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D842C23"/>
    <w:multiLevelType w:val="multilevel"/>
    <w:tmpl w:val="5922C650"/>
    <w:lvl w:ilvl="0">
      <w:start w:val="1"/>
      <w:numFmt w:val="decimal"/>
      <w:lvlText w:val="%1."/>
      <w:lvlJc w:val="left"/>
      <w:pPr>
        <w:ind w:left="786" w:hanging="360"/>
      </w:pPr>
      <w:rPr>
        <w:rFonts w:ascii="GHEA Grapalat" w:hAnsi="GHEA Grapalat" w:cs="Sylfaen" w:hint="default"/>
      </w:rPr>
    </w:lvl>
    <w:lvl w:ilvl="1">
      <w:start w:val="1"/>
      <w:numFmt w:val="decimal"/>
      <w:isLgl/>
      <w:lvlText w:val="%1.%2"/>
      <w:lvlJc w:val="left"/>
      <w:pPr>
        <w:ind w:left="502" w:hanging="360"/>
      </w:pPr>
      <w:rPr>
        <w:rFonts w:ascii="GHEA Grapalat" w:hAnsi="GHEA Grapalat" w:cs="Sylfaen" w:hint="default"/>
        <w:sz w:val="24"/>
        <w:szCs w:val="24"/>
      </w:rPr>
    </w:lvl>
    <w:lvl w:ilvl="2">
      <w:start w:val="1"/>
      <w:numFmt w:val="decimal"/>
      <w:isLgl/>
      <w:lvlText w:val="%1.%2.%3"/>
      <w:lvlJc w:val="left"/>
      <w:pPr>
        <w:ind w:left="1110" w:hanging="720"/>
      </w:pPr>
      <w:rPr>
        <w:rFonts w:cs="Sylfaen" w:hint="default"/>
      </w:rPr>
    </w:lvl>
    <w:lvl w:ilvl="3">
      <w:start w:val="1"/>
      <w:numFmt w:val="decimal"/>
      <w:isLgl/>
      <w:lvlText w:val="%1.%2.%3.%4"/>
      <w:lvlJc w:val="left"/>
      <w:pPr>
        <w:ind w:left="1470" w:hanging="1080"/>
      </w:pPr>
      <w:rPr>
        <w:rFonts w:cs="Sylfaen" w:hint="default"/>
      </w:rPr>
    </w:lvl>
    <w:lvl w:ilvl="4">
      <w:start w:val="1"/>
      <w:numFmt w:val="decimal"/>
      <w:isLgl/>
      <w:lvlText w:val="%1.%2.%3.%4.%5"/>
      <w:lvlJc w:val="left"/>
      <w:pPr>
        <w:ind w:left="1470" w:hanging="1080"/>
      </w:pPr>
      <w:rPr>
        <w:rFonts w:cs="Sylfaen" w:hint="default"/>
      </w:rPr>
    </w:lvl>
    <w:lvl w:ilvl="5">
      <w:start w:val="1"/>
      <w:numFmt w:val="decimal"/>
      <w:isLgl/>
      <w:lvlText w:val="%1.%2.%3.%4.%5.%6"/>
      <w:lvlJc w:val="left"/>
      <w:pPr>
        <w:ind w:left="1830" w:hanging="1440"/>
      </w:pPr>
      <w:rPr>
        <w:rFonts w:cs="Sylfaen" w:hint="default"/>
      </w:rPr>
    </w:lvl>
    <w:lvl w:ilvl="6">
      <w:start w:val="1"/>
      <w:numFmt w:val="decimal"/>
      <w:isLgl/>
      <w:lvlText w:val="%1.%2.%3.%4.%5.%6.%7"/>
      <w:lvlJc w:val="left"/>
      <w:pPr>
        <w:ind w:left="1830" w:hanging="1440"/>
      </w:pPr>
      <w:rPr>
        <w:rFonts w:cs="Sylfaen" w:hint="default"/>
      </w:rPr>
    </w:lvl>
    <w:lvl w:ilvl="7">
      <w:start w:val="1"/>
      <w:numFmt w:val="decimal"/>
      <w:isLgl/>
      <w:lvlText w:val="%1.%2.%3.%4.%5.%6.%7.%8"/>
      <w:lvlJc w:val="left"/>
      <w:pPr>
        <w:ind w:left="2190" w:hanging="1800"/>
      </w:pPr>
      <w:rPr>
        <w:rFonts w:cs="Sylfaen" w:hint="default"/>
      </w:rPr>
    </w:lvl>
    <w:lvl w:ilvl="8">
      <w:start w:val="1"/>
      <w:numFmt w:val="decimal"/>
      <w:isLgl/>
      <w:lvlText w:val="%1.%2.%3.%4.%5.%6.%7.%8.%9"/>
      <w:lvlJc w:val="left"/>
      <w:pPr>
        <w:ind w:left="2190" w:hanging="1800"/>
      </w:pPr>
      <w:rPr>
        <w:rFonts w:cs="Sylfaen" w:hint="default"/>
      </w:rPr>
    </w:lvl>
  </w:abstractNum>
  <w:abstractNum w:abstractNumId="25" w15:restartNumberingAfterBreak="0">
    <w:nsid w:val="78505C7C"/>
    <w:multiLevelType w:val="hybridMultilevel"/>
    <w:tmpl w:val="480A1F64"/>
    <w:lvl w:ilvl="0" w:tplc="A4525A58">
      <w:start w:val="10"/>
      <w:numFmt w:val="decimal"/>
      <w:lvlText w:val="%1"/>
      <w:lvlJc w:val="left"/>
      <w:pPr>
        <w:ind w:left="1004" w:hanging="360"/>
      </w:pPr>
      <w:rPr>
        <w:rFonts w:ascii="Arial Unicode" w:hAnsi="Arial Unicode"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7E1E16F2"/>
    <w:multiLevelType w:val="multilevel"/>
    <w:tmpl w:val="DE6C61FA"/>
    <w:lvl w:ilvl="0">
      <w:start w:val="1906"/>
      <w:numFmt w:val="decimal"/>
      <w:lvlText w:val="%1"/>
      <w:lvlJc w:val="left"/>
      <w:pPr>
        <w:ind w:left="1020" w:hanging="1020"/>
      </w:pPr>
      <w:rPr>
        <w:rFonts w:hint="default"/>
      </w:rPr>
    </w:lvl>
    <w:lvl w:ilvl="1">
      <w:start w:val="1910"/>
      <w:numFmt w:val="decimal"/>
      <w:lvlText w:val="%1-%2"/>
      <w:lvlJc w:val="left"/>
      <w:pPr>
        <w:ind w:left="1425" w:hanging="1020"/>
      </w:pPr>
      <w:rPr>
        <w:rFonts w:hint="default"/>
      </w:rPr>
    </w:lvl>
    <w:lvl w:ilvl="2">
      <w:start w:val="1"/>
      <w:numFmt w:val="decimal"/>
      <w:lvlText w:val="%1-%2.%3"/>
      <w:lvlJc w:val="left"/>
      <w:pPr>
        <w:ind w:left="1830" w:hanging="10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abstractNumId w:val="15"/>
  </w:num>
  <w:num w:numId="2">
    <w:abstractNumId w:val="13"/>
  </w:num>
  <w:num w:numId="3">
    <w:abstractNumId w:val="9"/>
  </w:num>
  <w:num w:numId="4">
    <w:abstractNumId w:val="6"/>
  </w:num>
  <w:num w:numId="5">
    <w:abstractNumId w:val="2"/>
  </w:num>
  <w:num w:numId="6">
    <w:abstractNumId w:val="4"/>
  </w:num>
  <w:num w:numId="7">
    <w:abstractNumId w:val="8"/>
  </w:num>
  <w:num w:numId="8">
    <w:abstractNumId w:val="23"/>
  </w:num>
  <w:num w:numId="9">
    <w:abstractNumId w:val="12"/>
  </w:num>
  <w:num w:numId="10">
    <w:abstractNumId w:val="25"/>
  </w:num>
  <w:num w:numId="11">
    <w:abstractNumId w:val="3"/>
  </w:num>
  <w:num w:numId="12">
    <w:abstractNumId w:val="18"/>
  </w:num>
  <w:num w:numId="13">
    <w:abstractNumId w:val="20"/>
  </w:num>
  <w:num w:numId="14">
    <w:abstractNumId w:val="14"/>
  </w:num>
  <w:num w:numId="15">
    <w:abstractNumId w:val="22"/>
  </w:num>
  <w:num w:numId="16">
    <w:abstractNumId w:val="19"/>
  </w:num>
  <w:num w:numId="17">
    <w:abstractNumId w:val="5"/>
  </w:num>
  <w:num w:numId="18">
    <w:abstractNumId w:val="11"/>
  </w:num>
  <w:num w:numId="19">
    <w:abstractNumId w:val="1"/>
  </w:num>
  <w:num w:numId="20">
    <w:abstractNumId w:val="16"/>
  </w:num>
  <w:num w:numId="21">
    <w:abstractNumId w:val="10"/>
  </w:num>
  <w:num w:numId="22">
    <w:abstractNumId w:val="24"/>
  </w:num>
  <w:num w:numId="23">
    <w:abstractNumId w:val="7"/>
  </w:num>
  <w:num w:numId="24">
    <w:abstractNumId w:val="0"/>
  </w:num>
  <w:num w:numId="25">
    <w:abstractNumId w:val="17"/>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A4"/>
    <w:rsid w:val="000101CB"/>
    <w:rsid w:val="000123BB"/>
    <w:rsid w:val="00020C76"/>
    <w:rsid w:val="00035134"/>
    <w:rsid w:val="00054CC9"/>
    <w:rsid w:val="00055F15"/>
    <w:rsid w:val="00056715"/>
    <w:rsid w:val="000744EA"/>
    <w:rsid w:val="00091246"/>
    <w:rsid w:val="00091B59"/>
    <w:rsid w:val="000B24DC"/>
    <w:rsid w:val="000C26BD"/>
    <w:rsid w:val="000C77C4"/>
    <w:rsid w:val="000D5DB2"/>
    <w:rsid w:val="000E1459"/>
    <w:rsid w:val="000F3BF5"/>
    <w:rsid w:val="00102BD2"/>
    <w:rsid w:val="00103662"/>
    <w:rsid w:val="00112D86"/>
    <w:rsid w:val="001472A4"/>
    <w:rsid w:val="001607DE"/>
    <w:rsid w:val="00191366"/>
    <w:rsid w:val="0019309D"/>
    <w:rsid w:val="001C529B"/>
    <w:rsid w:val="001F024E"/>
    <w:rsid w:val="002028AA"/>
    <w:rsid w:val="00214B56"/>
    <w:rsid w:val="00225D0A"/>
    <w:rsid w:val="00231E81"/>
    <w:rsid w:val="0025145F"/>
    <w:rsid w:val="00274076"/>
    <w:rsid w:val="002C47F9"/>
    <w:rsid w:val="002F29AB"/>
    <w:rsid w:val="00314697"/>
    <w:rsid w:val="00314B1C"/>
    <w:rsid w:val="003304B2"/>
    <w:rsid w:val="00376C8A"/>
    <w:rsid w:val="00384D30"/>
    <w:rsid w:val="00384E20"/>
    <w:rsid w:val="003A31A0"/>
    <w:rsid w:val="003B26F4"/>
    <w:rsid w:val="003B486D"/>
    <w:rsid w:val="003E3DEF"/>
    <w:rsid w:val="003E743F"/>
    <w:rsid w:val="003F3F46"/>
    <w:rsid w:val="003F5CC1"/>
    <w:rsid w:val="00400D20"/>
    <w:rsid w:val="00403F52"/>
    <w:rsid w:val="00426BA9"/>
    <w:rsid w:val="00472648"/>
    <w:rsid w:val="00474BD5"/>
    <w:rsid w:val="004C28DD"/>
    <w:rsid w:val="004D002A"/>
    <w:rsid w:val="004D3414"/>
    <w:rsid w:val="004E2950"/>
    <w:rsid w:val="004F5DCC"/>
    <w:rsid w:val="004F5F45"/>
    <w:rsid w:val="0051114A"/>
    <w:rsid w:val="0053274B"/>
    <w:rsid w:val="00537944"/>
    <w:rsid w:val="00583D56"/>
    <w:rsid w:val="00587894"/>
    <w:rsid w:val="00593416"/>
    <w:rsid w:val="005C20E6"/>
    <w:rsid w:val="005F7290"/>
    <w:rsid w:val="00606367"/>
    <w:rsid w:val="0064289E"/>
    <w:rsid w:val="0064597F"/>
    <w:rsid w:val="006501F0"/>
    <w:rsid w:val="00680560"/>
    <w:rsid w:val="00686FE3"/>
    <w:rsid w:val="00690B7A"/>
    <w:rsid w:val="0069182A"/>
    <w:rsid w:val="006B4EE3"/>
    <w:rsid w:val="006C272B"/>
    <w:rsid w:val="006D7083"/>
    <w:rsid w:val="006F159C"/>
    <w:rsid w:val="0071150E"/>
    <w:rsid w:val="007145C6"/>
    <w:rsid w:val="00715431"/>
    <w:rsid w:val="00725A95"/>
    <w:rsid w:val="00751B59"/>
    <w:rsid w:val="00797E41"/>
    <w:rsid w:val="007B4DC3"/>
    <w:rsid w:val="007C3EC6"/>
    <w:rsid w:val="00802E71"/>
    <w:rsid w:val="00803A2D"/>
    <w:rsid w:val="008162A5"/>
    <w:rsid w:val="0082483D"/>
    <w:rsid w:val="00850DCE"/>
    <w:rsid w:val="008546EC"/>
    <w:rsid w:val="008A2E98"/>
    <w:rsid w:val="008A7C74"/>
    <w:rsid w:val="008C3516"/>
    <w:rsid w:val="008D0B72"/>
    <w:rsid w:val="008D6CC5"/>
    <w:rsid w:val="008E2F9C"/>
    <w:rsid w:val="00911DFD"/>
    <w:rsid w:val="009207AC"/>
    <w:rsid w:val="0094615E"/>
    <w:rsid w:val="00946694"/>
    <w:rsid w:val="00966345"/>
    <w:rsid w:val="0099082C"/>
    <w:rsid w:val="00997B03"/>
    <w:rsid w:val="009A7682"/>
    <w:rsid w:val="009C3A61"/>
    <w:rsid w:val="009D1AC4"/>
    <w:rsid w:val="00A13FE7"/>
    <w:rsid w:val="00A363D1"/>
    <w:rsid w:val="00A55464"/>
    <w:rsid w:val="00A60E80"/>
    <w:rsid w:val="00A64C9E"/>
    <w:rsid w:val="00A72A14"/>
    <w:rsid w:val="00A8648F"/>
    <w:rsid w:val="00AB1676"/>
    <w:rsid w:val="00AC3BCD"/>
    <w:rsid w:val="00AD3909"/>
    <w:rsid w:val="00AF1BF4"/>
    <w:rsid w:val="00B229A9"/>
    <w:rsid w:val="00B4433A"/>
    <w:rsid w:val="00BC01E2"/>
    <w:rsid w:val="00BD2527"/>
    <w:rsid w:val="00BE7AE7"/>
    <w:rsid w:val="00C16F0C"/>
    <w:rsid w:val="00C6349E"/>
    <w:rsid w:val="00C67C09"/>
    <w:rsid w:val="00CE4BBE"/>
    <w:rsid w:val="00D263E8"/>
    <w:rsid w:val="00D61D4A"/>
    <w:rsid w:val="00D6337D"/>
    <w:rsid w:val="00D77C69"/>
    <w:rsid w:val="00D80D6D"/>
    <w:rsid w:val="00D85A06"/>
    <w:rsid w:val="00D92DFB"/>
    <w:rsid w:val="00DA5D1D"/>
    <w:rsid w:val="00DB0C61"/>
    <w:rsid w:val="00DC4C82"/>
    <w:rsid w:val="00DE383E"/>
    <w:rsid w:val="00DE79F3"/>
    <w:rsid w:val="00E03DE4"/>
    <w:rsid w:val="00E11E5E"/>
    <w:rsid w:val="00E53CD3"/>
    <w:rsid w:val="00E73533"/>
    <w:rsid w:val="00E7356C"/>
    <w:rsid w:val="00ED1206"/>
    <w:rsid w:val="00ED1AED"/>
    <w:rsid w:val="00EE7EE1"/>
    <w:rsid w:val="00F00A8C"/>
    <w:rsid w:val="00F01324"/>
    <w:rsid w:val="00F05E7B"/>
    <w:rsid w:val="00F06C30"/>
    <w:rsid w:val="00FD48FA"/>
    <w:rsid w:val="00FE1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BE42"/>
  <w15:chartTrackingRefBased/>
  <w15:docId w15:val="{83041446-3820-48A5-BDB5-198A8CD9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D1D"/>
    <w:pPr>
      <w:keepNext/>
      <w:keepLines/>
      <w:spacing w:before="480" w:after="0" w:line="360" w:lineRule="auto"/>
      <w:ind w:firstLine="284"/>
      <w:contextualSpacing/>
      <w:jc w:val="both"/>
      <w:outlineLvl w:val="0"/>
    </w:pPr>
    <w:rPr>
      <w:rFonts w:asciiTheme="majorHAnsi" w:eastAsiaTheme="majorEastAsia" w:hAnsiTheme="majorHAnsi" w:cstheme="majorBidi"/>
      <w:b/>
      <w:bCs/>
      <w:color w:val="2F5496" w:themeColor="accent1" w:themeShade="BF"/>
      <w:sz w:val="28"/>
      <w:szCs w:val="28"/>
      <w:lang w:val="en-US" w:eastAsia="ru-RU"/>
    </w:rPr>
  </w:style>
  <w:style w:type="paragraph" w:styleId="Heading2">
    <w:name w:val="heading 2"/>
    <w:basedOn w:val="Normal"/>
    <w:link w:val="Heading2Char"/>
    <w:uiPriority w:val="9"/>
    <w:qFormat/>
    <w:rsid w:val="00DA5D1D"/>
    <w:pPr>
      <w:spacing w:before="100" w:beforeAutospacing="1" w:after="100" w:afterAutospacing="1" w:line="240" w:lineRule="auto"/>
      <w:ind w:firstLine="284"/>
      <w:contextualSpacing/>
      <w:jc w:val="both"/>
      <w:outlineLvl w:val="1"/>
    </w:pPr>
    <w:rPr>
      <w:rFonts w:ascii="Times New Roman" w:eastAsia="Times New Roman" w:hAnsi="Times New Roman" w:cs="Times New Roman"/>
      <w:b/>
      <w:bCs/>
      <w:sz w:val="36"/>
      <w:szCs w:val="36"/>
      <w:lang w:val="en-US" w:eastAsia="ru-RU"/>
    </w:rPr>
  </w:style>
  <w:style w:type="paragraph" w:styleId="Heading4">
    <w:name w:val="heading 4"/>
    <w:basedOn w:val="Normal"/>
    <w:next w:val="Normal"/>
    <w:link w:val="Heading4Char"/>
    <w:uiPriority w:val="9"/>
    <w:unhideWhenUsed/>
    <w:qFormat/>
    <w:rsid w:val="00DA5D1D"/>
    <w:pPr>
      <w:keepNext/>
      <w:keepLines/>
      <w:spacing w:before="200" w:after="0" w:line="360" w:lineRule="auto"/>
      <w:ind w:firstLine="284"/>
      <w:contextualSpacing/>
      <w:jc w:val="both"/>
      <w:outlineLvl w:val="3"/>
    </w:pPr>
    <w:rPr>
      <w:rFonts w:asciiTheme="majorHAnsi" w:eastAsiaTheme="majorEastAsia" w:hAnsiTheme="majorHAnsi" w:cstheme="majorBidi"/>
      <w:b/>
      <w:bCs/>
      <w:i/>
      <w:iCs/>
      <w:color w:val="4472C4" w:themeColor="accent1"/>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45"/>
    <w:pPr>
      <w:spacing w:after="0" w:line="360" w:lineRule="auto"/>
      <w:ind w:left="720" w:firstLine="284"/>
      <w:contextualSpacing/>
      <w:jc w:val="both"/>
    </w:pPr>
    <w:rPr>
      <w:rFonts w:ascii="Calibri" w:eastAsia="Times New Roman" w:hAnsi="Calibri" w:cs="Times New Roman"/>
      <w:sz w:val="24"/>
      <w:szCs w:val="24"/>
      <w:lang w:val="en-US"/>
    </w:rPr>
  </w:style>
  <w:style w:type="character" w:customStyle="1" w:styleId="Heading1Char">
    <w:name w:val="Heading 1 Char"/>
    <w:basedOn w:val="DefaultParagraphFont"/>
    <w:link w:val="Heading1"/>
    <w:uiPriority w:val="9"/>
    <w:rsid w:val="00DA5D1D"/>
    <w:rPr>
      <w:rFonts w:asciiTheme="majorHAnsi" w:eastAsiaTheme="majorEastAsia" w:hAnsiTheme="majorHAnsi" w:cstheme="majorBidi"/>
      <w:b/>
      <w:bCs/>
      <w:color w:val="2F5496" w:themeColor="accent1" w:themeShade="BF"/>
      <w:sz w:val="28"/>
      <w:szCs w:val="28"/>
      <w:lang w:val="en-US" w:eastAsia="ru-RU"/>
    </w:rPr>
  </w:style>
  <w:style w:type="character" w:customStyle="1" w:styleId="Heading2Char">
    <w:name w:val="Heading 2 Char"/>
    <w:basedOn w:val="DefaultParagraphFont"/>
    <w:link w:val="Heading2"/>
    <w:uiPriority w:val="9"/>
    <w:rsid w:val="00DA5D1D"/>
    <w:rPr>
      <w:rFonts w:ascii="Times New Roman" w:eastAsia="Times New Roman" w:hAnsi="Times New Roman" w:cs="Times New Roman"/>
      <w:b/>
      <w:bCs/>
      <w:sz w:val="36"/>
      <w:szCs w:val="36"/>
      <w:lang w:val="en-US" w:eastAsia="ru-RU"/>
    </w:rPr>
  </w:style>
  <w:style w:type="character" w:customStyle="1" w:styleId="Heading4Char">
    <w:name w:val="Heading 4 Char"/>
    <w:basedOn w:val="DefaultParagraphFont"/>
    <w:link w:val="Heading4"/>
    <w:uiPriority w:val="9"/>
    <w:rsid w:val="00DA5D1D"/>
    <w:rPr>
      <w:rFonts w:asciiTheme="majorHAnsi" w:eastAsiaTheme="majorEastAsia" w:hAnsiTheme="majorHAnsi" w:cstheme="majorBidi"/>
      <w:b/>
      <w:bCs/>
      <w:i/>
      <w:iCs/>
      <w:color w:val="4472C4" w:themeColor="accent1"/>
      <w:sz w:val="24"/>
      <w:szCs w:val="24"/>
      <w:lang w:val="en-US" w:eastAsia="ru-RU"/>
    </w:rPr>
  </w:style>
  <w:style w:type="paragraph" w:styleId="Footer">
    <w:name w:val="footer"/>
    <w:basedOn w:val="Normal"/>
    <w:link w:val="FooterChar"/>
    <w:uiPriority w:val="99"/>
    <w:unhideWhenUsed/>
    <w:rsid w:val="00DA5D1D"/>
    <w:pPr>
      <w:tabs>
        <w:tab w:val="center" w:pos="4677"/>
        <w:tab w:val="right" w:pos="9355"/>
      </w:tabs>
      <w:spacing w:after="0" w:line="240" w:lineRule="auto"/>
      <w:ind w:firstLine="284"/>
      <w:contextualSpacing/>
      <w:jc w:val="both"/>
    </w:pPr>
    <w:rPr>
      <w:rFonts w:ascii="Arial Unicode" w:eastAsiaTheme="minorEastAsia" w:hAnsi="Arial Unicode" w:cs="Arial Armenian"/>
      <w:sz w:val="24"/>
      <w:szCs w:val="24"/>
      <w:lang w:val="en-US" w:eastAsia="ru-RU"/>
    </w:rPr>
  </w:style>
  <w:style w:type="character" w:customStyle="1" w:styleId="FooterChar">
    <w:name w:val="Footer Char"/>
    <w:basedOn w:val="DefaultParagraphFont"/>
    <w:link w:val="Footer"/>
    <w:uiPriority w:val="99"/>
    <w:rsid w:val="00DA5D1D"/>
    <w:rPr>
      <w:rFonts w:ascii="Arial Unicode" w:eastAsiaTheme="minorEastAsia" w:hAnsi="Arial Unicode" w:cs="Arial Armenian"/>
      <w:sz w:val="24"/>
      <w:szCs w:val="24"/>
      <w:lang w:val="en-US" w:eastAsia="ru-RU"/>
    </w:rPr>
  </w:style>
  <w:style w:type="paragraph" w:styleId="FootnoteText">
    <w:name w:val="footnote text"/>
    <w:basedOn w:val="Normal"/>
    <w:link w:val="FootnoteTextChar"/>
    <w:uiPriority w:val="99"/>
    <w:rsid w:val="00DA5D1D"/>
    <w:pPr>
      <w:spacing w:after="0" w:line="240" w:lineRule="auto"/>
      <w:ind w:firstLine="284"/>
      <w:contextualSpacing/>
      <w:jc w:val="both"/>
    </w:pPr>
    <w:rPr>
      <w:rFonts w:ascii="Times New Roman" w:eastAsia="Times New Roman" w:hAnsi="Times New Roman" w:cs="Times New Roman"/>
      <w:sz w:val="20"/>
      <w:szCs w:val="20"/>
      <w:lang w:val="en-AU" w:eastAsia="ru-RU"/>
    </w:rPr>
  </w:style>
  <w:style w:type="character" w:customStyle="1" w:styleId="FootnoteTextChar">
    <w:name w:val="Footnote Text Char"/>
    <w:basedOn w:val="DefaultParagraphFont"/>
    <w:link w:val="FootnoteText"/>
    <w:uiPriority w:val="99"/>
    <w:rsid w:val="00DA5D1D"/>
    <w:rPr>
      <w:rFonts w:ascii="Times New Roman" w:eastAsia="Times New Roman" w:hAnsi="Times New Roman" w:cs="Times New Roman"/>
      <w:sz w:val="20"/>
      <w:szCs w:val="20"/>
      <w:lang w:val="en-AU" w:eastAsia="ru-RU"/>
    </w:rPr>
  </w:style>
  <w:style w:type="character" w:styleId="FootnoteReference">
    <w:name w:val="footnote reference"/>
    <w:basedOn w:val="DefaultParagraphFont"/>
    <w:uiPriority w:val="99"/>
    <w:unhideWhenUsed/>
    <w:rsid w:val="00DA5D1D"/>
    <w:rPr>
      <w:vertAlign w:val="superscript"/>
    </w:rPr>
  </w:style>
  <w:style w:type="character" w:customStyle="1" w:styleId="apple-converted-space">
    <w:name w:val="apple-converted-space"/>
    <w:basedOn w:val="DefaultParagraphFont"/>
    <w:rsid w:val="00DA5D1D"/>
  </w:style>
  <w:style w:type="character" w:styleId="Strong">
    <w:name w:val="Strong"/>
    <w:basedOn w:val="DefaultParagraphFont"/>
    <w:uiPriority w:val="22"/>
    <w:qFormat/>
    <w:rsid w:val="00DA5D1D"/>
    <w:rPr>
      <w:b/>
      <w:bCs/>
    </w:rPr>
  </w:style>
  <w:style w:type="paragraph" w:styleId="Header">
    <w:name w:val="header"/>
    <w:basedOn w:val="Normal"/>
    <w:link w:val="HeaderChar"/>
    <w:uiPriority w:val="99"/>
    <w:unhideWhenUsed/>
    <w:rsid w:val="00DA5D1D"/>
    <w:pPr>
      <w:tabs>
        <w:tab w:val="center" w:pos="4677"/>
        <w:tab w:val="right" w:pos="9355"/>
      </w:tabs>
      <w:spacing w:after="0" w:line="240" w:lineRule="auto"/>
      <w:ind w:firstLine="284"/>
      <w:contextualSpacing/>
      <w:jc w:val="both"/>
    </w:pPr>
    <w:rPr>
      <w:rFonts w:ascii="Arial Unicode" w:eastAsiaTheme="minorEastAsia" w:hAnsi="Arial Unicode" w:cs="Arial Armenian"/>
      <w:sz w:val="24"/>
      <w:szCs w:val="24"/>
      <w:lang w:val="en-US" w:eastAsia="ru-RU"/>
    </w:rPr>
  </w:style>
  <w:style w:type="character" w:customStyle="1" w:styleId="HeaderChar">
    <w:name w:val="Header Char"/>
    <w:basedOn w:val="DefaultParagraphFont"/>
    <w:link w:val="Header"/>
    <w:uiPriority w:val="99"/>
    <w:rsid w:val="00DA5D1D"/>
    <w:rPr>
      <w:rFonts w:ascii="Arial Unicode" w:eastAsiaTheme="minorEastAsia" w:hAnsi="Arial Unicode" w:cs="Arial Armenian"/>
      <w:sz w:val="24"/>
      <w:szCs w:val="24"/>
      <w:lang w:val="en-US" w:eastAsia="ru-RU"/>
    </w:rPr>
  </w:style>
  <w:style w:type="character" w:customStyle="1" w:styleId="fn">
    <w:name w:val="fn"/>
    <w:basedOn w:val="DefaultParagraphFont"/>
    <w:rsid w:val="00DA5D1D"/>
  </w:style>
  <w:style w:type="character" w:customStyle="1" w:styleId="1">
    <w:name w:val="Подзаголовок1"/>
    <w:basedOn w:val="DefaultParagraphFont"/>
    <w:rsid w:val="00DA5D1D"/>
  </w:style>
  <w:style w:type="character" w:styleId="Hyperlink">
    <w:name w:val="Hyperlink"/>
    <w:basedOn w:val="DefaultParagraphFont"/>
    <w:uiPriority w:val="99"/>
    <w:semiHidden/>
    <w:unhideWhenUsed/>
    <w:rsid w:val="00DA5D1D"/>
    <w:rPr>
      <w:color w:val="0000FF"/>
      <w:u w:val="single"/>
    </w:rPr>
  </w:style>
  <w:style w:type="character" w:styleId="FollowedHyperlink">
    <w:name w:val="FollowedHyperlink"/>
    <w:basedOn w:val="DefaultParagraphFont"/>
    <w:uiPriority w:val="99"/>
    <w:semiHidden/>
    <w:unhideWhenUsed/>
    <w:rsid w:val="00DA5D1D"/>
    <w:rPr>
      <w:color w:val="954F72" w:themeColor="followedHyperlink"/>
      <w:u w:val="single"/>
    </w:rPr>
  </w:style>
  <w:style w:type="character" w:styleId="PlaceholderText">
    <w:name w:val="Placeholder Text"/>
    <w:basedOn w:val="DefaultParagraphFont"/>
    <w:uiPriority w:val="99"/>
    <w:semiHidden/>
    <w:rsid w:val="00DA5D1D"/>
    <w:rPr>
      <w:color w:val="808080"/>
    </w:rPr>
  </w:style>
  <w:style w:type="paragraph" w:styleId="BalloonText">
    <w:name w:val="Balloon Text"/>
    <w:basedOn w:val="Normal"/>
    <w:link w:val="BalloonTextChar"/>
    <w:uiPriority w:val="99"/>
    <w:semiHidden/>
    <w:unhideWhenUsed/>
    <w:rsid w:val="00DA5D1D"/>
    <w:pPr>
      <w:spacing w:after="0" w:line="240" w:lineRule="auto"/>
      <w:ind w:firstLine="284"/>
      <w:contextualSpacing/>
      <w:jc w:val="both"/>
    </w:pPr>
    <w:rPr>
      <w:rFonts w:ascii="Tahoma" w:eastAsiaTheme="minorEastAsia" w:hAnsi="Tahoma" w:cs="Tahoma"/>
      <w:sz w:val="16"/>
      <w:szCs w:val="16"/>
      <w:lang w:val="en-US" w:eastAsia="ru-RU"/>
    </w:rPr>
  </w:style>
  <w:style w:type="character" w:customStyle="1" w:styleId="BalloonTextChar">
    <w:name w:val="Balloon Text Char"/>
    <w:basedOn w:val="DefaultParagraphFont"/>
    <w:link w:val="BalloonText"/>
    <w:uiPriority w:val="99"/>
    <w:semiHidden/>
    <w:rsid w:val="00DA5D1D"/>
    <w:rPr>
      <w:rFonts w:ascii="Tahoma" w:eastAsiaTheme="minorEastAsia" w:hAnsi="Tahoma" w:cs="Tahoma"/>
      <w:sz w:val="16"/>
      <w:szCs w:val="16"/>
      <w:lang w:val="en-US" w:eastAsia="ru-RU"/>
    </w:rPr>
  </w:style>
  <w:style w:type="character" w:styleId="Emphasis">
    <w:name w:val="Emphasis"/>
    <w:basedOn w:val="DefaultParagraphFont"/>
    <w:uiPriority w:val="20"/>
    <w:qFormat/>
    <w:rsid w:val="00DA5D1D"/>
    <w:rPr>
      <w:i/>
      <w:iCs/>
    </w:rPr>
  </w:style>
  <w:style w:type="character" w:customStyle="1" w:styleId="bibliobookauthortitle">
    <w:name w:val="biblio_book_author_title"/>
    <w:basedOn w:val="DefaultParagraphFont"/>
    <w:rsid w:val="00DA5D1D"/>
  </w:style>
  <w:style w:type="paragraph" w:customStyle="1" w:styleId="msonormal0">
    <w:name w:val="msonormal"/>
    <w:basedOn w:val="Normal"/>
    <w:rsid w:val="00A72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CommentText">
    <w:name w:val="annotation text"/>
    <w:basedOn w:val="Normal"/>
    <w:link w:val="CommentTextChar"/>
    <w:uiPriority w:val="99"/>
    <w:semiHidden/>
    <w:unhideWhenUsed/>
    <w:rsid w:val="00A72A14"/>
    <w:pPr>
      <w:spacing w:after="0" w:line="240" w:lineRule="auto"/>
      <w:ind w:firstLine="284"/>
      <w:contextualSpacing/>
      <w:jc w:val="both"/>
    </w:pPr>
    <w:rPr>
      <w:rFonts w:ascii="Arial Unicode" w:eastAsiaTheme="minorEastAsia" w:hAnsi="Arial Unicode" w:cs="Arial Armenian"/>
      <w:sz w:val="20"/>
      <w:szCs w:val="20"/>
      <w:lang w:val="en-US" w:eastAsia="ru-RU"/>
    </w:rPr>
  </w:style>
  <w:style w:type="character" w:customStyle="1" w:styleId="CommentTextChar">
    <w:name w:val="Comment Text Char"/>
    <w:basedOn w:val="DefaultParagraphFont"/>
    <w:link w:val="CommentText"/>
    <w:uiPriority w:val="99"/>
    <w:semiHidden/>
    <w:rsid w:val="00A72A14"/>
    <w:rPr>
      <w:rFonts w:ascii="Arial Unicode" w:eastAsiaTheme="minorEastAsia" w:hAnsi="Arial Unicode" w:cs="Arial Armenian"/>
      <w:sz w:val="20"/>
      <w:szCs w:val="20"/>
      <w:lang w:val="en-US" w:eastAsia="ru-RU"/>
    </w:rPr>
  </w:style>
  <w:style w:type="paragraph" w:styleId="CommentSubject">
    <w:name w:val="annotation subject"/>
    <w:basedOn w:val="CommentText"/>
    <w:next w:val="CommentText"/>
    <w:link w:val="CommentSubjectChar"/>
    <w:uiPriority w:val="99"/>
    <w:semiHidden/>
    <w:unhideWhenUsed/>
    <w:rsid w:val="00A72A14"/>
    <w:rPr>
      <w:b/>
      <w:bCs/>
    </w:rPr>
  </w:style>
  <w:style w:type="character" w:customStyle="1" w:styleId="CommentSubjectChar">
    <w:name w:val="Comment Subject Char"/>
    <w:basedOn w:val="CommentTextChar"/>
    <w:link w:val="CommentSubject"/>
    <w:uiPriority w:val="99"/>
    <w:semiHidden/>
    <w:rsid w:val="00A72A14"/>
    <w:rPr>
      <w:rFonts w:ascii="Arial Unicode" w:eastAsiaTheme="minorEastAsia" w:hAnsi="Arial Unicode" w:cs="Arial Armenian"/>
      <w:b/>
      <w:bCs/>
      <w:sz w:val="20"/>
      <w:szCs w:val="20"/>
      <w:lang w:val="en-US" w:eastAsia="ru-RU"/>
    </w:rPr>
  </w:style>
  <w:style w:type="character" w:styleId="CommentReference">
    <w:name w:val="annotation reference"/>
    <w:basedOn w:val="DefaultParagraphFont"/>
    <w:uiPriority w:val="99"/>
    <w:semiHidden/>
    <w:unhideWhenUsed/>
    <w:rsid w:val="00A72A14"/>
    <w:rPr>
      <w:rFonts w:ascii="Times New Roman" w:hAnsi="Times New Roman" w:cs="Times New Roman" w:hint="default"/>
      <w:sz w:val="16"/>
      <w:szCs w:val="16"/>
    </w:rPr>
  </w:style>
  <w:style w:type="character" w:customStyle="1" w:styleId="Subtitle1">
    <w:name w:val="Subtitle1"/>
    <w:basedOn w:val="DefaultParagraphFont"/>
    <w:rsid w:val="00A72A1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6554">
      <w:bodyDiv w:val="1"/>
      <w:marLeft w:val="0"/>
      <w:marRight w:val="0"/>
      <w:marTop w:val="0"/>
      <w:marBottom w:val="0"/>
      <w:divBdr>
        <w:top w:val="none" w:sz="0" w:space="0" w:color="auto"/>
        <w:left w:val="none" w:sz="0" w:space="0" w:color="auto"/>
        <w:bottom w:val="none" w:sz="0" w:space="0" w:color="auto"/>
        <w:right w:val="none" w:sz="0" w:space="0" w:color="auto"/>
      </w:divBdr>
    </w:div>
    <w:div w:id="20984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am/url?sa=t&amp;rct=j&amp;q=&amp;esrc=s&amp;source=web&amp;cd=1&amp;cad=rja&amp;uact=8&amp;sqi=2&amp;ved=0CBsQFjAAahUKEwjBo7SGgvTGAhXFPBQKHUkbAWc&amp;url=http%3A%2F%2Fwww.fgurgia.ru%2F&amp;ei=wlCyVcG6I8X5UMm2hLgG&amp;usg=AFQjCNGK6--TPL6qWsaxkKE40xwq1JrGug&amp;bvm=bv.98476267,d.bG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9A20-54CD-46FA-AFAA-54DA3ED1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7761</Words>
  <Characters>44244</Characters>
  <Application>Microsoft Office Word</Application>
  <DocSecurity>0</DocSecurity>
  <Lines>368</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Saten Avoyan</dc:creator>
  <cp:keywords/>
  <dc:description/>
  <cp:lastModifiedBy>HP</cp:lastModifiedBy>
  <cp:revision>3</cp:revision>
  <cp:lastPrinted>2021-11-12T08:06:00Z</cp:lastPrinted>
  <dcterms:created xsi:type="dcterms:W3CDTF">2022-02-07T16:14:00Z</dcterms:created>
  <dcterms:modified xsi:type="dcterms:W3CDTF">2022-02-07T16:16:00Z</dcterms:modified>
</cp:coreProperties>
</file>