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A5" w:rsidRPr="008C37A2" w:rsidRDefault="005D1AA5" w:rsidP="005D1AA5">
      <w:pPr>
        <w:ind w:left="-900" w:right="-720"/>
        <w:jc w:val="center"/>
        <w:rPr>
          <w:rFonts w:ascii="Sylfaen" w:hAnsi="Sylfaen"/>
          <w:b/>
        </w:rPr>
      </w:pPr>
      <w:r w:rsidRPr="008C37A2">
        <w:rPr>
          <w:rFonts w:ascii="Sylfaen" w:hAnsi="Sylfaen"/>
          <w:b/>
        </w:rPr>
        <w:t xml:space="preserve">ԿՐԹՈՒԹՅԱՆ, ԳԻՏՈՒԹՅԱՆ, ՄՇԱԿՈՒՅԹԻ ԵՎ ՍՊՈՐՏԻ ՆԱԽԱՐԱՐՈՒԹՅՈՒՆ </w:t>
      </w:r>
    </w:p>
    <w:p w:rsidR="00BA2C5D" w:rsidRDefault="00327FDE" w:rsidP="005D1AA5">
      <w:pPr>
        <w:ind w:left="-900" w:right="-720"/>
        <w:jc w:val="center"/>
        <w:rPr>
          <w:rFonts w:ascii="Sylfaen" w:hAnsi="Sylfaen"/>
          <w:b/>
        </w:rPr>
      </w:pPr>
      <w:r>
        <w:rPr>
          <w:rFonts w:ascii="Sylfaen" w:hAnsi="Sylfaen"/>
          <w:b/>
        </w:rPr>
        <w:t>«</w:t>
      </w:r>
      <w:r w:rsidR="005D1AA5" w:rsidRPr="008C37A2">
        <w:rPr>
          <w:rFonts w:ascii="Sylfaen" w:hAnsi="Sylfaen"/>
          <w:b/>
        </w:rPr>
        <w:t>ԱՇՏԱՐԱԿԻ ՆՈՐԱՅՐ ՍԻՍԱԿՅԱՆԻ ԱՆՎԱՆ ԹԻՎ 5 ԱՎԱԳ ԴՊՐՈՑ</w:t>
      </w:r>
      <w:r>
        <w:rPr>
          <w:rFonts w:ascii="Sylfaen" w:hAnsi="Sylfaen"/>
          <w:b/>
        </w:rPr>
        <w:t>»</w:t>
      </w:r>
      <w:r w:rsidR="005D1AA5" w:rsidRPr="008C37A2">
        <w:rPr>
          <w:rFonts w:ascii="Sylfaen" w:hAnsi="Sylfaen"/>
          <w:b/>
        </w:rPr>
        <w:t xml:space="preserve"> </w:t>
      </w:r>
    </w:p>
    <w:p w:rsidR="005D1AA5" w:rsidRPr="008C37A2" w:rsidRDefault="005D1AA5" w:rsidP="005D1AA5">
      <w:pPr>
        <w:ind w:left="-900" w:right="-720"/>
        <w:jc w:val="center"/>
        <w:rPr>
          <w:rFonts w:ascii="Sylfaen" w:hAnsi="Sylfaen"/>
          <w:b/>
        </w:rPr>
      </w:pPr>
      <w:bookmarkStart w:id="0" w:name="_GoBack"/>
      <w:bookmarkEnd w:id="0"/>
      <w:r w:rsidRPr="008C37A2">
        <w:rPr>
          <w:rFonts w:ascii="Sylfaen" w:hAnsi="Sylfaen"/>
          <w:b/>
        </w:rPr>
        <w:t>ՎԵՐԱՊԱՏՐԱՍՏՈՂ ԿԱԶՄԱԿԵՐՊՈՒԹՅՈՒՆ</w:t>
      </w:r>
    </w:p>
    <w:p w:rsidR="005D1AA5" w:rsidRPr="008C37A2" w:rsidRDefault="005D1AA5" w:rsidP="005D1AA5">
      <w:pPr>
        <w:ind w:left="-900" w:right="-720"/>
        <w:jc w:val="center"/>
        <w:rPr>
          <w:rFonts w:ascii="Sylfaen" w:hAnsi="Sylfaen"/>
          <w:b/>
        </w:rPr>
      </w:pPr>
      <w:r w:rsidRPr="008C37A2">
        <w:rPr>
          <w:rFonts w:ascii="Sylfaen" w:hAnsi="Sylfaen"/>
          <w:b/>
        </w:rPr>
        <w:t>ՈՒՍՈՒՑԻՉՆԵՐԻ ՎԵՐԱՊԱՏՐԱՍՏՈՒՄ</w:t>
      </w:r>
    </w:p>
    <w:p w:rsidR="005D1AA5" w:rsidRDefault="005D1AA5" w:rsidP="005D1AA5">
      <w:pPr>
        <w:ind w:left="-900" w:right="-720"/>
        <w:jc w:val="center"/>
        <w:rPr>
          <w:rFonts w:ascii="Sylfaen" w:hAnsi="Sylfaen"/>
          <w:b/>
        </w:rPr>
      </w:pPr>
      <w:r w:rsidRPr="008C37A2">
        <w:rPr>
          <w:rFonts w:ascii="Sylfaen" w:hAnsi="Sylfaen"/>
          <w:b/>
        </w:rPr>
        <w:t>ՀԱՅՈՑ ԼԵԶՈՒ ԵՎ ԳՐԱԿԱՆՈՒԹՅՈՒՆ</w:t>
      </w:r>
    </w:p>
    <w:p w:rsidR="005D1AA5" w:rsidRDefault="005D1AA5" w:rsidP="005D1AA5">
      <w:pPr>
        <w:ind w:left="-900" w:right="-720"/>
        <w:jc w:val="center"/>
        <w:rPr>
          <w:rFonts w:ascii="Sylfaen" w:hAnsi="Sylfaen"/>
          <w:b/>
        </w:rPr>
      </w:pPr>
    </w:p>
    <w:p w:rsidR="005D1AA5" w:rsidRDefault="005D1AA5" w:rsidP="005D1AA5">
      <w:pPr>
        <w:ind w:left="-900" w:right="-720"/>
        <w:jc w:val="center"/>
        <w:rPr>
          <w:rFonts w:ascii="Sylfaen" w:hAnsi="Sylfaen"/>
          <w:b/>
        </w:rPr>
      </w:pPr>
    </w:p>
    <w:p w:rsidR="005D1AA5" w:rsidRDefault="005D1AA5" w:rsidP="005D1AA5">
      <w:pPr>
        <w:ind w:left="-900" w:right="-720"/>
        <w:jc w:val="center"/>
        <w:rPr>
          <w:rFonts w:ascii="Sylfaen" w:hAnsi="Sylfaen"/>
          <w:b/>
          <w:sz w:val="52"/>
        </w:rPr>
      </w:pPr>
      <w:r>
        <w:rPr>
          <w:rFonts w:ascii="Sylfaen" w:hAnsi="Sylfaen"/>
          <w:b/>
          <w:sz w:val="52"/>
        </w:rPr>
        <w:t>ՀԵՏԱԶՈՏԱԿԱՆ ԱՇԽԱՏԱՆՔ</w:t>
      </w:r>
    </w:p>
    <w:p w:rsidR="005D1AA5" w:rsidRDefault="005D1AA5" w:rsidP="005D1AA5">
      <w:pPr>
        <w:ind w:left="-900" w:right="-720"/>
        <w:jc w:val="center"/>
        <w:rPr>
          <w:rFonts w:ascii="Sylfaen" w:hAnsi="Sylfaen"/>
          <w:b/>
          <w:sz w:val="52"/>
        </w:rPr>
      </w:pPr>
    </w:p>
    <w:p w:rsidR="005D1AA5" w:rsidRPr="008C37A2" w:rsidRDefault="005D1AA5" w:rsidP="005D1AA5">
      <w:pPr>
        <w:jc w:val="center"/>
        <w:rPr>
          <w:rFonts w:ascii="Sylfaen" w:hAnsi="Sylfaen"/>
          <w:i/>
          <w:sz w:val="28"/>
        </w:rPr>
      </w:pPr>
      <w:r w:rsidRPr="008C37A2">
        <w:rPr>
          <w:rFonts w:ascii="Sylfaen" w:hAnsi="Sylfaen"/>
          <w:b/>
          <w:sz w:val="28"/>
        </w:rPr>
        <w:t xml:space="preserve">ԹԵՄԱ՝ </w:t>
      </w:r>
      <w:proofErr w:type="spellStart"/>
      <w:r>
        <w:rPr>
          <w:rFonts w:ascii="Sylfaen" w:hAnsi="Sylfaen"/>
          <w:i/>
          <w:sz w:val="28"/>
        </w:rPr>
        <w:t>Գեղարվեստական</w:t>
      </w:r>
      <w:proofErr w:type="spellEnd"/>
      <w:r>
        <w:rPr>
          <w:rFonts w:ascii="Sylfaen" w:hAnsi="Sylfaen"/>
          <w:i/>
          <w:sz w:val="28"/>
        </w:rPr>
        <w:t xml:space="preserve"> </w:t>
      </w:r>
      <w:proofErr w:type="spellStart"/>
      <w:r>
        <w:rPr>
          <w:rFonts w:ascii="Sylfaen" w:hAnsi="Sylfaen"/>
          <w:i/>
          <w:sz w:val="28"/>
        </w:rPr>
        <w:t>ստեղծագործությունը</w:t>
      </w:r>
      <w:proofErr w:type="spellEnd"/>
      <w:r>
        <w:rPr>
          <w:rFonts w:ascii="Sylfaen" w:hAnsi="Sylfaen"/>
          <w:i/>
          <w:sz w:val="28"/>
        </w:rPr>
        <w:t xml:space="preserve"> և </w:t>
      </w:r>
      <w:proofErr w:type="spellStart"/>
      <w:r>
        <w:rPr>
          <w:rFonts w:ascii="Sylfaen" w:hAnsi="Sylfaen"/>
          <w:i/>
          <w:sz w:val="28"/>
        </w:rPr>
        <w:t>ժամանակը</w:t>
      </w:r>
      <w:proofErr w:type="spellEnd"/>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rPr>
          <w:rFonts w:ascii="Sylfaen" w:hAnsi="Sylfaen"/>
          <w:i/>
        </w:rPr>
      </w:pPr>
      <w:r w:rsidRPr="008C37A2">
        <w:rPr>
          <w:rFonts w:ascii="Sylfaen" w:hAnsi="Sylfaen"/>
          <w:b/>
        </w:rPr>
        <w:t>ՈՒՍՈՒՑԻՉ</w:t>
      </w:r>
      <w:r>
        <w:rPr>
          <w:rFonts w:ascii="Sylfaen" w:hAnsi="Sylfaen"/>
        </w:rPr>
        <w:t xml:space="preserve">         </w:t>
      </w:r>
      <w:proofErr w:type="spellStart"/>
      <w:r>
        <w:rPr>
          <w:rFonts w:ascii="Sylfaen" w:hAnsi="Sylfaen"/>
        </w:rPr>
        <w:t>Հ</w:t>
      </w:r>
      <w:r>
        <w:rPr>
          <w:rFonts w:ascii="Sylfaen" w:hAnsi="Sylfaen"/>
          <w:i/>
        </w:rPr>
        <w:t>ովակիմ</w:t>
      </w:r>
      <w:proofErr w:type="spellEnd"/>
      <w:r>
        <w:rPr>
          <w:rFonts w:ascii="Sylfaen" w:hAnsi="Sylfaen"/>
          <w:i/>
        </w:rPr>
        <w:t xml:space="preserve"> </w:t>
      </w:r>
      <w:proofErr w:type="spellStart"/>
      <w:r>
        <w:rPr>
          <w:rFonts w:ascii="Sylfaen" w:hAnsi="Sylfaen"/>
          <w:i/>
        </w:rPr>
        <w:t>Հովակիմյան</w:t>
      </w:r>
      <w:proofErr w:type="spellEnd"/>
      <w:r>
        <w:rPr>
          <w:rFonts w:ascii="Sylfaen" w:hAnsi="Sylfaen"/>
          <w:i/>
        </w:rPr>
        <w:t xml:space="preserve"> (</w:t>
      </w:r>
      <w:proofErr w:type="spellStart"/>
      <w:r>
        <w:rPr>
          <w:rFonts w:ascii="Sylfaen" w:hAnsi="Sylfaen"/>
          <w:i/>
        </w:rPr>
        <w:t>Օշականի</w:t>
      </w:r>
      <w:proofErr w:type="spellEnd"/>
      <w:r>
        <w:rPr>
          <w:rFonts w:ascii="Sylfaen" w:hAnsi="Sylfaen"/>
          <w:i/>
        </w:rPr>
        <w:t xml:space="preserve"> Մ. </w:t>
      </w:r>
      <w:proofErr w:type="spellStart"/>
      <w:r>
        <w:rPr>
          <w:rFonts w:ascii="Sylfaen" w:hAnsi="Sylfaen"/>
          <w:i/>
        </w:rPr>
        <w:t>Մաշտոցի</w:t>
      </w:r>
      <w:proofErr w:type="spellEnd"/>
      <w:r>
        <w:rPr>
          <w:rFonts w:ascii="Sylfaen" w:hAnsi="Sylfaen"/>
          <w:i/>
        </w:rPr>
        <w:t xml:space="preserve"> </w:t>
      </w:r>
      <w:proofErr w:type="spellStart"/>
      <w:r>
        <w:rPr>
          <w:rFonts w:ascii="Sylfaen" w:hAnsi="Sylfaen"/>
          <w:i/>
        </w:rPr>
        <w:t>անվան</w:t>
      </w:r>
      <w:proofErr w:type="spellEnd"/>
      <w:r>
        <w:rPr>
          <w:rFonts w:ascii="Sylfaen" w:hAnsi="Sylfaen"/>
          <w:i/>
        </w:rPr>
        <w:t xml:space="preserve"> </w:t>
      </w:r>
      <w:proofErr w:type="spellStart"/>
      <w:r>
        <w:rPr>
          <w:rFonts w:ascii="Sylfaen" w:hAnsi="Sylfaen"/>
          <w:i/>
        </w:rPr>
        <w:t>միջն</w:t>
      </w:r>
      <w:proofErr w:type="spellEnd"/>
      <w:r>
        <w:rPr>
          <w:rFonts w:ascii="Sylfaen" w:hAnsi="Sylfaen"/>
          <w:i/>
        </w:rPr>
        <w:t xml:space="preserve">. </w:t>
      </w:r>
      <w:proofErr w:type="spellStart"/>
      <w:r>
        <w:rPr>
          <w:rFonts w:ascii="Sylfaen" w:hAnsi="Sylfaen"/>
          <w:i/>
        </w:rPr>
        <w:t>դպրոց</w:t>
      </w:r>
      <w:proofErr w:type="spellEnd"/>
      <w:r>
        <w:rPr>
          <w:rFonts w:ascii="Sylfaen" w:hAnsi="Sylfaen"/>
          <w:i/>
        </w:rPr>
        <w:t>)</w:t>
      </w:r>
    </w:p>
    <w:p w:rsidR="005D1AA5" w:rsidRDefault="005D1AA5" w:rsidP="005D1AA5">
      <w:pPr>
        <w:rPr>
          <w:rFonts w:ascii="Sylfaen" w:hAnsi="Sylfaen"/>
          <w:i/>
        </w:rPr>
      </w:pPr>
      <w:r>
        <w:rPr>
          <w:rFonts w:ascii="Sylfaen" w:hAnsi="Sylfaen"/>
          <w:b/>
        </w:rPr>
        <w:t xml:space="preserve">ՂԵԿԱՎԱՐ         </w:t>
      </w:r>
      <w:proofErr w:type="spellStart"/>
      <w:r w:rsidRPr="008C37A2">
        <w:rPr>
          <w:rFonts w:ascii="Sylfaen" w:hAnsi="Sylfaen"/>
          <w:i/>
        </w:rPr>
        <w:t>Կարինե</w:t>
      </w:r>
      <w:proofErr w:type="spellEnd"/>
      <w:r w:rsidRPr="008C37A2">
        <w:rPr>
          <w:rFonts w:ascii="Sylfaen" w:hAnsi="Sylfaen"/>
          <w:i/>
        </w:rPr>
        <w:t xml:space="preserve"> </w:t>
      </w:r>
      <w:proofErr w:type="spellStart"/>
      <w:r w:rsidRPr="008C37A2">
        <w:rPr>
          <w:rFonts w:ascii="Sylfaen" w:hAnsi="Sylfaen"/>
          <w:i/>
        </w:rPr>
        <w:t>Վահանյան</w:t>
      </w:r>
      <w:proofErr w:type="spellEnd"/>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rPr>
          <w:rFonts w:ascii="Sylfaen" w:hAnsi="Sylfaen"/>
        </w:rPr>
      </w:pPr>
      <w:proofErr w:type="spellStart"/>
      <w:r w:rsidRPr="008C37A2">
        <w:rPr>
          <w:rFonts w:ascii="Sylfaen" w:hAnsi="Sylfaen"/>
          <w:b/>
        </w:rPr>
        <w:t>Պատրաստ</w:t>
      </w:r>
      <w:proofErr w:type="spellEnd"/>
      <w:r w:rsidRPr="008C37A2">
        <w:rPr>
          <w:rFonts w:ascii="Sylfaen" w:hAnsi="Sylfaen"/>
          <w:b/>
        </w:rPr>
        <w:t xml:space="preserve"> է </w:t>
      </w:r>
      <w:proofErr w:type="spellStart"/>
      <w:r w:rsidRPr="008C37A2">
        <w:rPr>
          <w:rFonts w:ascii="Sylfaen" w:hAnsi="Sylfaen"/>
          <w:b/>
        </w:rPr>
        <w:t>պաշտպանության</w:t>
      </w:r>
      <w:proofErr w:type="spellEnd"/>
      <w:r>
        <w:rPr>
          <w:rFonts w:ascii="Sylfaen" w:hAnsi="Sylfaen"/>
        </w:rPr>
        <w:t xml:space="preserve">    _________________________________</w:t>
      </w: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left="-900" w:right="-720"/>
        <w:rPr>
          <w:rFonts w:ascii="Sylfaen" w:hAnsi="Sylfaen"/>
        </w:rPr>
      </w:pPr>
    </w:p>
    <w:p w:rsidR="005D1AA5" w:rsidRDefault="005D1AA5" w:rsidP="005D1AA5">
      <w:pPr>
        <w:ind w:right="-720"/>
        <w:rPr>
          <w:rFonts w:ascii="Sylfaen" w:hAnsi="Sylfaen"/>
        </w:rPr>
      </w:pPr>
    </w:p>
    <w:p w:rsidR="005D1AA5" w:rsidRDefault="005D1AA5" w:rsidP="005D1AA5">
      <w:pPr>
        <w:pStyle w:val="TOCHeading"/>
        <w:jc w:val="center"/>
        <w:rPr>
          <w:rFonts w:ascii="Sylfaen" w:hAnsi="Sylfaen"/>
          <w:color w:val="auto"/>
          <w:sz w:val="24"/>
          <w:szCs w:val="24"/>
        </w:rPr>
      </w:pPr>
    </w:p>
    <w:p w:rsidR="00525BD1" w:rsidRPr="005D1AA5" w:rsidRDefault="005D1AA5" w:rsidP="005D1AA5">
      <w:pPr>
        <w:pStyle w:val="TOCHeading"/>
        <w:jc w:val="center"/>
        <w:rPr>
          <w:color w:val="auto"/>
        </w:rPr>
      </w:pPr>
      <w:r w:rsidRPr="005D1AA5">
        <w:rPr>
          <w:rFonts w:ascii="Sylfaen" w:hAnsi="Sylfaen"/>
          <w:color w:val="auto"/>
          <w:sz w:val="24"/>
          <w:szCs w:val="24"/>
        </w:rPr>
        <w:t>ԱՇՏԱՐԱԿ 2021</w:t>
      </w:r>
    </w:p>
    <w:p w:rsidR="00525BD1" w:rsidRDefault="00525BD1">
      <w:pPr>
        <w:rPr>
          <w:rFonts w:asciiTheme="majorHAnsi" w:eastAsiaTheme="majorEastAsia" w:hAnsiTheme="majorHAnsi" w:cstheme="majorBidi"/>
          <w:b/>
          <w:bCs/>
          <w:color w:val="000000" w:themeColor="text1"/>
          <w:sz w:val="28"/>
          <w:szCs w:val="28"/>
        </w:rPr>
      </w:pPr>
      <w:r>
        <w:rPr>
          <w:color w:val="000000" w:themeColor="text1"/>
        </w:rPr>
        <w:br w:type="page"/>
      </w:r>
    </w:p>
    <w:sdt>
      <w:sdtPr>
        <w:rPr>
          <w:rFonts w:asciiTheme="minorHAnsi" w:eastAsiaTheme="minorHAnsi" w:hAnsiTheme="minorHAnsi" w:cstheme="minorBidi"/>
          <w:b w:val="0"/>
          <w:bCs w:val="0"/>
          <w:color w:val="000000" w:themeColor="text1"/>
          <w:sz w:val="24"/>
          <w:szCs w:val="24"/>
        </w:rPr>
        <w:id w:val="650721873"/>
        <w:docPartObj>
          <w:docPartGallery w:val="Table of Contents"/>
          <w:docPartUnique/>
        </w:docPartObj>
      </w:sdtPr>
      <w:sdtEndPr>
        <w:rPr>
          <w:noProof/>
          <w:color w:val="auto"/>
        </w:rPr>
      </w:sdtEndPr>
      <w:sdtContent>
        <w:p w:rsidR="00525BD1" w:rsidRPr="00A54C4A" w:rsidRDefault="00525BD1" w:rsidP="00D831C6">
          <w:pPr>
            <w:pStyle w:val="TOCHeading"/>
            <w:jc w:val="center"/>
            <w:rPr>
              <w:rFonts w:ascii="Sylfaen" w:hAnsi="Sylfaen"/>
              <w:color w:val="000000" w:themeColor="text1"/>
              <w:lang w:val="hy-AM"/>
            </w:rPr>
          </w:pPr>
          <w:r w:rsidRPr="00A54C4A">
            <w:rPr>
              <w:rFonts w:ascii="Sylfaen" w:hAnsi="Sylfaen"/>
              <w:color w:val="000000" w:themeColor="text1"/>
              <w:lang w:val="hy-AM"/>
            </w:rPr>
            <w:t>Բովանդակություն</w:t>
          </w:r>
        </w:p>
        <w:p w:rsidR="00A54C4A" w:rsidRPr="00A54C4A" w:rsidRDefault="004942AC">
          <w:pPr>
            <w:pStyle w:val="TOC1"/>
            <w:tabs>
              <w:tab w:val="right" w:leader="dot" w:pos="9350"/>
            </w:tabs>
            <w:rPr>
              <w:rFonts w:eastAsiaTheme="minorEastAsia" w:cstheme="minorBidi"/>
              <w:b w:val="0"/>
              <w:bCs w:val="0"/>
              <w:i w:val="0"/>
              <w:iCs w:val="0"/>
              <w:noProof/>
            </w:rPr>
          </w:pPr>
          <w:r w:rsidRPr="00A54C4A">
            <w:rPr>
              <w:b w:val="0"/>
              <w:bCs w:val="0"/>
            </w:rPr>
            <w:fldChar w:fldCharType="begin"/>
          </w:r>
          <w:r w:rsidR="00525BD1" w:rsidRPr="00A54C4A">
            <w:rPr>
              <w:b w:val="0"/>
              <w:bCs w:val="0"/>
            </w:rPr>
            <w:instrText xml:space="preserve"> TOC \o "1-3" \h \z \u </w:instrText>
          </w:r>
          <w:r w:rsidRPr="00A54C4A">
            <w:rPr>
              <w:b w:val="0"/>
              <w:bCs w:val="0"/>
            </w:rPr>
            <w:fldChar w:fldCharType="separate"/>
          </w:r>
          <w:hyperlink w:anchor="_Toc88356771" w:history="1">
            <w:r w:rsidR="00A54C4A" w:rsidRPr="00A54C4A">
              <w:rPr>
                <w:rStyle w:val="Hyperlink"/>
                <w:rFonts w:ascii="Sylfaen" w:hAnsi="Sylfaen"/>
                <w:b w:val="0"/>
                <w:bCs w:val="0"/>
                <w:i w:val="0"/>
                <w:iCs w:val="0"/>
                <w:noProof/>
                <w:lang w:val="hy-AM"/>
              </w:rPr>
              <w:t>Ներածություն</w:t>
            </w:r>
            <w:r w:rsidR="00A54C4A" w:rsidRPr="00A54C4A">
              <w:rPr>
                <w:b w:val="0"/>
                <w:bCs w:val="0"/>
                <w:i w:val="0"/>
                <w:iCs w:val="0"/>
                <w:noProof/>
                <w:webHidden/>
              </w:rPr>
              <w:tab/>
            </w:r>
            <w:r w:rsidRPr="00A54C4A">
              <w:rPr>
                <w:b w:val="0"/>
                <w:bCs w:val="0"/>
                <w:i w:val="0"/>
                <w:iCs w:val="0"/>
                <w:noProof/>
                <w:webHidden/>
              </w:rPr>
              <w:fldChar w:fldCharType="begin"/>
            </w:r>
            <w:r w:rsidR="00A54C4A" w:rsidRPr="00A54C4A">
              <w:rPr>
                <w:b w:val="0"/>
                <w:bCs w:val="0"/>
                <w:i w:val="0"/>
                <w:iCs w:val="0"/>
                <w:noProof/>
                <w:webHidden/>
              </w:rPr>
              <w:instrText xml:space="preserve"> PAGEREF _Toc88356771 \h </w:instrText>
            </w:r>
            <w:r w:rsidRPr="00A54C4A">
              <w:rPr>
                <w:b w:val="0"/>
                <w:bCs w:val="0"/>
                <w:i w:val="0"/>
                <w:iCs w:val="0"/>
                <w:noProof/>
                <w:webHidden/>
              </w:rPr>
            </w:r>
            <w:r w:rsidRPr="00A54C4A">
              <w:rPr>
                <w:b w:val="0"/>
                <w:bCs w:val="0"/>
                <w:i w:val="0"/>
                <w:iCs w:val="0"/>
                <w:noProof/>
                <w:webHidden/>
              </w:rPr>
              <w:fldChar w:fldCharType="separate"/>
            </w:r>
            <w:r w:rsidR="00A54C4A" w:rsidRPr="00A54C4A">
              <w:rPr>
                <w:b w:val="0"/>
                <w:bCs w:val="0"/>
                <w:i w:val="0"/>
                <w:iCs w:val="0"/>
                <w:noProof/>
                <w:webHidden/>
              </w:rPr>
              <w:t>3</w:t>
            </w:r>
            <w:r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2" w:history="1">
            <w:r w:rsidR="00A54C4A" w:rsidRPr="00A54C4A">
              <w:rPr>
                <w:rStyle w:val="Hyperlink"/>
                <w:rFonts w:ascii="Sylfaen" w:hAnsi="Sylfaen"/>
                <w:b w:val="0"/>
                <w:bCs w:val="0"/>
                <w:i w:val="0"/>
                <w:iCs w:val="0"/>
                <w:noProof/>
                <w:lang w:val="hy-AM"/>
              </w:rPr>
              <w:t xml:space="preserve">Գլուխ </w:t>
            </w:r>
            <w:r w:rsidR="00A54C4A" w:rsidRPr="00A54C4A">
              <w:rPr>
                <w:rStyle w:val="Hyperlink"/>
                <w:rFonts w:ascii="Sylfaen" w:hAnsi="Sylfaen"/>
                <w:b w:val="0"/>
                <w:bCs w:val="0"/>
                <w:i w:val="0"/>
                <w:iCs w:val="0"/>
                <w:noProof/>
              </w:rPr>
              <w:t>1</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_Toc88356772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4</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3" w:history="1">
            <w:r w:rsidR="00A54C4A" w:rsidRPr="00A54C4A">
              <w:rPr>
                <w:rStyle w:val="Hyperlink"/>
                <w:rFonts w:ascii="Sylfaen" w:hAnsi="Sylfaen"/>
                <w:b w:val="0"/>
                <w:bCs w:val="0"/>
                <w:i w:val="0"/>
                <w:iCs w:val="0"/>
                <w:noProof/>
                <w:lang w:val="hy-AM"/>
              </w:rPr>
              <w:t>Ստեղծագործության թեմա</w:t>
            </w:r>
            <w:r w:rsidR="00BA229D">
              <w:rPr>
                <w:rStyle w:val="Hyperlink"/>
                <w:rFonts w:ascii="Sylfaen" w:hAnsi="Sylfaen"/>
                <w:b w:val="0"/>
                <w:bCs w:val="0"/>
                <w:i w:val="0"/>
                <w:iCs w:val="0"/>
                <w:noProof/>
              </w:rPr>
              <w:t>յ</w:t>
            </w:r>
            <w:r w:rsidR="00A54C4A" w:rsidRPr="00A54C4A">
              <w:rPr>
                <w:rStyle w:val="Hyperlink"/>
                <w:rFonts w:ascii="Sylfaen" w:hAnsi="Sylfaen"/>
                <w:b w:val="0"/>
                <w:bCs w:val="0"/>
                <w:i w:val="0"/>
                <w:iCs w:val="0"/>
                <w:noProof/>
                <w:lang w:val="hy-AM"/>
              </w:rPr>
              <w:t>ի ընդգրկած ժամանակը</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_Toc88356773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4</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4" w:history="1">
            <w:r w:rsidR="00A54C4A" w:rsidRPr="00A54C4A">
              <w:rPr>
                <w:rStyle w:val="Hyperlink"/>
                <w:rFonts w:ascii="Sylfaen" w:hAnsi="Sylfaen"/>
                <w:b w:val="0"/>
                <w:bCs w:val="0"/>
                <w:i w:val="0"/>
                <w:iCs w:val="0"/>
                <w:noProof/>
                <w:lang w:val="hy-AM"/>
              </w:rPr>
              <w:t xml:space="preserve">Գլուխ </w:t>
            </w:r>
            <w:r w:rsidR="00A54C4A" w:rsidRPr="00A54C4A">
              <w:rPr>
                <w:rStyle w:val="Hyperlink"/>
                <w:rFonts w:ascii="Sylfaen" w:hAnsi="Sylfaen"/>
                <w:b w:val="0"/>
                <w:bCs w:val="0"/>
                <w:i w:val="0"/>
                <w:iCs w:val="0"/>
                <w:noProof/>
              </w:rPr>
              <w:t>2</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_Toc88356774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7</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5" w:history="1">
            <w:r w:rsidR="00A54C4A" w:rsidRPr="00A54C4A">
              <w:rPr>
                <w:rStyle w:val="Hyperlink"/>
                <w:rFonts w:ascii="Sylfaen" w:hAnsi="Sylfaen"/>
                <w:b w:val="0"/>
                <w:bCs w:val="0"/>
                <w:i w:val="0"/>
                <w:iCs w:val="0"/>
                <w:noProof/>
                <w:lang w:val="hy-AM"/>
              </w:rPr>
              <w:t>Ստեղծագործության գրության ժամանակը</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_Toc88356775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7</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6" w:history="1">
            <w:r w:rsidR="00A54C4A" w:rsidRPr="00A54C4A">
              <w:rPr>
                <w:rStyle w:val="Hyperlink"/>
                <w:rFonts w:ascii="Sylfaen" w:hAnsi="Sylfaen"/>
                <w:b w:val="0"/>
                <w:bCs w:val="0"/>
                <w:i w:val="0"/>
                <w:iCs w:val="0"/>
                <w:noProof/>
                <w:lang w:val="hy-AM"/>
              </w:rPr>
              <w:t xml:space="preserve">Գլուխ </w:t>
            </w:r>
            <w:r w:rsidR="00A54C4A" w:rsidRPr="00A54C4A">
              <w:rPr>
                <w:rStyle w:val="Hyperlink"/>
                <w:rFonts w:ascii="Sylfaen" w:hAnsi="Sylfaen"/>
                <w:b w:val="0"/>
                <w:bCs w:val="0"/>
                <w:i w:val="0"/>
                <w:iCs w:val="0"/>
                <w:noProof/>
              </w:rPr>
              <w:t>3</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_Toc88356776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10</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7" w:history="1">
            <w:r w:rsidR="00A54C4A" w:rsidRPr="00A54C4A">
              <w:rPr>
                <w:rStyle w:val="Hyperlink"/>
                <w:rFonts w:ascii="Sylfaen" w:hAnsi="Sylfaen"/>
                <w:b w:val="0"/>
                <w:bCs w:val="0"/>
                <w:i w:val="0"/>
                <w:iCs w:val="0"/>
                <w:noProof/>
                <w:lang w:val="hy-AM"/>
              </w:rPr>
              <w:t>Ստեղծագործության ուսումնասիրման ժամանակը</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_Toc88356777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10</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8" w:history="1">
            <w:r w:rsidR="00A54C4A" w:rsidRPr="00A54C4A">
              <w:rPr>
                <w:rStyle w:val="Hyperlink"/>
                <w:rFonts w:ascii="Sylfaen" w:hAnsi="Sylfaen"/>
                <w:b w:val="0"/>
                <w:bCs w:val="0"/>
                <w:i w:val="0"/>
                <w:iCs w:val="0"/>
                <w:noProof/>
                <w:lang w:val="hy-AM"/>
              </w:rPr>
              <w:t>Եզրակացություն</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_Toc88356778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12</w:t>
            </w:r>
            <w:r w:rsidR="004942AC" w:rsidRPr="00A54C4A">
              <w:rPr>
                <w:b w:val="0"/>
                <w:bCs w:val="0"/>
                <w:i w:val="0"/>
                <w:iCs w:val="0"/>
                <w:noProof/>
                <w:webHidden/>
              </w:rPr>
              <w:fldChar w:fldCharType="end"/>
            </w:r>
          </w:hyperlink>
        </w:p>
        <w:p w:rsidR="00A54C4A" w:rsidRPr="00A54C4A" w:rsidRDefault="007E5DAF">
          <w:pPr>
            <w:pStyle w:val="TOC1"/>
            <w:tabs>
              <w:tab w:val="right" w:leader="dot" w:pos="9350"/>
            </w:tabs>
            <w:rPr>
              <w:rFonts w:eastAsiaTheme="minorEastAsia" w:cstheme="minorBidi"/>
              <w:b w:val="0"/>
              <w:bCs w:val="0"/>
              <w:i w:val="0"/>
              <w:iCs w:val="0"/>
              <w:noProof/>
            </w:rPr>
          </w:pPr>
          <w:hyperlink w:anchor="_Toc88356779" w:history="1">
            <w:r w:rsidR="00A54C4A" w:rsidRPr="00A54C4A">
              <w:rPr>
                <w:rStyle w:val="Hyperlink"/>
                <w:rFonts w:ascii="Sylfaen" w:hAnsi="Sylfaen"/>
                <w:b w:val="0"/>
                <w:bCs w:val="0"/>
                <w:i w:val="0"/>
                <w:iCs w:val="0"/>
                <w:noProof/>
                <w:lang w:val="hy-AM"/>
              </w:rPr>
              <w:t>Գրականությ</w:t>
            </w:r>
            <w:r w:rsidR="00A54C4A">
              <w:rPr>
                <w:rStyle w:val="Hyperlink"/>
                <w:rFonts w:ascii="Sylfaen" w:hAnsi="Sylfaen"/>
                <w:b w:val="0"/>
                <w:bCs w:val="0"/>
                <w:i w:val="0"/>
                <w:iCs w:val="0"/>
                <w:noProof/>
                <w:lang w:val="hy-AM"/>
              </w:rPr>
              <w:t>ա</w:t>
            </w:r>
            <w:r w:rsidR="00A54C4A" w:rsidRPr="00A54C4A">
              <w:rPr>
                <w:rStyle w:val="Hyperlink"/>
                <w:rFonts w:ascii="Sylfaen" w:hAnsi="Sylfaen"/>
                <w:b w:val="0"/>
                <w:bCs w:val="0"/>
                <w:i w:val="0"/>
                <w:iCs w:val="0"/>
                <w:noProof/>
                <w:lang w:val="hy-AM"/>
              </w:rPr>
              <w:t>ն ցանկ</w:t>
            </w:r>
            <w:r w:rsidR="00A54C4A" w:rsidRPr="00A54C4A">
              <w:rPr>
                <w:b w:val="0"/>
                <w:bCs w:val="0"/>
                <w:i w:val="0"/>
                <w:iCs w:val="0"/>
                <w:noProof/>
                <w:webHidden/>
              </w:rPr>
              <w:tab/>
            </w:r>
            <w:r w:rsidR="004942AC" w:rsidRPr="00A54C4A">
              <w:rPr>
                <w:b w:val="0"/>
                <w:bCs w:val="0"/>
                <w:i w:val="0"/>
                <w:iCs w:val="0"/>
                <w:noProof/>
                <w:webHidden/>
              </w:rPr>
              <w:fldChar w:fldCharType="begin"/>
            </w:r>
            <w:r w:rsidR="00A54C4A" w:rsidRPr="00A54C4A">
              <w:rPr>
                <w:b w:val="0"/>
                <w:bCs w:val="0"/>
                <w:i w:val="0"/>
                <w:iCs w:val="0"/>
                <w:noProof/>
                <w:webHidden/>
              </w:rPr>
              <w:instrText xml:space="preserve"> PAGEREF _Toc88356779 \h </w:instrText>
            </w:r>
            <w:r w:rsidR="004942AC" w:rsidRPr="00A54C4A">
              <w:rPr>
                <w:b w:val="0"/>
                <w:bCs w:val="0"/>
                <w:i w:val="0"/>
                <w:iCs w:val="0"/>
                <w:noProof/>
                <w:webHidden/>
              </w:rPr>
            </w:r>
            <w:r w:rsidR="004942AC" w:rsidRPr="00A54C4A">
              <w:rPr>
                <w:b w:val="0"/>
                <w:bCs w:val="0"/>
                <w:i w:val="0"/>
                <w:iCs w:val="0"/>
                <w:noProof/>
                <w:webHidden/>
              </w:rPr>
              <w:fldChar w:fldCharType="separate"/>
            </w:r>
            <w:r w:rsidR="00A54C4A" w:rsidRPr="00A54C4A">
              <w:rPr>
                <w:b w:val="0"/>
                <w:bCs w:val="0"/>
                <w:i w:val="0"/>
                <w:iCs w:val="0"/>
                <w:noProof/>
                <w:webHidden/>
              </w:rPr>
              <w:t>13</w:t>
            </w:r>
            <w:r w:rsidR="004942AC" w:rsidRPr="00A54C4A">
              <w:rPr>
                <w:b w:val="0"/>
                <w:bCs w:val="0"/>
                <w:i w:val="0"/>
                <w:iCs w:val="0"/>
                <w:noProof/>
                <w:webHidden/>
              </w:rPr>
              <w:fldChar w:fldCharType="end"/>
            </w:r>
          </w:hyperlink>
        </w:p>
        <w:p w:rsidR="00525BD1" w:rsidRDefault="004942AC">
          <w:r w:rsidRPr="00A54C4A">
            <w:rPr>
              <w:noProof/>
            </w:rPr>
            <w:fldChar w:fldCharType="end"/>
          </w:r>
        </w:p>
      </w:sdtContent>
    </w:sdt>
    <w:p w:rsidR="00525BD1" w:rsidRDefault="00525BD1">
      <w:pPr>
        <w:rPr>
          <w:rFonts w:ascii="Sylfaen" w:hAnsi="Sylfaen"/>
          <w:lang w:val="hy-AM"/>
        </w:rPr>
      </w:pPr>
      <w:r>
        <w:rPr>
          <w:rFonts w:ascii="Sylfaen" w:hAnsi="Sylfaen"/>
          <w:lang w:val="hy-AM"/>
        </w:rPr>
        <w:br w:type="page"/>
      </w:r>
    </w:p>
    <w:p w:rsidR="00525BD1" w:rsidRDefault="00525BD1">
      <w:pPr>
        <w:rPr>
          <w:rFonts w:ascii="Sylfaen" w:eastAsiaTheme="majorEastAsia" w:hAnsi="Sylfaen" w:cstheme="majorBidi"/>
          <w:b/>
          <w:color w:val="000000" w:themeColor="text1"/>
          <w:sz w:val="28"/>
          <w:szCs w:val="32"/>
          <w:lang w:val="hy-AM"/>
        </w:rPr>
      </w:pPr>
    </w:p>
    <w:p w:rsidR="008D7B03" w:rsidRDefault="008D7B03" w:rsidP="00441F34">
      <w:pPr>
        <w:pStyle w:val="Heading1"/>
        <w:spacing w:line="360" w:lineRule="auto"/>
        <w:jc w:val="center"/>
        <w:rPr>
          <w:rFonts w:ascii="Sylfaen" w:hAnsi="Sylfaen"/>
          <w:lang w:val="hy-AM"/>
        </w:rPr>
      </w:pPr>
      <w:bookmarkStart w:id="1" w:name="_Toc88356771"/>
      <w:r>
        <w:rPr>
          <w:rFonts w:ascii="Sylfaen" w:hAnsi="Sylfaen"/>
          <w:lang w:val="hy-AM"/>
        </w:rPr>
        <w:t>Ներածություն</w:t>
      </w:r>
      <w:bookmarkEnd w:id="1"/>
    </w:p>
    <w:p w:rsidR="008D7B03" w:rsidRDefault="008D7B03" w:rsidP="00441F34">
      <w:pPr>
        <w:spacing w:line="360" w:lineRule="auto"/>
        <w:ind w:firstLine="567"/>
        <w:jc w:val="both"/>
        <w:rPr>
          <w:rFonts w:ascii="Sylfaen" w:hAnsi="Sylfaen"/>
          <w:lang w:val="hy-AM"/>
        </w:rPr>
      </w:pPr>
      <w:r>
        <w:rPr>
          <w:rFonts w:ascii="Sylfaen" w:hAnsi="Sylfaen"/>
          <w:lang w:val="hy-AM"/>
        </w:rPr>
        <w:t xml:space="preserve">Ավագ դպրոցի գրականության ծրագրի ուսումնասիրության ընթացքում հաճախ ենք բախվում մի կարևոր խնդրի, որը, լայն առումով, կարելի է ձևակերպել այսպես՝ գեղարվեստական </w:t>
      </w:r>
      <w:r w:rsidR="00BA229D">
        <w:rPr>
          <w:rFonts w:ascii="Sylfaen" w:hAnsi="Sylfaen"/>
          <w:lang w:val="hy-AM"/>
        </w:rPr>
        <w:t>ստեղծագոր</w:t>
      </w:r>
      <w:r w:rsidR="00BA229D" w:rsidRPr="00D848F9">
        <w:rPr>
          <w:rFonts w:ascii="Sylfaen" w:hAnsi="Sylfaen"/>
          <w:lang w:val="hy-AM"/>
        </w:rPr>
        <w:t>ծ</w:t>
      </w:r>
      <w:r>
        <w:rPr>
          <w:rFonts w:ascii="Sylfaen" w:hAnsi="Sylfaen"/>
          <w:lang w:val="hy-AM"/>
        </w:rPr>
        <w:t xml:space="preserve">ությունը և ժամանակը։ Որևէ գրողի ապրած ժամանակը, նրա ստեղծագործության թեմայի ընդգրկած ժամանակը ճիշտ չընկալելու դեպքում դժվար է հասկանալ, ըմբռնել, իմաստավորել ցանկացած </w:t>
      </w:r>
      <w:r w:rsidR="00BA229D">
        <w:rPr>
          <w:rFonts w:ascii="Sylfaen" w:hAnsi="Sylfaen"/>
          <w:lang w:val="hy-AM"/>
        </w:rPr>
        <w:t>ստեղ</w:t>
      </w:r>
      <w:r w:rsidR="00BA229D" w:rsidRPr="00D848F9">
        <w:rPr>
          <w:rFonts w:ascii="Sylfaen" w:hAnsi="Sylfaen"/>
          <w:lang w:val="hy-AM"/>
        </w:rPr>
        <w:t>ծ</w:t>
      </w:r>
      <w:r>
        <w:rPr>
          <w:rFonts w:ascii="Sylfaen" w:hAnsi="Sylfaen"/>
          <w:lang w:val="hy-AM"/>
        </w:rPr>
        <w:t>ագործություն։ Ճիշտ է, գրականության ուսուցման ծրագրերում, դասագրքերում որոշակի ժամաքանակ է հատկացվում յուրաքանչյուր փուլի կամ պարբերաշրջանի վերաբերյալ</w:t>
      </w:r>
      <w:r w:rsidR="00BA229D" w:rsidRPr="00D848F9">
        <w:rPr>
          <w:rFonts w:ascii="Sylfaen" w:hAnsi="Sylfaen"/>
          <w:lang w:val="hy-AM"/>
        </w:rPr>
        <w:t xml:space="preserve"> </w:t>
      </w:r>
      <w:r>
        <w:rPr>
          <w:rFonts w:ascii="Sylfaen" w:hAnsi="Sylfaen"/>
          <w:lang w:val="hy-AM"/>
        </w:rPr>
        <w:t>ընդհանուր նախադրյալների տեսքով, բայց երբ խոսքը բացվում է կոնկրետ ստեղծագործությունների կամ գրողի ստեղծագործության մասին, այս կապը</w:t>
      </w:r>
      <w:r w:rsidR="00D020F7">
        <w:rPr>
          <w:rFonts w:ascii="Sylfaen" w:hAnsi="Sylfaen"/>
          <w:lang w:val="hy-AM"/>
        </w:rPr>
        <w:t xml:space="preserve"> կարծես թե կտրվում է, ինչն էլ հանգեցնում է ուսումնասիրվող նյութի </w:t>
      </w:r>
      <w:r w:rsidR="00BA229D" w:rsidRPr="00D848F9">
        <w:rPr>
          <w:rFonts w:ascii="Sylfaen" w:hAnsi="Sylfaen"/>
          <w:lang w:val="hy-AM"/>
        </w:rPr>
        <w:t xml:space="preserve">սխալ </w:t>
      </w:r>
      <w:r w:rsidR="00D020F7">
        <w:rPr>
          <w:rFonts w:ascii="Sylfaen" w:hAnsi="Sylfaen"/>
          <w:lang w:val="hy-AM"/>
        </w:rPr>
        <w:t>ընկալմանը։ Ուստի մեր խորին համոզմամբ ուսուցիչը թեմայի ուսուցման ընթացքում, կիրառելով տարբեր մեթոդներ և գործիքակազմեր, համատեղ աշխատանքով պետք է կարողանա</w:t>
      </w:r>
      <w:r w:rsidR="00BA229D" w:rsidRPr="00D848F9">
        <w:rPr>
          <w:rFonts w:ascii="Sylfaen" w:hAnsi="Sylfaen"/>
          <w:lang w:val="hy-AM"/>
        </w:rPr>
        <w:t xml:space="preserve"> </w:t>
      </w:r>
      <w:r w:rsidR="00D020F7">
        <w:rPr>
          <w:rFonts w:ascii="Sylfaen" w:hAnsi="Sylfaen"/>
          <w:lang w:val="hy-AM"/>
        </w:rPr>
        <w:t>թարմ պահել ժամանակի և ստեղծագործության կապը։ Անշուշտ</w:t>
      </w:r>
      <w:r w:rsidR="00BA229D" w:rsidRPr="00D848F9">
        <w:rPr>
          <w:rFonts w:ascii="Sylfaen" w:hAnsi="Sylfaen"/>
          <w:lang w:val="hy-AM"/>
        </w:rPr>
        <w:t>,</w:t>
      </w:r>
      <w:r w:rsidR="00D020F7">
        <w:rPr>
          <w:rFonts w:ascii="Sylfaen" w:hAnsi="Sylfaen"/>
          <w:lang w:val="hy-AM"/>
        </w:rPr>
        <w:t xml:space="preserve"> նման աշխատանք կատարելը այնքան էլ </w:t>
      </w:r>
      <w:r w:rsidR="00BA229D">
        <w:rPr>
          <w:rFonts w:ascii="Sylfaen" w:hAnsi="Sylfaen"/>
          <w:lang w:val="hy-AM"/>
        </w:rPr>
        <w:t>հեշտ</w:t>
      </w:r>
      <w:r w:rsidR="00D020F7">
        <w:rPr>
          <w:rFonts w:ascii="Sylfaen" w:hAnsi="Sylfaen"/>
          <w:lang w:val="hy-AM"/>
        </w:rPr>
        <w:t xml:space="preserve"> չէ, սակայն համակարգված պլանավորման դեպքում կարող է դառնալ հեշտ կիրառելի, ինչը կնպաստի թեմայի ուսումնասիրմանը։ Տվյալ դեպքում մեր հետազոտության թեմայում աձանձնացրել ենք երեք ժամանակ, դրանք են</w:t>
      </w:r>
      <w:r w:rsidR="00BA229D" w:rsidRPr="00D848F9">
        <w:rPr>
          <w:rFonts w:ascii="Sylfaen" w:hAnsi="Sylfaen"/>
          <w:lang w:val="hy-AM"/>
        </w:rPr>
        <w:t xml:space="preserve">՝ </w:t>
      </w:r>
      <w:r w:rsidR="00D020F7">
        <w:rPr>
          <w:rFonts w:ascii="Sylfaen" w:hAnsi="Sylfaen"/>
          <w:lang w:val="hy-AM"/>
        </w:rPr>
        <w:t>ա</w:t>
      </w:r>
      <w:r w:rsidR="00D020F7" w:rsidRPr="00D848F9">
        <w:rPr>
          <w:rFonts w:ascii="Sylfaen" w:hAnsi="Sylfaen"/>
          <w:lang w:val="hy-AM"/>
        </w:rPr>
        <w:t xml:space="preserve">) </w:t>
      </w:r>
      <w:r w:rsidR="00D020F7">
        <w:rPr>
          <w:rFonts w:ascii="Sylfaen" w:hAnsi="Sylfaen"/>
          <w:lang w:val="hy-AM"/>
        </w:rPr>
        <w:t>ստեղծագործության թեմայի ընդգրկած ժամանակ</w:t>
      </w:r>
      <w:r w:rsidR="00BA229D" w:rsidRPr="00D848F9">
        <w:rPr>
          <w:rFonts w:ascii="Sylfaen" w:hAnsi="Sylfaen"/>
          <w:lang w:val="hy-AM"/>
        </w:rPr>
        <w:t>ը</w:t>
      </w:r>
      <w:r w:rsidR="00D020F7">
        <w:rPr>
          <w:rFonts w:ascii="Sylfaen" w:hAnsi="Sylfaen"/>
          <w:lang w:val="hy-AM"/>
        </w:rPr>
        <w:t>, բ</w:t>
      </w:r>
      <w:r w:rsidR="00D020F7" w:rsidRPr="00D848F9">
        <w:rPr>
          <w:rFonts w:ascii="Sylfaen" w:hAnsi="Sylfaen"/>
          <w:lang w:val="hy-AM"/>
        </w:rPr>
        <w:t>)</w:t>
      </w:r>
      <w:r w:rsidR="00D020F7">
        <w:rPr>
          <w:rFonts w:ascii="Sylfaen" w:hAnsi="Sylfaen"/>
          <w:lang w:val="hy-AM"/>
        </w:rPr>
        <w:t xml:space="preserve"> ստեղծագործության գրության ժամանակ</w:t>
      </w:r>
      <w:r w:rsidR="00BA229D" w:rsidRPr="00D848F9">
        <w:rPr>
          <w:rFonts w:ascii="Sylfaen" w:hAnsi="Sylfaen"/>
          <w:lang w:val="hy-AM"/>
        </w:rPr>
        <w:t>ը</w:t>
      </w:r>
      <w:r w:rsidR="00D020F7">
        <w:rPr>
          <w:rFonts w:ascii="Sylfaen" w:hAnsi="Sylfaen"/>
          <w:lang w:val="hy-AM"/>
        </w:rPr>
        <w:t>, գ</w:t>
      </w:r>
      <w:r w:rsidR="00D020F7" w:rsidRPr="00D848F9">
        <w:rPr>
          <w:rFonts w:ascii="Sylfaen" w:hAnsi="Sylfaen"/>
          <w:lang w:val="hy-AM"/>
        </w:rPr>
        <w:t>)</w:t>
      </w:r>
      <w:r w:rsidR="00D020F7">
        <w:rPr>
          <w:rFonts w:ascii="Sylfaen" w:hAnsi="Sylfaen"/>
          <w:lang w:val="hy-AM"/>
        </w:rPr>
        <w:t xml:space="preserve"> ստեղծագործության ուսումնասիրման ժամանակ</w:t>
      </w:r>
      <w:r w:rsidR="00BA229D" w:rsidRPr="00D848F9">
        <w:rPr>
          <w:rFonts w:ascii="Sylfaen" w:hAnsi="Sylfaen"/>
          <w:lang w:val="hy-AM"/>
        </w:rPr>
        <w:t>ը</w:t>
      </w:r>
      <w:r w:rsidR="00D020F7">
        <w:rPr>
          <w:rFonts w:ascii="Sylfaen" w:hAnsi="Sylfaen"/>
          <w:lang w:val="hy-AM"/>
        </w:rPr>
        <w:t xml:space="preserve"> կամ արդի ժամանակ</w:t>
      </w:r>
      <w:r w:rsidR="00BA229D" w:rsidRPr="00D848F9">
        <w:rPr>
          <w:rFonts w:ascii="Sylfaen" w:hAnsi="Sylfaen"/>
          <w:lang w:val="hy-AM"/>
        </w:rPr>
        <w:t>ը</w:t>
      </w:r>
      <w:r w:rsidR="00D020F7">
        <w:rPr>
          <w:rFonts w:ascii="Sylfaen" w:hAnsi="Sylfaen"/>
          <w:lang w:val="hy-AM"/>
        </w:rPr>
        <w:t>։</w:t>
      </w:r>
    </w:p>
    <w:p w:rsidR="00441F34" w:rsidRDefault="00D020F7" w:rsidP="00441F34">
      <w:pPr>
        <w:spacing w:line="360" w:lineRule="auto"/>
        <w:ind w:firstLine="567"/>
        <w:jc w:val="both"/>
        <w:rPr>
          <w:rFonts w:ascii="Sylfaen" w:hAnsi="Sylfaen"/>
          <w:lang w:val="hy-AM"/>
        </w:rPr>
      </w:pPr>
      <w:r>
        <w:rPr>
          <w:rFonts w:ascii="Sylfaen" w:hAnsi="Sylfaen"/>
          <w:lang w:val="hy-AM"/>
        </w:rPr>
        <w:t>Այս հետազոտության մեջ մենք կփորձենք տարբեր գրողների, նրանց ստեղծագործություններին անդրադարձի միջոցով որոշակի օրինակներով ներկայացնել խնդիրը։</w:t>
      </w:r>
    </w:p>
    <w:p w:rsidR="00441F34" w:rsidRDefault="00441F34">
      <w:pPr>
        <w:rPr>
          <w:rFonts w:ascii="Sylfaen" w:hAnsi="Sylfaen"/>
          <w:lang w:val="hy-AM"/>
        </w:rPr>
      </w:pPr>
      <w:r>
        <w:rPr>
          <w:rFonts w:ascii="Sylfaen" w:hAnsi="Sylfaen"/>
          <w:lang w:val="hy-AM"/>
        </w:rPr>
        <w:br w:type="page"/>
      </w:r>
    </w:p>
    <w:p w:rsidR="00D020F7" w:rsidRPr="00D848F9" w:rsidRDefault="00441F34" w:rsidP="00441F34">
      <w:pPr>
        <w:pStyle w:val="Heading1"/>
        <w:jc w:val="center"/>
        <w:rPr>
          <w:rFonts w:ascii="Sylfaen" w:hAnsi="Sylfaen"/>
          <w:lang w:val="hy-AM"/>
        </w:rPr>
      </w:pPr>
      <w:bookmarkStart w:id="2" w:name="_Toc88356772"/>
      <w:r>
        <w:rPr>
          <w:rFonts w:ascii="Sylfaen" w:hAnsi="Sylfaen"/>
          <w:lang w:val="hy-AM"/>
        </w:rPr>
        <w:lastRenderedPageBreak/>
        <w:t xml:space="preserve">Գլուխ </w:t>
      </w:r>
      <w:r w:rsidRPr="00D848F9">
        <w:rPr>
          <w:rFonts w:ascii="Sylfaen" w:hAnsi="Sylfaen"/>
          <w:lang w:val="hy-AM"/>
        </w:rPr>
        <w:t>1</w:t>
      </w:r>
      <w:bookmarkEnd w:id="2"/>
    </w:p>
    <w:p w:rsidR="00441F34" w:rsidRDefault="00441F34" w:rsidP="00441F34">
      <w:pPr>
        <w:pStyle w:val="Heading1"/>
        <w:spacing w:line="360" w:lineRule="auto"/>
        <w:jc w:val="center"/>
        <w:rPr>
          <w:rFonts w:ascii="Sylfaen" w:hAnsi="Sylfaen"/>
          <w:lang w:val="hy-AM"/>
        </w:rPr>
      </w:pPr>
      <w:bookmarkStart w:id="3" w:name="_Toc88356773"/>
      <w:r>
        <w:rPr>
          <w:rFonts w:ascii="Sylfaen" w:hAnsi="Sylfaen"/>
          <w:lang w:val="hy-AM"/>
        </w:rPr>
        <w:t>Ստեղծագործության թեմա</w:t>
      </w:r>
      <w:r w:rsidR="00BA229D" w:rsidRPr="00D848F9">
        <w:rPr>
          <w:rFonts w:ascii="Sylfaen" w:hAnsi="Sylfaen"/>
          <w:lang w:val="hy-AM"/>
        </w:rPr>
        <w:t>յ</w:t>
      </w:r>
      <w:r>
        <w:rPr>
          <w:rFonts w:ascii="Sylfaen" w:hAnsi="Sylfaen"/>
          <w:lang w:val="hy-AM"/>
        </w:rPr>
        <w:t>ի ընդգրկած ժամանակը</w:t>
      </w:r>
      <w:bookmarkEnd w:id="3"/>
    </w:p>
    <w:p w:rsidR="00441F34" w:rsidRPr="00441F34" w:rsidRDefault="00441F34" w:rsidP="00441F34">
      <w:pPr>
        <w:spacing w:line="360" w:lineRule="auto"/>
        <w:jc w:val="right"/>
        <w:rPr>
          <w:rFonts w:ascii="Sylfaen" w:hAnsi="Sylfaen"/>
          <w:i/>
          <w:iCs/>
          <w:lang w:val="hy-AM"/>
        </w:rPr>
      </w:pPr>
      <w:r w:rsidRPr="00441F34">
        <w:rPr>
          <w:rFonts w:ascii="Sylfaen" w:hAnsi="Sylfaen"/>
          <w:i/>
          <w:iCs/>
          <w:lang w:val="hy-AM"/>
        </w:rPr>
        <w:t>Ե՞րբ է եղել։</w:t>
      </w:r>
    </w:p>
    <w:p w:rsidR="00441F34" w:rsidRPr="00441F34" w:rsidRDefault="00441F34" w:rsidP="00441F34">
      <w:pPr>
        <w:spacing w:line="360" w:lineRule="auto"/>
        <w:jc w:val="right"/>
        <w:rPr>
          <w:rFonts w:ascii="Sylfaen" w:hAnsi="Sylfaen"/>
          <w:i/>
          <w:iCs/>
          <w:lang w:val="hy-AM"/>
        </w:rPr>
      </w:pPr>
      <w:r w:rsidRPr="00441F34">
        <w:rPr>
          <w:rFonts w:ascii="Sylfaen" w:hAnsi="Sylfaen"/>
          <w:i/>
          <w:iCs/>
          <w:lang w:val="hy-AM"/>
        </w:rPr>
        <w:t>Որտե՞ղ է եղել։</w:t>
      </w:r>
    </w:p>
    <w:p w:rsidR="00441F34" w:rsidRPr="00441F34" w:rsidRDefault="00441F34" w:rsidP="00441F34">
      <w:pPr>
        <w:spacing w:line="360" w:lineRule="auto"/>
        <w:jc w:val="right"/>
        <w:rPr>
          <w:rFonts w:ascii="Sylfaen" w:hAnsi="Sylfaen"/>
          <w:i/>
          <w:iCs/>
          <w:lang w:val="hy-AM"/>
        </w:rPr>
      </w:pPr>
      <w:r w:rsidRPr="00441F34">
        <w:rPr>
          <w:rFonts w:ascii="Sylfaen" w:hAnsi="Sylfaen"/>
          <w:i/>
          <w:iCs/>
          <w:lang w:val="hy-AM"/>
        </w:rPr>
        <w:t>Ինչու՞ է եղել։</w:t>
      </w:r>
    </w:p>
    <w:p w:rsidR="00441F34" w:rsidRPr="00441F34" w:rsidRDefault="00441F34" w:rsidP="00441F34">
      <w:pPr>
        <w:spacing w:line="360" w:lineRule="auto"/>
        <w:jc w:val="right"/>
        <w:rPr>
          <w:rFonts w:ascii="Sylfaen" w:hAnsi="Sylfaen"/>
          <w:i/>
          <w:iCs/>
          <w:lang w:val="hy-AM"/>
        </w:rPr>
      </w:pPr>
      <w:r w:rsidRPr="00441F34">
        <w:rPr>
          <w:rFonts w:ascii="Sylfaen" w:hAnsi="Sylfaen"/>
          <w:i/>
          <w:iCs/>
          <w:lang w:val="hy-AM"/>
        </w:rPr>
        <w:t>Ինչպե՞ս է եղել։</w:t>
      </w:r>
    </w:p>
    <w:p w:rsidR="00441F34" w:rsidRDefault="00441F34" w:rsidP="00441F34">
      <w:pPr>
        <w:spacing w:line="360" w:lineRule="auto"/>
        <w:jc w:val="right"/>
        <w:rPr>
          <w:rFonts w:ascii="Sylfaen" w:hAnsi="Sylfaen"/>
          <w:i/>
          <w:iCs/>
          <w:lang w:val="hy-AM"/>
        </w:rPr>
      </w:pPr>
      <w:r w:rsidRPr="00441F34">
        <w:rPr>
          <w:rFonts w:ascii="Sylfaen" w:hAnsi="Sylfaen"/>
          <w:i/>
          <w:iCs/>
          <w:lang w:val="hy-AM"/>
        </w:rPr>
        <w:t xml:space="preserve">Ովքե՞ր են </w:t>
      </w:r>
      <w:r w:rsidR="00D848F9">
        <w:rPr>
          <w:rFonts w:ascii="Sylfaen" w:hAnsi="Sylfaen"/>
          <w:i/>
          <w:iCs/>
          <w:lang w:val="hy-AM"/>
        </w:rPr>
        <w:t>եղ</w:t>
      </w:r>
      <w:r w:rsidRPr="00441F34">
        <w:rPr>
          <w:rFonts w:ascii="Sylfaen" w:hAnsi="Sylfaen"/>
          <w:i/>
          <w:iCs/>
          <w:lang w:val="hy-AM"/>
        </w:rPr>
        <w:t>ել։</w:t>
      </w:r>
    </w:p>
    <w:p w:rsidR="00BD62EA" w:rsidRDefault="00BD62EA" w:rsidP="00441F34">
      <w:pPr>
        <w:spacing w:line="360" w:lineRule="auto"/>
        <w:jc w:val="right"/>
        <w:rPr>
          <w:rFonts w:ascii="Sylfaen" w:hAnsi="Sylfaen"/>
          <w:i/>
          <w:iCs/>
          <w:lang w:val="hy-AM"/>
        </w:rPr>
      </w:pPr>
    </w:p>
    <w:p w:rsidR="00441F34" w:rsidRDefault="00441F34" w:rsidP="00441F34">
      <w:pPr>
        <w:spacing w:line="360" w:lineRule="auto"/>
        <w:ind w:firstLine="567"/>
        <w:jc w:val="both"/>
        <w:rPr>
          <w:rFonts w:ascii="Sylfaen" w:hAnsi="Sylfaen"/>
          <w:lang w:val="hy-AM"/>
        </w:rPr>
      </w:pPr>
      <w:r>
        <w:rPr>
          <w:rFonts w:ascii="Sylfaen" w:hAnsi="Sylfaen"/>
          <w:lang w:val="hy-AM"/>
        </w:rPr>
        <w:t>Օրինակ</w:t>
      </w:r>
      <w:r w:rsidR="00BA229D" w:rsidRPr="00D848F9">
        <w:rPr>
          <w:rFonts w:ascii="Sylfaen" w:hAnsi="Sylfaen"/>
          <w:lang w:val="hy-AM"/>
        </w:rPr>
        <w:t>՝</w:t>
      </w:r>
      <w:r>
        <w:rPr>
          <w:rFonts w:ascii="Sylfaen" w:hAnsi="Sylfaen"/>
          <w:lang w:val="hy-AM"/>
        </w:rPr>
        <w:t xml:space="preserve"> ա</w:t>
      </w:r>
      <w:r w:rsidRPr="00D848F9">
        <w:rPr>
          <w:rFonts w:ascii="Sylfaen" w:hAnsi="Sylfaen"/>
          <w:lang w:val="hy-AM"/>
        </w:rPr>
        <w:t xml:space="preserve">) </w:t>
      </w:r>
      <w:r>
        <w:rPr>
          <w:rFonts w:ascii="Sylfaen" w:hAnsi="Sylfaen"/>
          <w:lang w:val="hy-AM"/>
        </w:rPr>
        <w:t xml:space="preserve">Րաֆֆու «Սամվել» վեպի ուսումնասիրման ընթացքում աշակերտը ոչ միայն պետք է ծանոթ լինի վեպի բնագրին, այլ նաև անհրաժեշտ է, որ թարմացնի իր գիտելիքները Հայաստանի </w:t>
      </w:r>
      <w:r w:rsidRPr="00D848F9">
        <w:rPr>
          <w:rFonts w:ascii="Sylfaen" w:hAnsi="Sylfaen"/>
          <w:lang w:val="hy-AM"/>
        </w:rPr>
        <w:t>350-60-70-</w:t>
      </w:r>
      <w:r>
        <w:rPr>
          <w:rFonts w:ascii="Sylfaen" w:hAnsi="Sylfaen"/>
          <w:lang w:val="hy-AM"/>
        </w:rPr>
        <w:t>ական թվականների պատմաքաղաքական իրավիճակի մասին։</w:t>
      </w:r>
      <w:r w:rsidR="00BA229D" w:rsidRPr="00D848F9">
        <w:rPr>
          <w:rFonts w:ascii="Sylfaen" w:hAnsi="Sylfaen"/>
          <w:lang w:val="hy-AM"/>
        </w:rPr>
        <w:t xml:space="preserve"> </w:t>
      </w:r>
      <w:r>
        <w:rPr>
          <w:rFonts w:ascii="Sylfaen" w:hAnsi="Sylfaen"/>
          <w:lang w:val="hy-AM"/>
        </w:rPr>
        <w:t xml:space="preserve"> </w:t>
      </w:r>
      <w:r w:rsidR="005143AE">
        <w:rPr>
          <w:rFonts w:ascii="Sylfaen" w:hAnsi="Sylfaen"/>
          <w:lang w:val="hy-AM"/>
        </w:rPr>
        <w:t xml:space="preserve">Օգնության համար որպես միջոց կարող է ծառայել հայ ժողովրդի պատմության դասագրքի համապատասխան բաժինը, համացանցը կամ պատմության ուսուցիչը </w:t>
      </w:r>
      <w:r w:rsidR="005143AE" w:rsidRPr="00D848F9">
        <w:rPr>
          <w:rFonts w:ascii="Sylfaen" w:hAnsi="Sylfaen"/>
          <w:lang w:val="hy-AM"/>
        </w:rPr>
        <w:t>(</w:t>
      </w:r>
      <w:r w:rsidR="005143AE">
        <w:rPr>
          <w:rFonts w:ascii="Sylfaen" w:hAnsi="Sylfaen"/>
          <w:lang w:val="hy-AM"/>
        </w:rPr>
        <w:t>միջառարկայական կապեր</w:t>
      </w:r>
      <w:r w:rsidR="005143AE" w:rsidRPr="00D848F9">
        <w:rPr>
          <w:rFonts w:ascii="Sylfaen" w:hAnsi="Sylfaen"/>
          <w:lang w:val="hy-AM"/>
        </w:rPr>
        <w:t>)</w:t>
      </w:r>
      <w:r w:rsidR="005143AE">
        <w:rPr>
          <w:rFonts w:ascii="Sylfaen" w:hAnsi="Sylfaen"/>
          <w:lang w:val="hy-AM"/>
        </w:rPr>
        <w:t>։ Թեման ուսումնասիրելուց առաջ</w:t>
      </w:r>
      <w:r w:rsidR="00BA229D" w:rsidRPr="00D848F9">
        <w:rPr>
          <w:rFonts w:ascii="Sylfaen" w:hAnsi="Sylfaen"/>
          <w:lang w:val="hy-AM"/>
        </w:rPr>
        <w:t xml:space="preserve"> </w:t>
      </w:r>
      <w:r w:rsidR="005143AE">
        <w:rPr>
          <w:rFonts w:ascii="Sylfaen" w:hAnsi="Sylfaen"/>
          <w:lang w:val="hy-AM"/>
        </w:rPr>
        <w:t xml:space="preserve">սովորողը արդեն տեղյակ է Արշակ Երկրորդի թագավորության շրջանին, </w:t>
      </w:r>
      <w:r w:rsidR="005143AE" w:rsidRPr="00D848F9">
        <w:rPr>
          <w:rFonts w:ascii="Sylfaen" w:hAnsi="Sylfaen"/>
          <w:lang w:val="hy-AM"/>
        </w:rPr>
        <w:t xml:space="preserve">364-68 </w:t>
      </w:r>
      <w:r w:rsidR="005143AE">
        <w:rPr>
          <w:rFonts w:ascii="Sylfaen" w:hAnsi="Sylfaen"/>
          <w:lang w:val="hy-AM"/>
        </w:rPr>
        <w:t>թվականների հայ-պարսկական քառամյա պատերազմին, Արշակ Երկրորդի և Վասակ սպարապետի՝ պայմանագիր կնքելու նպատակով Պարսկաստան մեկնելուն, ուխտադրուժ Շապուհի</w:t>
      </w:r>
      <w:r w:rsidR="00BA229D" w:rsidRPr="00D848F9">
        <w:rPr>
          <w:rFonts w:ascii="Sylfaen" w:hAnsi="Sylfaen"/>
          <w:lang w:val="hy-AM"/>
        </w:rPr>
        <w:t>՝</w:t>
      </w:r>
      <w:r w:rsidR="005143AE">
        <w:rPr>
          <w:rFonts w:ascii="Sylfaen" w:hAnsi="Sylfaen"/>
          <w:lang w:val="hy-AM"/>
        </w:rPr>
        <w:t xml:space="preserve"> հայոց թագավորին ձերբակալելուն և</w:t>
      </w:r>
      <w:r w:rsidR="00BA229D">
        <w:rPr>
          <w:rFonts w:ascii="Sylfaen" w:hAnsi="Sylfaen"/>
          <w:lang w:val="hy-AM"/>
        </w:rPr>
        <w:t xml:space="preserve"> </w:t>
      </w:r>
      <w:r w:rsidR="005143AE">
        <w:rPr>
          <w:rFonts w:ascii="Sylfaen" w:hAnsi="Sylfaen"/>
          <w:lang w:val="hy-AM"/>
        </w:rPr>
        <w:t>Անհուշ բերդում բանտարկելուն ու սպարապետին մորթազերծ անելուն, դավադիր նախարարներ Մերուժան Արծրունու և Վահան Մամիկոնյանի</w:t>
      </w:r>
      <w:r w:rsidR="00BA229D" w:rsidRPr="00D848F9">
        <w:rPr>
          <w:rFonts w:ascii="Sylfaen" w:hAnsi="Sylfaen"/>
          <w:lang w:val="hy-AM"/>
        </w:rPr>
        <w:t>՝</w:t>
      </w:r>
      <w:r w:rsidR="005143AE">
        <w:rPr>
          <w:rFonts w:ascii="Sylfaen" w:hAnsi="Sylfaen"/>
          <w:lang w:val="hy-AM"/>
        </w:rPr>
        <w:t xml:space="preserve"> պարսկական զորքերի օգնությամբ հայոց գահին տիրանալու կռիվներին, Ներսես կաթողիկոսի</w:t>
      </w:r>
      <w:r w:rsidR="00BA229D" w:rsidRPr="00D848F9">
        <w:rPr>
          <w:rFonts w:ascii="Sylfaen" w:hAnsi="Sylfaen"/>
          <w:lang w:val="hy-AM"/>
        </w:rPr>
        <w:t>՝</w:t>
      </w:r>
      <w:r w:rsidR="005143AE">
        <w:rPr>
          <w:rFonts w:ascii="Sylfaen" w:hAnsi="Sylfaen"/>
          <w:lang w:val="hy-AM"/>
        </w:rPr>
        <w:t xml:space="preserve"> Բյուզանդիայում գտնվելուն, Սամվելի հայրասպանությանը և մայրասպանությանը, </w:t>
      </w:r>
      <w:r w:rsidR="004B20E8">
        <w:rPr>
          <w:rFonts w:ascii="Sylfaen" w:hAnsi="Sylfaen"/>
          <w:lang w:val="hy-AM"/>
        </w:rPr>
        <w:t>Ձիրավի ճակատամարտի, Մուշեղ սպարապետի, Սահակ Պարթևի, Մեսրոպ Մաշտոցի և այս ժամանակաշրջանի այլ պատմական դեպքերի մասին։ Այս տեղեկատվությունը կօգնի հասկանալ, թե ժամանակագրական ինչ շեղումներ է կատարել Րաֆֆին, ինչ դեպքերի, իրադարձությունների է անդրադարձել վեպում, որոնք է դուրս թողել և ինչու։ Թեմայի ուսուցման ընթացքում կարելի է կիրառել «ձնագնդի» մեթոդը</w:t>
      </w:r>
      <w:r w:rsidR="00AE06E7" w:rsidRPr="00D848F9">
        <w:rPr>
          <w:rFonts w:ascii="Sylfaen" w:hAnsi="Sylfaen"/>
          <w:lang w:val="hy-AM"/>
        </w:rPr>
        <w:t>.</w:t>
      </w:r>
      <w:r w:rsidR="004B20E8">
        <w:rPr>
          <w:rFonts w:ascii="Sylfaen" w:hAnsi="Sylfaen"/>
          <w:lang w:val="hy-AM"/>
        </w:rPr>
        <w:t xml:space="preserve"> </w:t>
      </w:r>
      <w:r w:rsidR="004B20E8">
        <w:rPr>
          <w:rFonts w:ascii="Sylfaen" w:hAnsi="Sylfaen"/>
          <w:lang w:val="hy-AM"/>
        </w:rPr>
        <w:lastRenderedPageBreak/>
        <w:t>սովորողներից յուրաքանչյուրը մեկ կամ երկու թվական տվյալ, դեպք, իրադարձություն, անուն է նշում, որոնք գրվում են գրատախտակին, որն ամբողջացնում է ժամանակաշրջանի ընկալումը։ Նյութի նման ուսուցումը</w:t>
      </w:r>
      <w:r w:rsidR="00AE06E7" w:rsidRPr="00D848F9">
        <w:rPr>
          <w:rFonts w:ascii="Sylfaen" w:hAnsi="Sylfaen"/>
          <w:lang w:val="hy-AM"/>
        </w:rPr>
        <w:t xml:space="preserve"> </w:t>
      </w:r>
      <w:r w:rsidR="004B20E8">
        <w:rPr>
          <w:rFonts w:ascii="Sylfaen" w:hAnsi="Sylfaen"/>
          <w:lang w:val="hy-AM"/>
        </w:rPr>
        <w:t>հնարավորություն կտա</w:t>
      </w:r>
      <w:r w:rsidR="001D47E8">
        <w:rPr>
          <w:rFonts w:ascii="Sylfaen" w:hAnsi="Sylfaen"/>
          <w:lang w:val="hy-AM"/>
        </w:rPr>
        <w:t xml:space="preserve"> սովորողներին մտովի տեղափոխվել Արշակունյաց թագավորների </w:t>
      </w:r>
      <w:r w:rsidR="001D47E8" w:rsidRPr="00D848F9">
        <w:rPr>
          <w:rFonts w:ascii="Sylfaen" w:hAnsi="Sylfaen"/>
          <w:lang w:val="hy-AM"/>
        </w:rPr>
        <w:t>(</w:t>
      </w:r>
      <w:r w:rsidR="001D47E8">
        <w:rPr>
          <w:rFonts w:ascii="Sylfaen" w:hAnsi="Sylfaen"/>
          <w:lang w:val="hy-AM"/>
        </w:rPr>
        <w:t>Տիրան, Արշակ Երկրորդ, Պապ</w:t>
      </w:r>
      <w:r w:rsidR="001D47E8" w:rsidRPr="00D848F9">
        <w:rPr>
          <w:rFonts w:ascii="Sylfaen" w:hAnsi="Sylfaen"/>
          <w:lang w:val="hy-AM"/>
        </w:rPr>
        <w:t>)</w:t>
      </w:r>
      <w:r w:rsidR="001D47E8">
        <w:rPr>
          <w:rFonts w:ascii="Sylfaen" w:hAnsi="Sylfaen"/>
          <w:lang w:val="hy-AM"/>
        </w:rPr>
        <w:t xml:space="preserve"> ժամանակաշրջան, պատկերացնել անկախ թագավորության կայացման նրանց ձգտումը, հասկանալ դավաճան նախարարների գործած քստմնելի և հայրենադավ էությունը, ընկալել նրանց պատժի անխուսափելիությունը, բացատրել Սամվելի արարքի կարևորությունը։</w:t>
      </w:r>
    </w:p>
    <w:p w:rsidR="001D47E8" w:rsidRDefault="001D47E8" w:rsidP="00441F34">
      <w:pPr>
        <w:spacing w:line="360" w:lineRule="auto"/>
        <w:ind w:firstLine="567"/>
        <w:jc w:val="both"/>
        <w:rPr>
          <w:rFonts w:ascii="Sylfaen" w:hAnsi="Sylfaen"/>
          <w:lang w:val="hy-AM"/>
        </w:rPr>
      </w:pPr>
      <w:r>
        <w:rPr>
          <w:rFonts w:ascii="Sylfaen" w:hAnsi="Sylfaen"/>
          <w:lang w:val="hy-AM"/>
        </w:rPr>
        <w:t>Օրինակ</w:t>
      </w:r>
      <w:r w:rsidR="00AE06E7" w:rsidRPr="00D848F9">
        <w:rPr>
          <w:rFonts w:ascii="Sylfaen" w:hAnsi="Sylfaen"/>
          <w:lang w:val="hy-AM"/>
        </w:rPr>
        <w:t>՝</w:t>
      </w:r>
      <w:r>
        <w:rPr>
          <w:rFonts w:ascii="Sylfaen" w:hAnsi="Sylfaen"/>
          <w:lang w:val="hy-AM"/>
        </w:rPr>
        <w:t xml:space="preserve"> բ</w:t>
      </w:r>
      <w:r w:rsidRPr="00D848F9">
        <w:rPr>
          <w:rFonts w:ascii="Sylfaen" w:hAnsi="Sylfaen"/>
          <w:lang w:val="hy-AM"/>
        </w:rPr>
        <w:t xml:space="preserve">) </w:t>
      </w:r>
      <w:r>
        <w:rPr>
          <w:rFonts w:ascii="Sylfaen" w:hAnsi="Sylfaen"/>
          <w:lang w:val="hy-AM"/>
        </w:rPr>
        <w:t xml:space="preserve">Բակունցի ստեղծագործության ընդհանուր բնութագիրը թեման ուսումնասիրելիս աշակերտները մտովի տեղափոխվում են Առաջին համաշխարհային պատերազմի շրջան </w:t>
      </w:r>
      <w:r w:rsidRPr="00D848F9">
        <w:rPr>
          <w:rFonts w:ascii="Sylfaen" w:hAnsi="Sylfaen"/>
          <w:lang w:val="hy-AM"/>
        </w:rPr>
        <w:t>(</w:t>
      </w:r>
      <w:r>
        <w:rPr>
          <w:rFonts w:ascii="Sylfaen" w:hAnsi="Sylfaen"/>
          <w:lang w:val="hy-AM"/>
        </w:rPr>
        <w:t>«Սպիտակ ձին», «Նամակ ռուսաց թագավորին», «Այու սարի լանջին», «Ծիրանի փողը» և այլն</w:t>
      </w:r>
      <w:r w:rsidRPr="00D848F9">
        <w:rPr>
          <w:rFonts w:ascii="Sylfaen" w:hAnsi="Sylfaen"/>
          <w:lang w:val="hy-AM"/>
        </w:rPr>
        <w:t>)</w:t>
      </w:r>
      <w:r>
        <w:rPr>
          <w:rFonts w:ascii="Sylfaen" w:hAnsi="Sylfaen"/>
          <w:lang w:val="hy-AM"/>
        </w:rPr>
        <w:t xml:space="preserve">։ Օգնության համար որպես միջոց կարող են ծառայել հայ ժողովրդի պատմության </w:t>
      </w:r>
      <w:r w:rsidRPr="00D848F9">
        <w:rPr>
          <w:rFonts w:ascii="Sylfaen" w:hAnsi="Sylfaen"/>
          <w:lang w:val="hy-AM"/>
        </w:rPr>
        <w:t>1910-</w:t>
      </w:r>
      <w:r>
        <w:rPr>
          <w:rFonts w:ascii="Sylfaen" w:hAnsi="Sylfaen"/>
          <w:lang w:val="hy-AM"/>
        </w:rPr>
        <w:t xml:space="preserve">ական թվականներին վերաբերող նյութերը, համացանցը, պատմության ուսուցչի աջակցությունը։ Սովորողը </w:t>
      </w:r>
      <w:r w:rsidR="00AB3484">
        <w:rPr>
          <w:rFonts w:ascii="Sylfaen" w:hAnsi="Sylfaen"/>
          <w:lang w:val="hy-AM"/>
        </w:rPr>
        <w:t xml:space="preserve">նախապես պետք է տեղյակ լինի Առաջին համաշխարհային պատերազմում հայության մասնակցության թվական տվյալներին, պատերազմի ընթացքին և ավարտին, հայ ժողովրդի սոցիալ-տնտեսական վիճակին ցարական Ռուսաստանում, </w:t>
      </w:r>
      <w:r w:rsidR="00AE06E7" w:rsidRPr="00D848F9">
        <w:rPr>
          <w:rFonts w:ascii="Sylfaen" w:hAnsi="Sylfaen"/>
          <w:lang w:val="hy-AM"/>
        </w:rPr>
        <w:t>Ա</w:t>
      </w:r>
      <w:r w:rsidR="00AB3484">
        <w:rPr>
          <w:rFonts w:ascii="Sylfaen" w:hAnsi="Sylfaen"/>
          <w:lang w:val="hy-AM"/>
        </w:rPr>
        <w:t xml:space="preserve">րևմտյան Հայաստանից փրկված հայության գաղթին, ինչպես նաև </w:t>
      </w:r>
      <w:r w:rsidR="00AE06E7">
        <w:rPr>
          <w:rFonts w:ascii="Sylfaen" w:hAnsi="Sylfaen"/>
          <w:lang w:val="hy-AM"/>
        </w:rPr>
        <w:t>Ա</w:t>
      </w:r>
      <w:r w:rsidR="00AE06E7" w:rsidRPr="00D848F9">
        <w:rPr>
          <w:rFonts w:ascii="Sylfaen" w:hAnsi="Sylfaen"/>
          <w:lang w:val="hy-AM"/>
        </w:rPr>
        <w:t>ռ</w:t>
      </w:r>
      <w:r w:rsidR="00AB3484">
        <w:rPr>
          <w:rFonts w:ascii="Sylfaen" w:hAnsi="Sylfaen"/>
          <w:lang w:val="hy-AM"/>
        </w:rPr>
        <w:t>աջին համաշխարհային պատերազմից հետո</w:t>
      </w:r>
      <w:r w:rsidR="00AE06E7" w:rsidRPr="00D848F9">
        <w:rPr>
          <w:rFonts w:ascii="Sylfaen" w:hAnsi="Sylfaen"/>
          <w:lang w:val="hy-AM"/>
        </w:rPr>
        <w:t>՝</w:t>
      </w:r>
      <w:r w:rsidR="00AB3484">
        <w:rPr>
          <w:rFonts w:ascii="Sylfaen" w:hAnsi="Sylfaen"/>
          <w:lang w:val="hy-AM"/>
        </w:rPr>
        <w:t xml:space="preserve"> </w:t>
      </w:r>
      <w:r w:rsidR="00AB3484" w:rsidRPr="00D848F9">
        <w:rPr>
          <w:rFonts w:ascii="Sylfaen" w:hAnsi="Sylfaen"/>
          <w:lang w:val="hy-AM"/>
        </w:rPr>
        <w:t xml:space="preserve">1918-20 </w:t>
      </w:r>
      <w:r w:rsidR="00AB3484">
        <w:rPr>
          <w:rFonts w:ascii="Sylfaen" w:hAnsi="Sylfaen"/>
          <w:lang w:val="hy-AM"/>
        </w:rPr>
        <w:t>թվականներին</w:t>
      </w:r>
      <w:r w:rsidR="00AE06E7" w:rsidRPr="00D848F9">
        <w:rPr>
          <w:rFonts w:ascii="Sylfaen" w:hAnsi="Sylfaen"/>
          <w:lang w:val="hy-AM"/>
        </w:rPr>
        <w:t>,</w:t>
      </w:r>
      <w:r w:rsidR="00AB3484">
        <w:rPr>
          <w:rFonts w:ascii="Sylfaen" w:hAnsi="Sylfaen"/>
          <w:lang w:val="hy-AM"/>
        </w:rPr>
        <w:t xml:space="preserve"> Հայաստանի Հանրապետության սոցիա</w:t>
      </w:r>
      <w:r w:rsidR="00AE06E7" w:rsidRPr="00D848F9">
        <w:rPr>
          <w:rFonts w:ascii="Sylfaen" w:hAnsi="Sylfaen"/>
          <w:lang w:val="hy-AM"/>
        </w:rPr>
        <w:t>լ</w:t>
      </w:r>
      <w:r w:rsidR="00AB3484">
        <w:rPr>
          <w:rFonts w:ascii="Sylfaen" w:hAnsi="Sylfaen"/>
          <w:lang w:val="hy-AM"/>
        </w:rPr>
        <w:t xml:space="preserve">-քաղաքական իրավիճակին, հայ-թուրքական բախումներին Սյունիքում, Հայաստանի խորհրդայնացման, </w:t>
      </w:r>
      <w:r w:rsidR="00AB3484" w:rsidRPr="00D848F9">
        <w:rPr>
          <w:rFonts w:ascii="Sylfaen" w:hAnsi="Sylfaen"/>
          <w:lang w:val="hy-AM"/>
        </w:rPr>
        <w:t xml:space="preserve">1921 </w:t>
      </w:r>
      <w:r w:rsidR="00AB3484">
        <w:rPr>
          <w:rFonts w:ascii="Sylfaen" w:hAnsi="Sylfaen"/>
          <w:lang w:val="hy-AM"/>
        </w:rPr>
        <w:t xml:space="preserve">թվականի փետրվարյան ապստամբության շրջանի պատմական կարևոր իրադարձություններին </w:t>
      </w:r>
      <w:r w:rsidR="00AB3484" w:rsidRPr="00D848F9">
        <w:rPr>
          <w:rFonts w:ascii="Sylfaen" w:hAnsi="Sylfaen"/>
          <w:lang w:val="hy-AM"/>
        </w:rPr>
        <w:t>(</w:t>
      </w:r>
      <w:r w:rsidR="00AB3484">
        <w:rPr>
          <w:rFonts w:ascii="Sylfaen" w:hAnsi="Sylfaen"/>
          <w:lang w:val="hy-AM"/>
        </w:rPr>
        <w:t>«Եղբայրության ընկուզենիներ», «Բրուտի տղան» և այլն</w:t>
      </w:r>
      <w:r w:rsidR="00AB3484" w:rsidRPr="00D848F9">
        <w:rPr>
          <w:rFonts w:ascii="Sylfaen" w:hAnsi="Sylfaen"/>
          <w:lang w:val="hy-AM"/>
        </w:rPr>
        <w:t>)</w:t>
      </w:r>
      <w:r w:rsidR="00E87DD5">
        <w:rPr>
          <w:rFonts w:ascii="Sylfaen" w:hAnsi="Sylfaen"/>
          <w:lang w:val="hy-AM"/>
        </w:rPr>
        <w:t>։</w:t>
      </w:r>
    </w:p>
    <w:p w:rsidR="00E87DD5" w:rsidRDefault="00E87DD5" w:rsidP="00441F34">
      <w:pPr>
        <w:spacing w:line="360" w:lineRule="auto"/>
        <w:ind w:firstLine="567"/>
        <w:jc w:val="both"/>
        <w:rPr>
          <w:rFonts w:ascii="Sylfaen" w:hAnsi="Sylfaen"/>
          <w:lang w:val="hy-AM"/>
        </w:rPr>
      </w:pPr>
      <w:r>
        <w:rPr>
          <w:rFonts w:ascii="Sylfaen" w:hAnsi="Sylfaen"/>
          <w:lang w:val="hy-AM"/>
        </w:rPr>
        <w:t xml:space="preserve">Տվյալ թեման ուսումնասիրելիս կարելի է օգտագործել «բացահայտենք միասին» հնարքը։ Գրատախտակին գրվում են ստեղծագործությունների վերնագրեր, այնուհետև սովորողների օգնությամբ բացահայտվում է ստեղծագործությունների պատմական հենքը, որոշակի է դառնում՝ ինչ իրավիճակի է անդրադարձել գրողը։ Այս </w:t>
      </w:r>
      <w:r>
        <w:rPr>
          <w:rFonts w:ascii="Sylfaen" w:hAnsi="Sylfaen"/>
          <w:lang w:val="hy-AM"/>
        </w:rPr>
        <w:lastRenderedPageBreak/>
        <w:t>հնարքը կիրառելի է բոլոր ստեղծագործությունների վերաբերյալ, որովհետև թյուրիմացաբար կարող է թվալ, թե կան ստեղծագործություններ, որոնք չունեն պատմական հենք, բայց սա միայն առաջին հայացքից։ ցանկացած ստեղծագործության մեջ առկա է ժամանակային ընդգրկումը, և շատ կարևոր է այդ ժամանակի բացահայտումը։ Օրինակ՝ «Ալպիական մանուշակ» պատմվածքը</w:t>
      </w:r>
      <w:r w:rsidR="00AE06E7" w:rsidRPr="00D848F9">
        <w:rPr>
          <w:rFonts w:ascii="Sylfaen" w:hAnsi="Sylfaen"/>
          <w:lang w:val="hy-AM"/>
        </w:rPr>
        <w:t>,</w:t>
      </w:r>
      <w:r>
        <w:rPr>
          <w:rFonts w:ascii="Sylfaen" w:hAnsi="Sylfaen"/>
          <w:lang w:val="hy-AM"/>
        </w:rPr>
        <w:t xml:space="preserve"> թվում է</w:t>
      </w:r>
      <w:r w:rsidR="00AE06E7" w:rsidRPr="00D848F9">
        <w:rPr>
          <w:rFonts w:ascii="Sylfaen" w:hAnsi="Sylfaen"/>
          <w:lang w:val="hy-AM"/>
        </w:rPr>
        <w:t>,</w:t>
      </w:r>
      <w:r>
        <w:rPr>
          <w:rFonts w:ascii="Sylfaen" w:hAnsi="Sylfaen"/>
          <w:lang w:val="hy-AM"/>
        </w:rPr>
        <w:t xml:space="preserve">  չունի պատմական հենք։ Սակայն ուշադիր ուսումնասիրողը կբացահայտի, որ խոսքը վերաբերում է </w:t>
      </w:r>
      <w:r w:rsidR="00AE06E7" w:rsidRPr="00D848F9">
        <w:rPr>
          <w:rFonts w:ascii="Sylfaen" w:hAnsi="Sylfaen"/>
          <w:lang w:val="hy-AM"/>
        </w:rPr>
        <w:t>Խ</w:t>
      </w:r>
      <w:r>
        <w:rPr>
          <w:rFonts w:ascii="Sylfaen" w:hAnsi="Sylfaen"/>
          <w:lang w:val="hy-AM"/>
        </w:rPr>
        <w:t>որհրդային Հայաստանի առաջին տարիներին, գյուղացիները ծանր աշխատանքով են շարունակում վաստակել իրենց հացը</w:t>
      </w:r>
      <w:r w:rsidR="006E2180">
        <w:rPr>
          <w:rFonts w:ascii="Sylfaen" w:hAnsi="Sylfaen"/>
          <w:lang w:val="hy-AM"/>
        </w:rPr>
        <w:t>, հնագետը փնտրում է պատմական անցյալից մնացած մասունքներ և գտնում է Բակուր իշխանի դամբարանը, Կաքավաբերդը խորհրդանշում է անցյալ դարերի պատմությունը և այլն։</w:t>
      </w:r>
    </w:p>
    <w:p w:rsidR="006E2180" w:rsidRDefault="006E2180" w:rsidP="00441F34">
      <w:pPr>
        <w:spacing w:line="360" w:lineRule="auto"/>
        <w:ind w:firstLine="567"/>
        <w:jc w:val="both"/>
        <w:rPr>
          <w:rFonts w:ascii="Sylfaen" w:hAnsi="Sylfaen"/>
          <w:lang w:val="hy-AM"/>
        </w:rPr>
      </w:pPr>
      <w:r>
        <w:rPr>
          <w:rFonts w:ascii="Sylfaen" w:hAnsi="Sylfaen"/>
          <w:lang w:val="hy-AM"/>
        </w:rPr>
        <w:t>Օրինակ</w:t>
      </w:r>
      <w:r w:rsidR="00AE06E7" w:rsidRPr="00D848F9">
        <w:rPr>
          <w:rFonts w:ascii="Sylfaen" w:hAnsi="Sylfaen"/>
          <w:lang w:val="hy-AM"/>
        </w:rPr>
        <w:t>՝</w:t>
      </w:r>
      <w:r>
        <w:rPr>
          <w:rFonts w:ascii="Sylfaen" w:hAnsi="Sylfaen"/>
          <w:lang w:val="hy-AM"/>
        </w:rPr>
        <w:t xml:space="preserve"> գ</w:t>
      </w:r>
      <w:r w:rsidRPr="00D848F9">
        <w:rPr>
          <w:rFonts w:ascii="Sylfaen" w:hAnsi="Sylfaen"/>
          <w:lang w:val="hy-AM"/>
        </w:rPr>
        <w:t>)</w:t>
      </w:r>
      <w:r>
        <w:rPr>
          <w:rFonts w:ascii="Sylfaen" w:hAnsi="Sylfaen"/>
          <w:lang w:val="hy-AM"/>
        </w:rPr>
        <w:t xml:space="preserve"> Եղիշե Չարենցի «Դանթեական առասպել» պոեմի ուսումնասիրման ժամանակ սովորողները պետք է թարմացնեն իրենց գիտելիքները Առաջին համաշխարհային պատերազմի վերաբերյալ, հստակ պատկերացում ունենան պատերազմից հայության սպասումների, կամավորական շարժման, հայոց ցեղասպանության մասին։ Օգնող միջոց կարող են ծառայել հայ ժողովրդի պատմության դասագրքի համապատասխան բաժինը, համացանցը, պատմության ուսուցչի աջակցությունը։ Համադրելով թվերը և փաստերը՝ աշակերտները կարող են հանգել եզրակացության, թե ինչ սպասումներ ուներ և ինչ ստացավ հայությունը պատերազմից։ Այս դեպքում կարելի է օգտվել «Կարճ դասախոսության» մեթոդից։</w:t>
      </w:r>
    </w:p>
    <w:p w:rsidR="006E2180" w:rsidRDefault="006E2180">
      <w:pPr>
        <w:rPr>
          <w:rFonts w:ascii="Sylfaen" w:hAnsi="Sylfaen"/>
          <w:lang w:val="hy-AM"/>
        </w:rPr>
      </w:pPr>
      <w:r>
        <w:rPr>
          <w:rFonts w:ascii="Sylfaen" w:hAnsi="Sylfaen"/>
          <w:lang w:val="hy-AM"/>
        </w:rPr>
        <w:br w:type="page"/>
      </w:r>
    </w:p>
    <w:p w:rsidR="006E2180" w:rsidRPr="00D848F9" w:rsidRDefault="006E2180" w:rsidP="006E2180">
      <w:pPr>
        <w:pStyle w:val="Heading1"/>
        <w:jc w:val="center"/>
        <w:rPr>
          <w:rFonts w:ascii="Sylfaen" w:hAnsi="Sylfaen"/>
          <w:lang w:val="hy-AM"/>
        </w:rPr>
      </w:pPr>
      <w:bookmarkStart w:id="4" w:name="_Toc88356774"/>
      <w:r>
        <w:rPr>
          <w:rFonts w:ascii="Sylfaen" w:hAnsi="Sylfaen"/>
          <w:lang w:val="hy-AM"/>
        </w:rPr>
        <w:lastRenderedPageBreak/>
        <w:t xml:space="preserve">Գլուխ </w:t>
      </w:r>
      <w:r w:rsidRPr="00D848F9">
        <w:rPr>
          <w:rFonts w:ascii="Sylfaen" w:hAnsi="Sylfaen"/>
          <w:lang w:val="hy-AM"/>
        </w:rPr>
        <w:t>2</w:t>
      </w:r>
      <w:bookmarkEnd w:id="4"/>
    </w:p>
    <w:p w:rsidR="006E2180" w:rsidRDefault="006E2180" w:rsidP="00471551">
      <w:pPr>
        <w:pStyle w:val="Heading1"/>
        <w:spacing w:line="360" w:lineRule="auto"/>
        <w:jc w:val="center"/>
        <w:rPr>
          <w:rFonts w:ascii="Sylfaen" w:hAnsi="Sylfaen"/>
          <w:lang w:val="hy-AM"/>
        </w:rPr>
      </w:pPr>
      <w:bookmarkStart w:id="5" w:name="_Toc88356775"/>
      <w:r>
        <w:rPr>
          <w:rFonts w:ascii="Sylfaen" w:hAnsi="Sylfaen"/>
          <w:lang w:val="hy-AM"/>
        </w:rPr>
        <w:t>Ստեղծագործության գրության ժամանակը</w:t>
      </w:r>
      <w:bookmarkEnd w:id="5"/>
    </w:p>
    <w:p w:rsidR="006E2180" w:rsidRDefault="00471551" w:rsidP="00471551">
      <w:pPr>
        <w:spacing w:line="360" w:lineRule="auto"/>
        <w:jc w:val="right"/>
        <w:rPr>
          <w:rFonts w:ascii="Sylfaen" w:hAnsi="Sylfaen"/>
          <w:lang w:val="hy-AM"/>
        </w:rPr>
      </w:pPr>
      <w:r>
        <w:rPr>
          <w:rFonts w:ascii="Sylfaen" w:hAnsi="Sylfaen"/>
          <w:lang w:val="hy-AM"/>
        </w:rPr>
        <w:t>Ո՞վ է գրել։</w:t>
      </w:r>
    </w:p>
    <w:p w:rsidR="00471551" w:rsidRDefault="00471551" w:rsidP="00471551">
      <w:pPr>
        <w:spacing w:line="360" w:lineRule="auto"/>
        <w:jc w:val="right"/>
        <w:rPr>
          <w:rFonts w:ascii="Sylfaen" w:hAnsi="Sylfaen"/>
          <w:lang w:val="hy-AM"/>
        </w:rPr>
      </w:pPr>
      <w:r>
        <w:rPr>
          <w:rFonts w:ascii="Sylfaen" w:hAnsi="Sylfaen"/>
          <w:lang w:val="hy-AM"/>
        </w:rPr>
        <w:t>Ինչու՞ է գրել։</w:t>
      </w:r>
    </w:p>
    <w:p w:rsidR="00471551" w:rsidRDefault="00471551" w:rsidP="00471551">
      <w:pPr>
        <w:spacing w:line="360" w:lineRule="auto"/>
        <w:jc w:val="right"/>
        <w:rPr>
          <w:rFonts w:ascii="Sylfaen" w:hAnsi="Sylfaen"/>
          <w:lang w:val="hy-AM"/>
        </w:rPr>
      </w:pPr>
      <w:r>
        <w:rPr>
          <w:rFonts w:ascii="Sylfaen" w:hAnsi="Sylfaen"/>
          <w:lang w:val="hy-AM"/>
        </w:rPr>
        <w:t>Ե՞րբ է գրել։</w:t>
      </w:r>
    </w:p>
    <w:p w:rsidR="00471551" w:rsidRDefault="00471551" w:rsidP="00471551">
      <w:pPr>
        <w:spacing w:line="360" w:lineRule="auto"/>
        <w:jc w:val="right"/>
        <w:rPr>
          <w:rFonts w:ascii="Sylfaen" w:hAnsi="Sylfaen"/>
          <w:lang w:val="hy-AM"/>
        </w:rPr>
      </w:pPr>
      <w:r>
        <w:rPr>
          <w:rFonts w:ascii="Sylfaen" w:hAnsi="Sylfaen"/>
          <w:lang w:val="hy-AM"/>
        </w:rPr>
        <w:t>Ինչպե՞ս է գրել։</w:t>
      </w:r>
    </w:p>
    <w:p w:rsidR="00BD62EA" w:rsidRDefault="00BD62EA" w:rsidP="00471551">
      <w:pPr>
        <w:spacing w:line="360" w:lineRule="auto"/>
        <w:jc w:val="right"/>
        <w:rPr>
          <w:rFonts w:ascii="Sylfaen" w:hAnsi="Sylfaen"/>
          <w:lang w:val="hy-AM"/>
        </w:rPr>
      </w:pPr>
    </w:p>
    <w:p w:rsidR="00471551" w:rsidRDefault="00471551" w:rsidP="00471551">
      <w:pPr>
        <w:spacing w:line="360" w:lineRule="auto"/>
        <w:ind w:firstLine="567"/>
        <w:jc w:val="both"/>
        <w:rPr>
          <w:rFonts w:ascii="Sylfaen" w:hAnsi="Sylfaen"/>
          <w:lang w:val="hy-AM"/>
        </w:rPr>
      </w:pPr>
      <w:r>
        <w:rPr>
          <w:rFonts w:ascii="Sylfaen" w:hAnsi="Sylfaen"/>
          <w:lang w:val="hy-AM"/>
        </w:rPr>
        <w:t xml:space="preserve">Եթե առաջին գլխուխը </w:t>
      </w:r>
      <w:r w:rsidRPr="00D848F9">
        <w:rPr>
          <w:rFonts w:ascii="Sylfaen" w:hAnsi="Sylfaen"/>
          <w:lang w:val="hy-AM"/>
        </w:rPr>
        <w:t>(</w:t>
      </w:r>
      <w:r w:rsidR="00327FDE">
        <w:rPr>
          <w:rFonts w:ascii="Sylfaen" w:hAnsi="Sylfaen"/>
          <w:lang w:val="hy-AM"/>
        </w:rPr>
        <w:t>ստեղ</w:t>
      </w:r>
      <w:r w:rsidR="00327FDE" w:rsidRPr="00327FDE">
        <w:rPr>
          <w:rFonts w:ascii="Sylfaen" w:hAnsi="Sylfaen"/>
          <w:lang w:val="hy-AM"/>
        </w:rPr>
        <w:t>ծ</w:t>
      </w:r>
      <w:r>
        <w:rPr>
          <w:rFonts w:ascii="Sylfaen" w:hAnsi="Sylfaen"/>
          <w:lang w:val="hy-AM"/>
        </w:rPr>
        <w:t>ագործության թեմայի ընդգրկած ժամանակը</w:t>
      </w:r>
      <w:r w:rsidRPr="00D848F9">
        <w:rPr>
          <w:rFonts w:ascii="Sylfaen" w:hAnsi="Sylfaen"/>
          <w:lang w:val="hy-AM"/>
        </w:rPr>
        <w:t>)</w:t>
      </w:r>
      <w:r>
        <w:rPr>
          <w:rFonts w:ascii="Sylfaen" w:hAnsi="Sylfaen"/>
          <w:lang w:val="hy-AM"/>
        </w:rPr>
        <w:t xml:space="preserve"> նյութի ընկալման առաջին փուլն է, ապա ստեղծագործության գրության ժամանակը</w:t>
      </w:r>
      <w:r w:rsidR="00AE06E7" w:rsidRPr="00D848F9">
        <w:rPr>
          <w:rFonts w:ascii="Sylfaen" w:hAnsi="Sylfaen"/>
          <w:lang w:val="hy-AM"/>
        </w:rPr>
        <w:t xml:space="preserve"> </w:t>
      </w:r>
      <w:r>
        <w:rPr>
          <w:rFonts w:ascii="Sylfaen" w:hAnsi="Sylfaen"/>
          <w:lang w:val="hy-AM"/>
        </w:rPr>
        <w:t xml:space="preserve">դիտարկվում է որպես նյութի ընկալման երկրորդ փուլ։ Հակառակ առաջին փուլի՝ երկրորդ փուլը ավելի կոնկրետ է ժամանակային առումով։ Գրողը, ստեղծագործողը իրեն հուզող խնդիրները փորձում է հանրայնացնել, լուծում գտնել դրանց համար, դաստիարակել, համախոհներ գտնել, բացատրել, բացահայտել։ </w:t>
      </w:r>
      <w:r w:rsidR="00AE06E7">
        <w:rPr>
          <w:rFonts w:ascii="Sylfaen" w:hAnsi="Sylfaen"/>
          <w:lang w:val="hy-AM"/>
        </w:rPr>
        <w:t>Խ</w:t>
      </w:r>
      <w:r w:rsidR="00AE06E7" w:rsidRPr="00BA2C5D">
        <w:rPr>
          <w:rFonts w:ascii="Sylfaen" w:hAnsi="Sylfaen"/>
          <w:lang w:val="hy-AM"/>
        </w:rPr>
        <w:t>ո</w:t>
      </w:r>
      <w:r>
        <w:rPr>
          <w:rFonts w:ascii="Sylfaen" w:hAnsi="Sylfaen"/>
          <w:lang w:val="hy-AM"/>
        </w:rPr>
        <w:t>սենք օրինակներ</w:t>
      </w:r>
      <w:r w:rsidR="00AE06E7" w:rsidRPr="00BA2C5D">
        <w:rPr>
          <w:rFonts w:ascii="Sylfaen" w:hAnsi="Sylfaen"/>
          <w:lang w:val="hy-AM"/>
        </w:rPr>
        <w:t>ո</w:t>
      </w:r>
      <w:r>
        <w:rPr>
          <w:rFonts w:ascii="Sylfaen" w:hAnsi="Sylfaen"/>
          <w:lang w:val="hy-AM"/>
        </w:rPr>
        <w:t>վ։</w:t>
      </w:r>
    </w:p>
    <w:p w:rsidR="00471551" w:rsidRPr="00D848F9" w:rsidRDefault="00471551" w:rsidP="00471551">
      <w:pPr>
        <w:spacing w:line="360" w:lineRule="auto"/>
        <w:ind w:firstLine="567"/>
        <w:jc w:val="both"/>
        <w:rPr>
          <w:rFonts w:ascii="Sylfaen" w:hAnsi="Sylfaen"/>
          <w:lang w:val="hy-AM"/>
        </w:rPr>
      </w:pPr>
      <w:r>
        <w:rPr>
          <w:rFonts w:ascii="Sylfaen" w:hAnsi="Sylfaen"/>
          <w:lang w:val="hy-AM"/>
        </w:rPr>
        <w:t>Օրինակ</w:t>
      </w:r>
      <w:r w:rsidR="00AE06E7" w:rsidRPr="00D848F9">
        <w:rPr>
          <w:rFonts w:ascii="Sylfaen" w:hAnsi="Sylfaen"/>
          <w:lang w:val="hy-AM"/>
        </w:rPr>
        <w:t>՝</w:t>
      </w:r>
      <w:r>
        <w:rPr>
          <w:rFonts w:ascii="Sylfaen" w:hAnsi="Sylfaen"/>
          <w:lang w:val="hy-AM"/>
        </w:rPr>
        <w:t xml:space="preserve"> ա</w:t>
      </w:r>
      <w:r w:rsidRPr="00D848F9">
        <w:rPr>
          <w:rFonts w:ascii="Sylfaen" w:hAnsi="Sylfaen"/>
          <w:lang w:val="hy-AM"/>
        </w:rPr>
        <w:t xml:space="preserve">) </w:t>
      </w:r>
      <w:r>
        <w:rPr>
          <w:rFonts w:ascii="Sylfaen" w:hAnsi="Sylfaen"/>
          <w:lang w:val="hy-AM"/>
        </w:rPr>
        <w:t xml:space="preserve">«Սամվել» պատմավեպը Րաֆֆին գրել է </w:t>
      </w:r>
      <w:r w:rsidRPr="00D848F9">
        <w:rPr>
          <w:rFonts w:ascii="Sylfaen" w:hAnsi="Sylfaen"/>
          <w:lang w:val="hy-AM"/>
        </w:rPr>
        <w:t>1880-</w:t>
      </w:r>
      <w:r>
        <w:rPr>
          <w:rFonts w:ascii="Sylfaen" w:hAnsi="Sylfaen"/>
          <w:lang w:val="hy-AM"/>
        </w:rPr>
        <w:t xml:space="preserve">ական թվականներին։ Առաջին անգամ հրատարակվել է Թիֆլիսի «Արձագանք» </w:t>
      </w:r>
      <w:r w:rsidR="005B3A8C">
        <w:rPr>
          <w:rFonts w:ascii="Sylfaen" w:hAnsi="Sylfaen"/>
          <w:lang w:val="hy-AM"/>
        </w:rPr>
        <w:t>շաբաթաթերթում՝ հատվածաբար, իսկ առանձին գրքով</w:t>
      </w:r>
      <w:r w:rsidR="00AE06E7" w:rsidRPr="00D848F9">
        <w:rPr>
          <w:rFonts w:ascii="Sylfaen" w:hAnsi="Sylfaen"/>
          <w:lang w:val="hy-AM"/>
        </w:rPr>
        <w:t>՝</w:t>
      </w:r>
      <w:r w:rsidR="005B3A8C">
        <w:rPr>
          <w:rFonts w:ascii="Sylfaen" w:hAnsi="Sylfaen"/>
          <w:lang w:val="hy-AM"/>
        </w:rPr>
        <w:t xml:space="preserve"> </w:t>
      </w:r>
      <w:r w:rsidR="005B3A8C" w:rsidRPr="00D848F9">
        <w:rPr>
          <w:rFonts w:ascii="Sylfaen" w:hAnsi="Sylfaen"/>
          <w:lang w:val="hy-AM"/>
        </w:rPr>
        <w:t xml:space="preserve">1888 </w:t>
      </w:r>
      <w:r w:rsidR="005B3A8C">
        <w:rPr>
          <w:rFonts w:ascii="Sylfaen" w:hAnsi="Sylfaen"/>
          <w:lang w:val="hy-AM"/>
        </w:rPr>
        <w:t xml:space="preserve">թվականին։ Վեպի հիմնական գաղափարը հայրենասիրությունն է և ազատագրական պայքարի կոչը։ Գրողին հուզել է հայ ժողովրդի վիճակը ցարական Ռուսաստանում և օսմանյան Թուրքիայում։ </w:t>
      </w:r>
      <w:r w:rsidR="005B3A8C" w:rsidRPr="00D848F9">
        <w:rPr>
          <w:rFonts w:ascii="Sylfaen" w:hAnsi="Sylfaen"/>
          <w:lang w:val="hy-AM"/>
        </w:rPr>
        <w:t xml:space="preserve">1877-78 </w:t>
      </w:r>
      <w:r w:rsidR="005B3A8C">
        <w:rPr>
          <w:rFonts w:ascii="Sylfaen" w:hAnsi="Sylfaen"/>
          <w:lang w:val="hy-AM"/>
        </w:rPr>
        <w:t xml:space="preserve">թվկանների ռուս-թուրքական պատերազմը էական փոփոխություն չբերեց հայության վիճակին։ Բեռլինի կոնգրեսից ձեռնունայն վերադարձած հայկական պատվիրակությունը Խրիմյան Հայրիկ կաթողիկոսի գլխավորությամբ հիշեց «երկաթե շերեփի» գաղափարը։ Հայության հույսերը </w:t>
      </w:r>
      <w:r w:rsidR="00AE06E7">
        <w:rPr>
          <w:rFonts w:ascii="Sylfaen" w:hAnsi="Sylfaen"/>
          <w:lang w:val="hy-AM"/>
        </w:rPr>
        <w:t>չար</w:t>
      </w:r>
      <w:r w:rsidR="00AE06E7" w:rsidRPr="00D848F9">
        <w:rPr>
          <w:rFonts w:ascii="Sylfaen" w:hAnsi="Sylfaen"/>
          <w:lang w:val="hy-AM"/>
        </w:rPr>
        <w:t>դ</w:t>
      </w:r>
      <w:r w:rsidR="005B3A8C">
        <w:rPr>
          <w:rFonts w:ascii="Sylfaen" w:hAnsi="Sylfaen"/>
          <w:lang w:val="hy-AM"/>
        </w:rPr>
        <w:t xml:space="preserve">արացան։ Րաֆֆու նպատակն էր ստեղծագործությամբ կրթել հայրենասեր, պայքարող, դավաճանությունը չներող, կյանքը հայրենիքին նվիրող բարոյական մի սերունդ։ «Գրելով «Սամվելը» ես </w:t>
      </w:r>
      <w:r w:rsidR="005B3A8C">
        <w:rPr>
          <w:rFonts w:ascii="Sylfaen" w:hAnsi="Sylfaen"/>
          <w:lang w:val="hy-AM"/>
        </w:rPr>
        <w:lastRenderedPageBreak/>
        <w:t xml:space="preserve">նպատակ եմ ունեցել ներկայացնել մի այդպիսի </w:t>
      </w:r>
      <w:r w:rsidR="00AE06E7">
        <w:rPr>
          <w:rFonts w:ascii="Sylfaen" w:hAnsi="Sylfaen"/>
          <w:lang w:val="hy-AM"/>
        </w:rPr>
        <w:t>նկարա</w:t>
      </w:r>
      <w:r w:rsidR="00AE06E7" w:rsidRPr="00D848F9">
        <w:rPr>
          <w:rFonts w:ascii="Sylfaen" w:hAnsi="Sylfaen"/>
          <w:lang w:val="hy-AM"/>
        </w:rPr>
        <w:t>գ</w:t>
      </w:r>
      <w:r w:rsidR="005B3A8C">
        <w:rPr>
          <w:rFonts w:ascii="Sylfaen" w:hAnsi="Sylfaen"/>
          <w:lang w:val="hy-AM"/>
        </w:rPr>
        <w:t>իր մեր պատմական անցյալից»,</w:t>
      </w:r>
      <w:r w:rsidR="00AE06E7" w:rsidRPr="00D848F9">
        <w:rPr>
          <w:rFonts w:ascii="Sylfaen" w:hAnsi="Sylfaen"/>
          <w:lang w:val="hy-AM"/>
        </w:rPr>
        <w:t>_</w:t>
      </w:r>
      <w:r w:rsidR="005B3A8C">
        <w:rPr>
          <w:rFonts w:ascii="Sylfaen" w:hAnsi="Sylfaen"/>
          <w:lang w:val="hy-AM"/>
        </w:rPr>
        <w:t xml:space="preserve"> նշում է Րաֆֆին իր վեպի «Առաջաբանում»</w:t>
      </w:r>
      <w:r w:rsidR="005B3A8C">
        <w:rPr>
          <w:rStyle w:val="FootnoteReference"/>
          <w:rFonts w:ascii="Sylfaen" w:hAnsi="Sylfaen"/>
          <w:lang w:val="hy-AM"/>
        </w:rPr>
        <w:footnoteReference w:id="1"/>
      </w:r>
      <w:r w:rsidR="006667CF" w:rsidRPr="00D848F9">
        <w:rPr>
          <w:rFonts w:ascii="Sylfaen" w:hAnsi="Sylfaen"/>
          <w:lang w:val="hy-AM"/>
        </w:rPr>
        <w:t>:</w:t>
      </w:r>
    </w:p>
    <w:p w:rsidR="006667CF" w:rsidRDefault="006667CF" w:rsidP="00471551">
      <w:pPr>
        <w:spacing w:line="360" w:lineRule="auto"/>
        <w:ind w:firstLine="567"/>
        <w:jc w:val="both"/>
        <w:rPr>
          <w:rFonts w:ascii="Sylfaen" w:hAnsi="Sylfaen"/>
          <w:lang w:val="hy-AM"/>
        </w:rPr>
      </w:pPr>
      <w:r>
        <w:rPr>
          <w:rFonts w:ascii="Sylfaen" w:hAnsi="Sylfaen"/>
          <w:lang w:val="hy-AM"/>
        </w:rPr>
        <w:t xml:space="preserve">Իր վեպը գրելիս Րաֆֆին լայնորեն օգտագործել է Հայաստանի տարածքի նկարագրություններ, հիշատակել տեղանուններ, ներկայացրել հասարակության կենցաղը պատկերող տեսարաններ։ </w:t>
      </w:r>
    </w:p>
    <w:p w:rsidR="006667CF" w:rsidRDefault="006667CF" w:rsidP="00471551">
      <w:pPr>
        <w:spacing w:line="360" w:lineRule="auto"/>
        <w:ind w:firstLine="567"/>
        <w:jc w:val="both"/>
        <w:rPr>
          <w:rFonts w:ascii="Sylfaen" w:hAnsi="Sylfaen"/>
          <w:lang w:val="hy-AM"/>
        </w:rPr>
      </w:pPr>
      <w:r>
        <w:rPr>
          <w:rFonts w:ascii="Sylfaen" w:hAnsi="Sylfaen"/>
          <w:lang w:val="hy-AM"/>
        </w:rPr>
        <w:t>Թեմայի ուսումնասիրության համար սովորողը օգտվում է բնագրից, դասագրքից, համացանցից, ուսուցչի օգնությունից։</w:t>
      </w:r>
    </w:p>
    <w:p w:rsidR="006667CF" w:rsidRDefault="006667CF" w:rsidP="00471551">
      <w:pPr>
        <w:spacing w:line="360" w:lineRule="auto"/>
        <w:ind w:firstLine="567"/>
        <w:jc w:val="both"/>
        <w:rPr>
          <w:rFonts w:ascii="Sylfaen" w:hAnsi="Sylfaen"/>
          <w:lang w:val="hy-AM"/>
        </w:rPr>
      </w:pPr>
      <w:r>
        <w:rPr>
          <w:rFonts w:ascii="Sylfaen" w:hAnsi="Sylfaen"/>
          <w:lang w:val="hy-AM"/>
        </w:rPr>
        <w:t>Օրինակ</w:t>
      </w:r>
      <w:r w:rsidR="00AE06E7" w:rsidRPr="00D848F9">
        <w:rPr>
          <w:rFonts w:ascii="Sylfaen" w:hAnsi="Sylfaen"/>
          <w:lang w:val="hy-AM"/>
        </w:rPr>
        <w:t>՝</w:t>
      </w:r>
      <w:r>
        <w:rPr>
          <w:rFonts w:ascii="Sylfaen" w:hAnsi="Sylfaen"/>
          <w:lang w:val="hy-AM"/>
        </w:rPr>
        <w:t xml:space="preserve"> բ</w:t>
      </w:r>
      <w:r w:rsidRPr="00D848F9">
        <w:rPr>
          <w:rFonts w:ascii="Sylfaen" w:hAnsi="Sylfaen"/>
          <w:lang w:val="hy-AM"/>
        </w:rPr>
        <w:t xml:space="preserve">) </w:t>
      </w:r>
      <w:r>
        <w:rPr>
          <w:rFonts w:ascii="Sylfaen" w:hAnsi="Sylfaen"/>
          <w:lang w:val="hy-AM"/>
        </w:rPr>
        <w:t>Բակունցի ստեղծագործության ընդհանուր բնութագիրը ուսումնասիրելիս ըստ ժամանակագրության նշվում են բոլոր ժողովածուները և ստեղծագործությունները. Որպես օգնող միջոց</w:t>
      </w:r>
      <w:r w:rsidR="00AE06E7" w:rsidRPr="00D848F9">
        <w:rPr>
          <w:rFonts w:ascii="Sylfaen" w:hAnsi="Sylfaen"/>
          <w:lang w:val="hy-AM"/>
        </w:rPr>
        <w:t>՝</w:t>
      </w:r>
      <w:r>
        <w:rPr>
          <w:rFonts w:ascii="Sylfaen" w:hAnsi="Sylfaen"/>
          <w:lang w:val="hy-AM"/>
        </w:rPr>
        <w:t xml:space="preserve"> անհրաժեշտ կլինի օգտագործել բացի դասագրքից</w:t>
      </w:r>
      <w:r w:rsidR="00412EAB" w:rsidRPr="00D848F9">
        <w:rPr>
          <w:rFonts w:ascii="Sylfaen" w:hAnsi="Sylfaen"/>
          <w:lang w:val="hy-AM"/>
        </w:rPr>
        <w:t>՝</w:t>
      </w:r>
      <w:r>
        <w:rPr>
          <w:rFonts w:ascii="Sylfaen" w:hAnsi="Sylfaen"/>
          <w:lang w:val="hy-AM"/>
        </w:rPr>
        <w:t xml:space="preserve"> երկերի ժողովածուները, համացանցը, ուսուցչի կարճ դասախոսությունը։ </w:t>
      </w:r>
      <w:r w:rsidR="00254CBB">
        <w:rPr>
          <w:rFonts w:ascii="Sylfaen" w:hAnsi="Sylfaen"/>
          <w:lang w:val="hy-AM"/>
        </w:rPr>
        <w:t>Անհրաժեշտ կլինի նշել, թե որ ստեղծագործությունը որ ժողովածուից է կամ երբ է գրվել և հրատարակվել։ Օրինակ՝ «Սպիտակ ձին» պատմվածքը</w:t>
      </w:r>
      <w:r w:rsidR="00412EAB" w:rsidRPr="00D848F9">
        <w:rPr>
          <w:rFonts w:ascii="Sylfaen" w:hAnsi="Sylfaen"/>
          <w:lang w:val="hy-AM"/>
        </w:rPr>
        <w:t xml:space="preserve"> </w:t>
      </w:r>
      <w:r w:rsidR="00254CBB">
        <w:rPr>
          <w:rFonts w:ascii="Sylfaen" w:hAnsi="Sylfaen"/>
          <w:lang w:val="hy-AM"/>
        </w:rPr>
        <w:t xml:space="preserve">գրվել է </w:t>
      </w:r>
      <w:r w:rsidR="00254CBB" w:rsidRPr="00D848F9">
        <w:rPr>
          <w:rFonts w:ascii="Sylfaen" w:hAnsi="Sylfaen"/>
          <w:lang w:val="hy-AM"/>
        </w:rPr>
        <w:t xml:space="preserve">1928-1930 </w:t>
      </w:r>
      <w:r w:rsidR="00254CBB">
        <w:rPr>
          <w:rFonts w:ascii="Sylfaen" w:hAnsi="Sylfaen"/>
          <w:lang w:val="hy-AM"/>
        </w:rPr>
        <w:t xml:space="preserve">թվականների ընթացքում և ընդգրկված է «Սև ցելերի սերմնացանը» ժողովածուի մեջ։ Կամ՝ «Նամակ ռուսաց թագավորին» պատմվածքը գրվել է </w:t>
      </w:r>
      <w:r w:rsidR="00254CBB" w:rsidRPr="00D848F9">
        <w:rPr>
          <w:rFonts w:ascii="Sylfaen" w:hAnsi="Sylfaen"/>
          <w:lang w:val="hy-AM"/>
        </w:rPr>
        <w:t xml:space="preserve">1927-1930 </w:t>
      </w:r>
      <w:r w:rsidR="00254CBB">
        <w:rPr>
          <w:rFonts w:ascii="Sylfaen" w:hAnsi="Sylfaen"/>
          <w:lang w:val="hy-AM"/>
        </w:rPr>
        <w:t>թվականներին և ընդգրկվել է «Սև ցելերի սերմնացանը» ժողովածուում։ Կամ</w:t>
      </w:r>
      <w:r w:rsidR="00412EAB" w:rsidRPr="00D848F9">
        <w:rPr>
          <w:rFonts w:ascii="Sylfaen" w:hAnsi="Sylfaen"/>
          <w:lang w:val="hy-AM"/>
        </w:rPr>
        <w:t>՝</w:t>
      </w:r>
      <w:r w:rsidR="00254CBB">
        <w:rPr>
          <w:rFonts w:ascii="Sylfaen" w:hAnsi="Sylfaen"/>
          <w:lang w:val="hy-AM"/>
        </w:rPr>
        <w:t xml:space="preserve"> «Այու սարի լանջին» պատմվածքը հրատարակվել է «Մթնաձոր» ժողովածուի մեջ </w:t>
      </w:r>
      <w:r w:rsidR="00254CBB" w:rsidRPr="00D848F9">
        <w:rPr>
          <w:rFonts w:ascii="Sylfaen" w:hAnsi="Sylfaen"/>
          <w:lang w:val="hy-AM"/>
        </w:rPr>
        <w:t xml:space="preserve">1927 </w:t>
      </w:r>
      <w:r w:rsidR="00254CBB">
        <w:rPr>
          <w:rFonts w:ascii="Sylfaen" w:hAnsi="Sylfaen"/>
          <w:lang w:val="hy-AM"/>
        </w:rPr>
        <w:t>թվականին։ Թեմայի ուսումնասիրության ընթացքում կպարզվի, որ ստե</w:t>
      </w:r>
      <w:r w:rsidR="00412EAB" w:rsidRPr="00D848F9">
        <w:rPr>
          <w:rFonts w:ascii="Sylfaen" w:hAnsi="Sylfaen"/>
          <w:lang w:val="hy-AM"/>
        </w:rPr>
        <w:t>ղ</w:t>
      </w:r>
      <w:r w:rsidR="00254CBB">
        <w:rPr>
          <w:rFonts w:ascii="Sylfaen" w:hAnsi="Sylfaen"/>
          <w:lang w:val="hy-AM"/>
        </w:rPr>
        <w:t xml:space="preserve">ծագործություններում </w:t>
      </w:r>
      <w:r w:rsidR="00412EAB">
        <w:rPr>
          <w:rFonts w:ascii="Sylfaen" w:hAnsi="Sylfaen"/>
          <w:lang w:val="hy-AM"/>
        </w:rPr>
        <w:t>տեղ</w:t>
      </w:r>
      <w:r w:rsidR="00412EAB" w:rsidRPr="00D848F9">
        <w:rPr>
          <w:rFonts w:ascii="Sylfaen" w:hAnsi="Sylfaen"/>
          <w:lang w:val="hy-AM"/>
        </w:rPr>
        <w:t xml:space="preserve"> գտած</w:t>
      </w:r>
      <w:r w:rsidR="00254CBB">
        <w:rPr>
          <w:rFonts w:ascii="Sylfaen" w:hAnsi="Sylfaen"/>
          <w:lang w:val="hy-AM"/>
        </w:rPr>
        <w:t xml:space="preserve"> դեպքերն ու իրադարձությունները, որոնք տեղի են ունեցել մեկ տասնյակ տարի առաջ</w:t>
      </w:r>
      <w:r w:rsidR="00412EAB" w:rsidRPr="00D848F9">
        <w:rPr>
          <w:rFonts w:ascii="Sylfaen" w:hAnsi="Sylfaen"/>
          <w:lang w:val="hy-AM"/>
        </w:rPr>
        <w:t>,</w:t>
      </w:r>
      <w:r w:rsidR="00254CBB">
        <w:rPr>
          <w:rFonts w:ascii="Sylfaen" w:hAnsi="Sylfaen"/>
          <w:lang w:val="hy-AM"/>
        </w:rPr>
        <w:t xml:space="preserve"> ծառայել են որպես գրության նյութ։ Այդ դեպքում ինչու՞ է գրողը անդրադարձել նախորդիվ տեղի ունեցած դեպքերին, դրանք սոսկ նկարագրություննե՞ր են, թե՞ նրան</w:t>
      </w:r>
      <w:r w:rsidR="00412EAB" w:rsidRPr="00D848F9">
        <w:rPr>
          <w:rFonts w:ascii="Sylfaen" w:hAnsi="Sylfaen"/>
          <w:lang w:val="hy-AM"/>
        </w:rPr>
        <w:t>ց</w:t>
      </w:r>
      <w:r w:rsidR="00254CBB">
        <w:rPr>
          <w:rFonts w:ascii="Sylfaen" w:hAnsi="Sylfaen"/>
          <w:lang w:val="hy-AM"/>
        </w:rPr>
        <w:t xml:space="preserve">ում ներկայացված խնդիրները հուզում էին գրողին և ընթերցող հանրությանը </w:t>
      </w:r>
      <w:r w:rsidR="00CE5747">
        <w:rPr>
          <w:rFonts w:ascii="Sylfaen" w:hAnsi="Sylfaen"/>
          <w:lang w:val="hy-AM"/>
        </w:rPr>
        <w:t>հրատարակման օրերին։ Սրանք հարցեր են, որոնց պատասխանները կարելի է գտնել</w:t>
      </w:r>
      <w:r w:rsidR="00412EAB" w:rsidRPr="00D848F9">
        <w:rPr>
          <w:rFonts w:ascii="Sylfaen" w:hAnsi="Sylfaen"/>
          <w:lang w:val="hy-AM"/>
        </w:rPr>
        <w:t>՝</w:t>
      </w:r>
      <w:r w:rsidR="00CE5747">
        <w:rPr>
          <w:rFonts w:ascii="Sylfaen" w:hAnsi="Sylfaen"/>
          <w:lang w:val="hy-AM"/>
        </w:rPr>
        <w:t xml:space="preserve"> կիրառելով «</w:t>
      </w:r>
      <w:r w:rsidR="00412EAB">
        <w:rPr>
          <w:rFonts w:ascii="Sylfaen" w:hAnsi="Sylfaen"/>
          <w:lang w:val="hy-AM"/>
        </w:rPr>
        <w:t>վեն</w:t>
      </w:r>
      <w:r w:rsidR="00CE5747">
        <w:rPr>
          <w:rFonts w:ascii="Sylfaen" w:hAnsi="Sylfaen"/>
          <w:lang w:val="hy-AM"/>
        </w:rPr>
        <w:t xml:space="preserve">ի դիագրամ» </w:t>
      </w:r>
      <w:r w:rsidR="00CE5747" w:rsidRPr="00D848F9">
        <w:rPr>
          <w:rFonts w:ascii="Sylfaen" w:hAnsi="Sylfaen"/>
          <w:lang w:val="hy-AM"/>
        </w:rPr>
        <w:t>(</w:t>
      </w:r>
      <w:r w:rsidR="00CE5747">
        <w:rPr>
          <w:rFonts w:ascii="Sylfaen" w:hAnsi="Sylfaen"/>
          <w:lang w:val="hy-AM"/>
        </w:rPr>
        <w:t>միավորում, հատում, տարբերություն, սիմետրիկ տարբերություն</w:t>
      </w:r>
      <w:r w:rsidR="00CE5747" w:rsidRPr="00D848F9">
        <w:rPr>
          <w:rFonts w:ascii="Sylfaen" w:hAnsi="Sylfaen"/>
          <w:lang w:val="hy-AM"/>
        </w:rPr>
        <w:t>)</w:t>
      </w:r>
      <w:r w:rsidR="00CE5747">
        <w:rPr>
          <w:rFonts w:ascii="Sylfaen" w:hAnsi="Sylfaen"/>
          <w:lang w:val="hy-AM"/>
        </w:rPr>
        <w:t xml:space="preserve"> մեթոդը, ինչն էլ կօգնի մեկ </w:t>
      </w:r>
      <w:r w:rsidR="00CE5747">
        <w:rPr>
          <w:rFonts w:ascii="Sylfaen" w:hAnsi="Sylfaen"/>
          <w:lang w:val="hy-AM"/>
        </w:rPr>
        <w:lastRenderedPageBreak/>
        <w:t>տասնամյակում առկա խնդիրներն ու իրադարձությունները փոփոխված ժամանակի և տնտեսաքաղաքաական փոփոխված կացութաձևի լույսի ներքո դիտարկել։</w:t>
      </w:r>
    </w:p>
    <w:p w:rsidR="00CB1732" w:rsidRDefault="00CE5747" w:rsidP="00CB1732">
      <w:pPr>
        <w:spacing w:line="360" w:lineRule="auto"/>
        <w:ind w:firstLine="567"/>
        <w:jc w:val="both"/>
        <w:rPr>
          <w:rFonts w:ascii="Sylfaen" w:hAnsi="Sylfaen"/>
          <w:lang w:val="hy-AM"/>
        </w:rPr>
      </w:pPr>
      <w:r>
        <w:rPr>
          <w:rFonts w:ascii="Sylfaen" w:hAnsi="Sylfaen"/>
          <w:lang w:val="hy-AM"/>
        </w:rPr>
        <w:t>Օրինակ</w:t>
      </w:r>
      <w:r w:rsidR="00412EAB" w:rsidRPr="00D848F9">
        <w:rPr>
          <w:rFonts w:ascii="Sylfaen" w:hAnsi="Sylfaen"/>
          <w:lang w:val="hy-AM"/>
        </w:rPr>
        <w:t>՝</w:t>
      </w:r>
      <w:r>
        <w:rPr>
          <w:rFonts w:ascii="Sylfaen" w:hAnsi="Sylfaen"/>
          <w:lang w:val="hy-AM"/>
        </w:rPr>
        <w:t xml:space="preserve"> գ</w:t>
      </w:r>
      <w:r w:rsidRPr="00D848F9">
        <w:rPr>
          <w:rFonts w:ascii="Sylfaen" w:hAnsi="Sylfaen"/>
          <w:lang w:val="hy-AM"/>
        </w:rPr>
        <w:t xml:space="preserve">) </w:t>
      </w:r>
      <w:r>
        <w:rPr>
          <w:rFonts w:ascii="Sylfaen" w:hAnsi="Sylfaen"/>
          <w:lang w:val="hy-AM"/>
        </w:rPr>
        <w:t xml:space="preserve">Չարենցի «Դանթեական առասպել» պոեմի գրության ժամանակի և ստեղծագործության ընդգրկած ժամանակի տարբերությունը փոքր է, ընդամենը մեկ տարի։ Չարենցը </w:t>
      </w:r>
      <w:r w:rsidRPr="00D848F9">
        <w:rPr>
          <w:rFonts w:ascii="Sylfaen" w:hAnsi="Sylfaen"/>
          <w:lang w:val="hy-AM"/>
        </w:rPr>
        <w:t xml:space="preserve">1915 </w:t>
      </w:r>
      <w:r>
        <w:rPr>
          <w:rFonts w:ascii="Sylfaen" w:hAnsi="Sylfaen"/>
          <w:lang w:val="hy-AM"/>
        </w:rPr>
        <w:t xml:space="preserve">թվականի ամռանը </w:t>
      </w:r>
      <w:r w:rsidR="00412EAB">
        <w:rPr>
          <w:rFonts w:ascii="Sylfaen" w:hAnsi="Sylfaen"/>
          <w:lang w:val="hy-AM"/>
        </w:rPr>
        <w:t>յոթեր</w:t>
      </w:r>
      <w:r>
        <w:rPr>
          <w:rFonts w:ascii="Sylfaen" w:hAnsi="Sylfaen"/>
          <w:lang w:val="hy-AM"/>
        </w:rPr>
        <w:t xml:space="preserve">որդ կամավորական ջոկատի կազմում մասնակցում է </w:t>
      </w:r>
      <w:r w:rsidR="00412EAB">
        <w:rPr>
          <w:rFonts w:ascii="Sylfaen" w:hAnsi="Sylfaen"/>
          <w:lang w:val="hy-AM"/>
        </w:rPr>
        <w:t>կռ</w:t>
      </w:r>
      <w:r>
        <w:rPr>
          <w:rFonts w:ascii="Sylfaen" w:hAnsi="Sylfaen"/>
          <w:lang w:val="hy-AM"/>
        </w:rPr>
        <w:t>ի</w:t>
      </w:r>
      <w:r w:rsidR="00412EAB" w:rsidRPr="00D848F9">
        <w:rPr>
          <w:rFonts w:ascii="Sylfaen" w:hAnsi="Sylfaen"/>
          <w:lang w:val="hy-AM"/>
        </w:rPr>
        <w:t>վ</w:t>
      </w:r>
      <w:r>
        <w:rPr>
          <w:rFonts w:ascii="Sylfaen" w:hAnsi="Sylfaen"/>
          <w:lang w:val="hy-AM"/>
        </w:rPr>
        <w:t xml:space="preserve">ներին և հասնում մինչև Վան, իսկ </w:t>
      </w:r>
      <w:r w:rsidRPr="00D848F9">
        <w:rPr>
          <w:rFonts w:ascii="Sylfaen" w:hAnsi="Sylfaen"/>
          <w:lang w:val="hy-AM"/>
        </w:rPr>
        <w:t xml:space="preserve">1916 </w:t>
      </w:r>
      <w:r>
        <w:rPr>
          <w:rFonts w:ascii="Sylfaen" w:hAnsi="Sylfaen"/>
          <w:lang w:val="hy-AM"/>
        </w:rPr>
        <w:t>թվականին Թիֆլիսում հրատարակվում է պոեմը։ Կարելի է նաև ասել</w:t>
      </w:r>
      <w:r w:rsidR="00412EAB" w:rsidRPr="00D848F9">
        <w:rPr>
          <w:rFonts w:ascii="Sylfaen" w:hAnsi="Sylfaen"/>
          <w:lang w:val="hy-AM"/>
        </w:rPr>
        <w:t>՝</w:t>
      </w:r>
      <w:r>
        <w:rPr>
          <w:rFonts w:ascii="Sylfaen" w:hAnsi="Sylfaen"/>
          <w:lang w:val="hy-AM"/>
        </w:rPr>
        <w:t xml:space="preserve"> ամիսներ առաջ տեղի ունեցած դեպքերի, իրադարձությունների դրամատիկ և ողբերգական երանգներով հագեցած հուշագրություն է այն։ Պետք չէ մոռանալ, որ գրության ժամանակում պատերազմը դեռ ընթացքի մեջ էր և շարունակվում էին այրվել, ոչնչանալ քաղաքներ ու գյուղեր, կոտորածի էին ենթարկվում հարյուրհազարավոր մարդիկ</w:t>
      </w:r>
      <w:r w:rsidR="00CB1732">
        <w:rPr>
          <w:rFonts w:ascii="Sylfaen" w:hAnsi="Sylfaen"/>
          <w:lang w:val="hy-AM"/>
        </w:rPr>
        <w:t xml:space="preserve">, հայության երազանքները դատապարտված էին, և գրողը պոեմի վերջում եզրակացնում </w:t>
      </w:r>
      <w:r w:rsidR="00412EAB">
        <w:rPr>
          <w:rFonts w:ascii="Sylfaen" w:hAnsi="Sylfaen"/>
          <w:lang w:val="hy-AM"/>
        </w:rPr>
        <w:t>է</w:t>
      </w:r>
      <w:r w:rsidR="00412EAB" w:rsidRPr="00D848F9">
        <w:rPr>
          <w:rFonts w:ascii="Sylfaen" w:hAnsi="Sylfaen"/>
          <w:lang w:val="hy-AM"/>
        </w:rPr>
        <w:t>.</w:t>
      </w:r>
      <w:r w:rsidR="00CB1732">
        <w:rPr>
          <w:rFonts w:ascii="Sylfaen" w:hAnsi="Sylfaen"/>
          <w:lang w:val="hy-AM"/>
        </w:rPr>
        <w:t xml:space="preserve"> «Մենք՝ զոհ, մենք՝ դահիճ ուրիշի ձեռքում»։ Ամիսներ առաջ ուրախությամբ հայրենիքի ազատագրմամբ ոգևորված զինվոր բանաստեղծը ամիսներ անց, տեսնելով երազանքների կործանում, պատերազմի բերած ավեր</w:t>
      </w:r>
      <w:r w:rsidR="00412EAB" w:rsidRPr="00D848F9">
        <w:rPr>
          <w:rFonts w:ascii="Sylfaen" w:hAnsi="Sylfaen"/>
          <w:lang w:val="hy-AM"/>
        </w:rPr>
        <w:t>,</w:t>
      </w:r>
      <w:r w:rsidR="00CB1732">
        <w:rPr>
          <w:rFonts w:ascii="Sylfaen" w:hAnsi="Sylfaen"/>
          <w:lang w:val="hy-AM"/>
        </w:rPr>
        <w:t xml:space="preserve"> անիծում է պատերազմը, դատապարտում այն՝ կորսվող հայրենիքը համեմատելով դանթեական դժոխքի հետ։ </w:t>
      </w:r>
    </w:p>
    <w:p w:rsidR="00CB1732" w:rsidRDefault="00CB1732">
      <w:pPr>
        <w:rPr>
          <w:rFonts w:ascii="Sylfaen" w:hAnsi="Sylfaen"/>
          <w:lang w:val="hy-AM"/>
        </w:rPr>
      </w:pPr>
      <w:r>
        <w:rPr>
          <w:rFonts w:ascii="Sylfaen" w:hAnsi="Sylfaen"/>
          <w:lang w:val="hy-AM"/>
        </w:rPr>
        <w:br w:type="page"/>
      </w:r>
    </w:p>
    <w:p w:rsidR="00CB1732" w:rsidRPr="00D848F9" w:rsidRDefault="00CB1732" w:rsidP="00CB1732">
      <w:pPr>
        <w:pStyle w:val="Heading1"/>
        <w:spacing w:line="360" w:lineRule="auto"/>
        <w:jc w:val="center"/>
        <w:rPr>
          <w:rFonts w:ascii="Sylfaen" w:hAnsi="Sylfaen"/>
          <w:lang w:val="hy-AM"/>
        </w:rPr>
      </w:pPr>
      <w:bookmarkStart w:id="6" w:name="_Toc88356776"/>
      <w:r>
        <w:rPr>
          <w:rFonts w:ascii="Sylfaen" w:hAnsi="Sylfaen"/>
          <w:lang w:val="hy-AM"/>
        </w:rPr>
        <w:lastRenderedPageBreak/>
        <w:t xml:space="preserve">Գլուխ </w:t>
      </w:r>
      <w:r w:rsidRPr="00D848F9">
        <w:rPr>
          <w:rFonts w:ascii="Sylfaen" w:hAnsi="Sylfaen"/>
          <w:lang w:val="hy-AM"/>
        </w:rPr>
        <w:t>3</w:t>
      </w:r>
      <w:bookmarkEnd w:id="6"/>
    </w:p>
    <w:p w:rsidR="00CB1732" w:rsidRDefault="00CB1732" w:rsidP="00CB1732">
      <w:pPr>
        <w:pStyle w:val="Heading1"/>
        <w:spacing w:line="360" w:lineRule="auto"/>
        <w:jc w:val="center"/>
        <w:rPr>
          <w:rFonts w:ascii="Sylfaen" w:hAnsi="Sylfaen"/>
          <w:lang w:val="hy-AM"/>
        </w:rPr>
      </w:pPr>
      <w:bookmarkStart w:id="7" w:name="_Toc88356777"/>
      <w:r>
        <w:rPr>
          <w:rFonts w:ascii="Sylfaen" w:hAnsi="Sylfaen"/>
          <w:lang w:val="hy-AM"/>
        </w:rPr>
        <w:t>Ստեղծագործության ուսումնասիրման ժամանակը</w:t>
      </w:r>
      <w:bookmarkEnd w:id="7"/>
    </w:p>
    <w:p w:rsidR="00CB1732" w:rsidRDefault="00CB1732" w:rsidP="00CB1732">
      <w:pPr>
        <w:spacing w:line="360" w:lineRule="auto"/>
        <w:jc w:val="right"/>
        <w:rPr>
          <w:rFonts w:ascii="Sylfaen" w:hAnsi="Sylfaen"/>
          <w:lang w:val="hy-AM"/>
        </w:rPr>
      </w:pPr>
      <w:r>
        <w:rPr>
          <w:rFonts w:ascii="Sylfaen" w:hAnsi="Sylfaen"/>
          <w:lang w:val="hy-AM"/>
        </w:rPr>
        <w:t>Ի՞նչ եմ զգում։</w:t>
      </w:r>
    </w:p>
    <w:p w:rsidR="00CB1732" w:rsidRDefault="00CB1732" w:rsidP="00CB1732">
      <w:pPr>
        <w:spacing w:line="360" w:lineRule="auto"/>
        <w:jc w:val="right"/>
        <w:rPr>
          <w:rFonts w:ascii="Sylfaen" w:hAnsi="Sylfaen"/>
          <w:lang w:val="hy-AM"/>
        </w:rPr>
      </w:pPr>
      <w:r>
        <w:rPr>
          <w:rFonts w:ascii="Sylfaen" w:hAnsi="Sylfaen"/>
          <w:lang w:val="hy-AM"/>
        </w:rPr>
        <w:t>Ինչու՞ եմ զգում։</w:t>
      </w:r>
    </w:p>
    <w:p w:rsidR="00CB1732" w:rsidRDefault="00CB1732" w:rsidP="00CB1732">
      <w:pPr>
        <w:spacing w:line="360" w:lineRule="auto"/>
        <w:jc w:val="right"/>
        <w:rPr>
          <w:rFonts w:ascii="Sylfaen" w:hAnsi="Sylfaen"/>
          <w:lang w:val="hy-AM"/>
        </w:rPr>
      </w:pPr>
      <w:r>
        <w:rPr>
          <w:rFonts w:ascii="Sylfaen" w:hAnsi="Sylfaen"/>
          <w:lang w:val="hy-AM"/>
        </w:rPr>
        <w:t>Ինչպե՞ս եմ զգում։</w:t>
      </w:r>
    </w:p>
    <w:p w:rsidR="00BD62EA" w:rsidRDefault="00BD62EA" w:rsidP="00CB1732">
      <w:pPr>
        <w:spacing w:line="360" w:lineRule="auto"/>
        <w:jc w:val="right"/>
        <w:rPr>
          <w:rFonts w:ascii="Sylfaen" w:hAnsi="Sylfaen"/>
          <w:lang w:val="hy-AM"/>
        </w:rPr>
      </w:pPr>
    </w:p>
    <w:p w:rsidR="00574ED6" w:rsidRDefault="00CB1732" w:rsidP="00CB1732">
      <w:pPr>
        <w:spacing w:line="360" w:lineRule="auto"/>
        <w:ind w:firstLine="567"/>
        <w:jc w:val="both"/>
        <w:rPr>
          <w:rFonts w:ascii="Sylfaen" w:hAnsi="Sylfaen"/>
          <w:lang w:val="hy-AM"/>
        </w:rPr>
      </w:pPr>
      <w:r>
        <w:rPr>
          <w:rFonts w:ascii="Sylfaen" w:hAnsi="Sylfaen"/>
          <w:lang w:val="hy-AM"/>
        </w:rPr>
        <w:t xml:space="preserve">Յուրաքանչյուր </w:t>
      </w:r>
      <w:r w:rsidR="00412EAB">
        <w:rPr>
          <w:rFonts w:ascii="Sylfaen" w:hAnsi="Sylfaen"/>
          <w:lang w:val="hy-AM"/>
        </w:rPr>
        <w:t>ստեղծագոր</w:t>
      </w:r>
      <w:r w:rsidR="00412EAB" w:rsidRPr="00D848F9">
        <w:rPr>
          <w:rFonts w:ascii="Sylfaen" w:hAnsi="Sylfaen"/>
          <w:lang w:val="hy-AM"/>
        </w:rPr>
        <w:t>ծ</w:t>
      </w:r>
      <w:r>
        <w:rPr>
          <w:rFonts w:ascii="Sylfaen" w:hAnsi="Sylfaen"/>
          <w:lang w:val="hy-AM"/>
        </w:rPr>
        <w:t xml:space="preserve">ություն կենսունակ է այնքան, որքան նրանում </w:t>
      </w:r>
      <w:r w:rsidR="004547CC">
        <w:rPr>
          <w:rFonts w:ascii="Sylfaen" w:hAnsi="Sylfaen"/>
          <w:lang w:val="hy-AM"/>
        </w:rPr>
        <w:t>արծարծված խնդիրները, գաղափարները հուզում են ընթերցողին։ եթե ճիշտ է ասված հին իմաստությունը, թե «հետ նայելով ենք առաջ ընթանում», ուրեմն գալիքի ճանապարհը ընթանում է անցյալի միջով։ Այս տեսանկյունից եթե դիտարկենք ստեղծագործությունը, ուսանելի շատ բան կգտնենք նրանում։ Ստեղծագործության ուսումնասիրման այս վերջին փուլում սովորողները իրենց համար պիտի պարզեն վերը նշված հարցերի պատասխանները, այսինքն</w:t>
      </w:r>
      <w:r w:rsidR="00412EAB" w:rsidRPr="00D848F9">
        <w:rPr>
          <w:rFonts w:ascii="Sylfaen" w:hAnsi="Sylfaen"/>
          <w:lang w:val="hy-AM"/>
        </w:rPr>
        <w:t>՝</w:t>
      </w:r>
      <w:r w:rsidR="004547CC">
        <w:rPr>
          <w:rFonts w:ascii="Sylfaen" w:hAnsi="Sylfaen"/>
          <w:lang w:val="hy-AM"/>
        </w:rPr>
        <w:t xml:space="preserve"> գնահատեն ստեղծագործության արդիականությունը</w:t>
      </w:r>
      <w:r w:rsidR="00574ED6">
        <w:rPr>
          <w:rFonts w:ascii="Sylfaen" w:hAnsi="Sylfaen"/>
          <w:lang w:val="hy-AM"/>
        </w:rPr>
        <w:t>։ Արդյո՞ք այն գաղափարները, խնդիրները, որոնք արծարծված են ուսումնասիրվող ստեղծագործություններում</w:t>
      </w:r>
      <w:r w:rsidR="00412EAB" w:rsidRPr="00D848F9">
        <w:rPr>
          <w:rFonts w:ascii="Sylfaen" w:hAnsi="Sylfaen"/>
          <w:lang w:val="hy-AM"/>
        </w:rPr>
        <w:t>,</w:t>
      </w:r>
      <w:r w:rsidR="00574ED6">
        <w:rPr>
          <w:rFonts w:ascii="Sylfaen" w:hAnsi="Sylfaen"/>
          <w:lang w:val="hy-AM"/>
        </w:rPr>
        <w:t xml:space="preserve"> արդիական են այսօր և կենսունակ կլինեն նաև վաղը։ Վերջնահաշվում մենք կ</w:t>
      </w:r>
      <w:r w:rsidR="00412EAB" w:rsidRPr="00D848F9">
        <w:rPr>
          <w:rFonts w:ascii="Sylfaen" w:hAnsi="Sylfaen"/>
          <w:lang w:val="hy-AM"/>
        </w:rPr>
        <w:t>ի</w:t>
      </w:r>
      <w:r w:rsidR="00574ED6">
        <w:rPr>
          <w:rFonts w:ascii="Sylfaen" w:hAnsi="Sylfaen"/>
          <w:lang w:val="hy-AM"/>
        </w:rPr>
        <w:t>րառած կլինենք, որպես ուսումնառության մեթոդ</w:t>
      </w:r>
      <w:r w:rsidR="00412EAB" w:rsidRPr="00D848F9">
        <w:rPr>
          <w:rFonts w:ascii="Sylfaen" w:hAnsi="Sylfaen"/>
          <w:lang w:val="hy-AM"/>
        </w:rPr>
        <w:t>,</w:t>
      </w:r>
      <w:r w:rsidR="00574ED6">
        <w:rPr>
          <w:rFonts w:ascii="Sylfaen" w:hAnsi="Sylfaen"/>
          <w:lang w:val="hy-AM"/>
        </w:rPr>
        <w:t xml:space="preserve"> ԽԻԿ համակարգը </w:t>
      </w:r>
      <w:r w:rsidR="00574ED6" w:rsidRPr="00D848F9">
        <w:rPr>
          <w:rFonts w:ascii="Sylfaen" w:hAnsi="Sylfaen"/>
          <w:lang w:val="hy-AM"/>
        </w:rPr>
        <w:t>(</w:t>
      </w:r>
      <w:r w:rsidR="00574ED6">
        <w:rPr>
          <w:rFonts w:ascii="Sylfaen" w:hAnsi="Sylfaen"/>
          <w:lang w:val="hy-AM"/>
        </w:rPr>
        <w:t>խթանում, իմաստավորում, կշռադատում</w:t>
      </w:r>
      <w:r w:rsidR="00574ED6" w:rsidRPr="00D848F9">
        <w:rPr>
          <w:rFonts w:ascii="Sylfaen" w:hAnsi="Sylfaen"/>
          <w:lang w:val="hy-AM"/>
        </w:rPr>
        <w:t>)</w:t>
      </w:r>
      <w:r w:rsidR="00574ED6">
        <w:rPr>
          <w:rFonts w:ascii="Sylfaen" w:hAnsi="Sylfaen"/>
          <w:lang w:val="hy-AM"/>
        </w:rPr>
        <w:t>։</w:t>
      </w:r>
    </w:p>
    <w:p w:rsidR="00FB2DE1" w:rsidRDefault="00574ED6" w:rsidP="00CB1732">
      <w:pPr>
        <w:spacing w:line="360" w:lineRule="auto"/>
        <w:ind w:firstLine="567"/>
        <w:jc w:val="both"/>
        <w:rPr>
          <w:rFonts w:ascii="Sylfaen" w:hAnsi="Sylfaen"/>
          <w:lang w:val="hy-AM"/>
        </w:rPr>
      </w:pPr>
      <w:r>
        <w:rPr>
          <w:rFonts w:ascii="Sylfaen" w:hAnsi="Sylfaen"/>
          <w:lang w:val="hy-AM"/>
        </w:rPr>
        <w:t>Օրինակ</w:t>
      </w:r>
      <w:r w:rsidR="00412EAB" w:rsidRPr="00D848F9">
        <w:rPr>
          <w:rFonts w:ascii="Sylfaen" w:hAnsi="Sylfaen"/>
          <w:lang w:val="hy-AM"/>
        </w:rPr>
        <w:t>՝</w:t>
      </w:r>
      <w:r>
        <w:rPr>
          <w:rFonts w:ascii="Sylfaen" w:hAnsi="Sylfaen"/>
          <w:lang w:val="hy-AM"/>
        </w:rPr>
        <w:t xml:space="preserve"> ա</w:t>
      </w:r>
      <w:r w:rsidRPr="00D848F9">
        <w:rPr>
          <w:rFonts w:ascii="Sylfaen" w:hAnsi="Sylfaen"/>
          <w:lang w:val="hy-AM"/>
        </w:rPr>
        <w:t xml:space="preserve">) </w:t>
      </w:r>
      <w:r>
        <w:rPr>
          <w:rFonts w:ascii="Sylfaen" w:hAnsi="Sylfaen"/>
          <w:lang w:val="hy-AM"/>
        </w:rPr>
        <w:t>ուսումնասիրելով «Սամվել» վեպը</w:t>
      </w:r>
      <w:r w:rsidR="00412EAB" w:rsidRPr="00D848F9">
        <w:rPr>
          <w:rFonts w:ascii="Sylfaen" w:hAnsi="Sylfaen"/>
          <w:lang w:val="hy-AM"/>
        </w:rPr>
        <w:t>՝</w:t>
      </w:r>
      <w:r>
        <w:rPr>
          <w:rFonts w:ascii="Sylfaen" w:hAnsi="Sylfaen"/>
          <w:lang w:val="hy-AM"/>
        </w:rPr>
        <w:t xml:space="preserve"> ո՞ր կերպարները մեզ դուր եկան</w:t>
      </w:r>
      <w:r w:rsidR="00FB2DE1">
        <w:rPr>
          <w:rFonts w:ascii="Sylfaen" w:hAnsi="Sylfaen"/>
          <w:lang w:val="hy-AM"/>
        </w:rPr>
        <w:t>, կամ ստեղծագործության կենտրոնական գաղափար հայրենասիրությունը որքանո՞վ է մեզ հարազատ, կամ ինչպե՞ս ենք վերաբերվում հայրենիքի դավաճանությանը կամ ինչպիսի՞ն ենք տեսնում հայկական լեռնաշխարհը, զգու՞մ ենք արդյոք, որ ստեղծագո</w:t>
      </w:r>
      <w:r w:rsidR="00412EAB" w:rsidRPr="00D848F9">
        <w:rPr>
          <w:rFonts w:ascii="Sylfaen" w:hAnsi="Sylfaen"/>
          <w:lang w:val="hy-AM"/>
        </w:rPr>
        <w:t>ր</w:t>
      </w:r>
      <w:r w:rsidR="00FB2DE1">
        <w:rPr>
          <w:rFonts w:ascii="Sylfaen" w:hAnsi="Sylfaen"/>
          <w:lang w:val="hy-AM"/>
        </w:rPr>
        <w:t>ծության մեջ նշված պատմական վայրերը մեր հայրենիքի մի մասն են, կամ ինչպե՞ս պետք է վերաբերվենք մեր պետությանը և այլն։</w:t>
      </w:r>
    </w:p>
    <w:p w:rsidR="00FB2DE1" w:rsidRDefault="00FB2DE1" w:rsidP="00CB1732">
      <w:pPr>
        <w:spacing w:line="360" w:lineRule="auto"/>
        <w:ind w:firstLine="567"/>
        <w:jc w:val="both"/>
        <w:rPr>
          <w:rFonts w:ascii="Sylfaen" w:hAnsi="Sylfaen"/>
          <w:lang w:val="hy-AM"/>
        </w:rPr>
      </w:pPr>
      <w:r>
        <w:rPr>
          <w:rFonts w:ascii="Sylfaen" w:hAnsi="Sylfaen"/>
          <w:lang w:val="hy-AM"/>
        </w:rPr>
        <w:t>Օրինակ</w:t>
      </w:r>
      <w:r w:rsidR="00412EAB" w:rsidRPr="00D848F9">
        <w:rPr>
          <w:rFonts w:ascii="Sylfaen" w:hAnsi="Sylfaen"/>
          <w:lang w:val="hy-AM"/>
        </w:rPr>
        <w:t>՝</w:t>
      </w:r>
      <w:r>
        <w:rPr>
          <w:rFonts w:ascii="Sylfaen" w:hAnsi="Sylfaen"/>
          <w:lang w:val="hy-AM"/>
        </w:rPr>
        <w:t xml:space="preserve"> բ</w:t>
      </w:r>
      <w:r w:rsidRPr="00D848F9">
        <w:rPr>
          <w:rFonts w:ascii="Sylfaen" w:hAnsi="Sylfaen"/>
          <w:lang w:val="hy-AM"/>
        </w:rPr>
        <w:t xml:space="preserve">) </w:t>
      </w:r>
      <w:r>
        <w:rPr>
          <w:rFonts w:ascii="Sylfaen" w:hAnsi="Sylfaen"/>
          <w:lang w:val="hy-AM"/>
        </w:rPr>
        <w:t xml:space="preserve">Բակունցի ստեղծագործության ընդհանուր բնութագիրը թեման ուսումնասիրելիս կարիք կլինի պատասխանել հետևյալ </w:t>
      </w:r>
      <w:r w:rsidR="00412EAB">
        <w:rPr>
          <w:rFonts w:ascii="Sylfaen" w:hAnsi="Sylfaen"/>
          <w:lang w:val="hy-AM"/>
        </w:rPr>
        <w:t>հարցերին</w:t>
      </w:r>
      <w:r w:rsidR="00412EAB" w:rsidRPr="00D848F9">
        <w:rPr>
          <w:rFonts w:ascii="Sylfaen" w:hAnsi="Sylfaen"/>
          <w:lang w:val="hy-AM"/>
        </w:rPr>
        <w:t>.</w:t>
      </w:r>
      <w:r>
        <w:rPr>
          <w:rFonts w:ascii="Sylfaen" w:hAnsi="Sylfaen"/>
          <w:lang w:val="hy-AM"/>
        </w:rPr>
        <w:t xml:space="preserve"> ո՞ր ստեղծագործություններն ենք հավանել և ինչո</w:t>
      </w:r>
      <w:r w:rsidR="009830A0" w:rsidRPr="00D848F9">
        <w:rPr>
          <w:rFonts w:ascii="Sylfaen" w:hAnsi="Sylfaen"/>
          <w:lang w:val="hy-AM"/>
        </w:rPr>
        <w:t>՞</w:t>
      </w:r>
      <w:r>
        <w:rPr>
          <w:rFonts w:ascii="Sylfaen" w:hAnsi="Sylfaen"/>
          <w:lang w:val="hy-AM"/>
        </w:rPr>
        <w:t xml:space="preserve">ւ, մարդկային հարաբերությունները, </w:t>
      </w:r>
      <w:r>
        <w:rPr>
          <w:rFonts w:ascii="Sylfaen" w:hAnsi="Sylfaen"/>
          <w:lang w:val="hy-AM"/>
        </w:rPr>
        <w:lastRenderedPageBreak/>
        <w:t>որոնք առկա են Բակունցի ստեղծագործություններում</w:t>
      </w:r>
      <w:r w:rsidR="009830A0" w:rsidRPr="00D848F9">
        <w:rPr>
          <w:rFonts w:ascii="Sylfaen" w:hAnsi="Sylfaen"/>
          <w:lang w:val="hy-AM"/>
        </w:rPr>
        <w:t>,</w:t>
      </w:r>
      <w:r>
        <w:rPr>
          <w:rFonts w:ascii="Sylfaen" w:hAnsi="Sylfaen"/>
          <w:lang w:val="hy-AM"/>
        </w:rPr>
        <w:t xml:space="preserve"> որքանո՞վ են արդիական այսօր, սոցիալական անհավասարությունը</w:t>
      </w:r>
      <w:r w:rsidR="009830A0" w:rsidRPr="00D848F9">
        <w:rPr>
          <w:rFonts w:ascii="Sylfaen" w:hAnsi="Sylfaen"/>
          <w:lang w:val="hy-AM"/>
        </w:rPr>
        <w:t>,</w:t>
      </w:r>
      <w:r>
        <w:rPr>
          <w:rFonts w:ascii="Sylfaen" w:hAnsi="Sylfaen"/>
          <w:lang w:val="hy-AM"/>
        </w:rPr>
        <w:t xml:space="preserve"> իշխանավորների բիրտ վարքը, ընտրովի արդարադատությունը, մարդկային քենը, նախանձը որքանո՞վ են արդիական այսօր և այլն։ Հարցումները կարիք կլինի ուղղել սովորողներին «բաց հարցեր» մեթոդով։ </w:t>
      </w:r>
    </w:p>
    <w:p w:rsidR="00CB1732" w:rsidRDefault="007E5DAF" w:rsidP="00CB1732">
      <w:pPr>
        <w:spacing w:line="360" w:lineRule="auto"/>
        <w:ind w:firstLine="567"/>
        <w:jc w:val="both"/>
        <w:rPr>
          <w:rFonts w:ascii="Sylfaen" w:hAnsi="Sylfaen"/>
          <w:lang w:val="hy-AM"/>
        </w:rPr>
      </w:pPr>
      <w:r>
        <w:rPr>
          <w:rFonts w:ascii="Sylfaen" w:hAnsi="Sylfaen"/>
          <w:noProof/>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left:0;text-align:left;margin-left:-187.55pt;margin-top:180.55pt;width:1.45pt;height:1.45pt;z-index:251659264;visibility:visible">
            <v:imagedata r:id="rId9" o:title=""/>
          </v:shape>
        </w:pict>
      </w:r>
      <w:r w:rsidR="00FB2DE1">
        <w:rPr>
          <w:rFonts w:ascii="Sylfaen" w:hAnsi="Sylfaen"/>
          <w:lang w:val="hy-AM"/>
        </w:rPr>
        <w:t>Օրինակ՝ գ</w:t>
      </w:r>
      <w:r w:rsidR="00FB2DE1" w:rsidRPr="00D848F9">
        <w:rPr>
          <w:rFonts w:ascii="Sylfaen" w:hAnsi="Sylfaen"/>
          <w:lang w:val="hy-AM"/>
        </w:rPr>
        <w:t xml:space="preserve">) </w:t>
      </w:r>
      <w:r w:rsidR="007D3754">
        <w:rPr>
          <w:rFonts w:ascii="Sylfaen" w:hAnsi="Sylfaen"/>
          <w:lang w:val="hy-AM"/>
        </w:rPr>
        <w:t>Չարենցի «Դանթեական առասպել» պոեմը թեմայի դեպքում, հաշվի առնելով քառասունչորսօրյա արցախյան պատերազմի դեռևս թարմ վերքերը, խնդիրը առավել անհրաժեշտ է դիտարկել արդիականության լույսի ներքո։ Տվյալ դեպքում կարելի է օգտվել «պրիզմա» մեթոդից՝ գլխավոր հասկացություն ունենալով պատերազմ հասկացությունը։ Օգնող հարցեր կարող են ինել</w:t>
      </w:r>
      <w:r w:rsidR="009830A0" w:rsidRPr="00D848F9">
        <w:rPr>
          <w:rFonts w:ascii="Sylfaen" w:hAnsi="Sylfaen"/>
          <w:lang w:val="hy-AM"/>
        </w:rPr>
        <w:t>՝</w:t>
      </w:r>
      <w:r w:rsidR="007D3754">
        <w:rPr>
          <w:rFonts w:ascii="Sylfaen" w:hAnsi="Sylfaen"/>
          <w:lang w:val="hy-AM"/>
        </w:rPr>
        <w:t xml:space="preserve"> ի՞նչ է պատերազմը, ինչպիսի՞ պատերազմ</w:t>
      </w:r>
      <w:r w:rsidR="009830A0" w:rsidRPr="00D848F9">
        <w:rPr>
          <w:rFonts w:ascii="Sylfaen" w:hAnsi="Sylfaen"/>
          <w:lang w:val="hy-AM"/>
        </w:rPr>
        <w:t>ն</w:t>
      </w:r>
      <w:r w:rsidR="007D3754">
        <w:rPr>
          <w:rFonts w:ascii="Sylfaen" w:hAnsi="Sylfaen"/>
          <w:lang w:val="hy-AM"/>
        </w:rPr>
        <w:t xml:space="preserve">եր են լինում </w:t>
      </w:r>
      <w:r w:rsidR="007D3754" w:rsidRPr="00D848F9">
        <w:rPr>
          <w:rFonts w:ascii="Sylfaen" w:hAnsi="Sylfaen"/>
          <w:lang w:val="hy-AM"/>
        </w:rPr>
        <w:t>(</w:t>
      </w:r>
      <w:r w:rsidR="007D3754">
        <w:rPr>
          <w:rFonts w:ascii="Sylfaen" w:hAnsi="Sylfaen"/>
          <w:lang w:val="hy-AM"/>
        </w:rPr>
        <w:t>ա</w:t>
      </w:r>
      <w:r w:rsidR="007D3754" w:rsidRPr="00D848F9">
        <w:rPr>
          <w:rFonts w:ascii="Sylfaen" w:hAnsi="Sylfaen"/>
          <w:lang w:val="hy-AM"/>
        </w:rPr>
        <w:t xml:space="preserve">) </w:t>
      </w:r>
      <w:r w:rsidR="007D3754">
        <w:rPr>
          <w:rFonts w:ascii="Sylfaen" w:hAnsi="Sylfaen"/>
          <w:lang w:val="hy-AM"/>
        </w:rPr>
        <w:t>նվաճողական, բ</w:t>
      </w:r>
      <w:r w:rsidR="007D3754" w:rsidRPr="00D848F9">
        <w:rPr>
          <w:rFonts w:ascii="Sylfaen" w:hAnsi="Sylfaen"/>
          <w:lang w:val="hy-AM"/>
        </w:rPr>
        <w:t>)</w:t>
      </w:r>
      <w:r w:rsidR="007D3754">
        <w:rPr>
          <w:rFonts w:ascii="Sylfaen" w:hAnsi="Sylfaen"/>
          <w:lang w:val="hy-AM"/>
        </w:rPr>
        <w:t xml:space="preserve"> ազգային-ազատագրական</w:t>
      </w:r>
      <w:r w:rsidR="007D3754" w:rsidRPr="00D848F9">
        <w:rPr>
          <w:rFonts w:ascii="Sylfaen" w:hAnsi="Sylfaen"/>
          <w:lang w:val="hy-AM"/>
        </w:rPr>
        <w:t xml:space="preserve">), </w:t>
      </w:r>
      <w:r w:rsidR="007D3754">
        <w:rPr>
          <w:rFonts w:ascii="Sylfaen" w:hAnsi="Sylfaen"/>
          <w:lang w:val="hy-AM"/>
        </w:rPr>
        <w:t>ինչպիսի՞ նվաճողական պատերազմներ գիտեք, ինչպիսի՞ ազգային-ազատագրական պա</w:t>
      </w:r>
      <w:r w:rsidR="009830A0" w:rsidRPr="00D848F9">
        <w:rPr>
          <w:rFonts w:ascii="Sylfaen" w:hAnsi="Sylfaen"/>
          <w:lang w:val="hy-AM"/>
        </w:rPr>
        <w:t>տ</w:t>
      </w:r>
      <w:r w:rsidR="007D3754">
        <w:rPr>
          <w:rFonts w:ascii="Sylfaen" w:hAnsi="Sylfaen"/>
          <w:lang w:val="hy-AM"/>
        </w:rPr>
        <w:t>երազմ</w:t>
      </w:r>
      <w:r w:rsidR="009830A0" w:rsidRPr="00D848F9">
        <w:rPr>
          <w:rFonts w:ascii="Sylfaen" w:hAnsi="Sylfaen"/>
          <w:lang w:val="hy-AM"/>
        </w:rPr>
        <w:t>ն</w:t>
      </w:r>
      <w:r w:rsidR="007D3754">
        <w:rPr>
          <w:rFonts w:ascii="Sylfaen" w:hAnsi="Sylfaen"/>
          <w:lang w:val="hy-AM"/>
        </w:rPr>
        <w:t xml:space="preserve">եր գիտեք, </w:t>
      </w:r>
      <w:r w:rsidR="009830A0">
        <w:rPr>
          <w:rFonts w:ascii="Sylfaen" w:hAnsi="Sylfaen"/>
          <w:lang w:val="hy-AM"/>
        </w:rPr>
        <w:t>ի</w:t>
      </w:r>
      <w:r w:rsidR="007D3754">
        <w:rPr>
          <w:rFonts w:ascii="Sylfaen" w:hAnsi="Sylfaen"/>
          <w:lang w:val="hy-AM"/>
        </w:rPr>
        <w:t>նչ</w:t>
      </w:r>
      <w:r w:rsidR="009830A0" w:rsidRPr="00D848F9">
        <w:rPr>
          <w:rFonts w:ascii="Sylfaen" w:hAnsi="Sylfaen"/>
          <w:lang w:val="hy-AM"/>
        </w:rPr>
        <w:t>պիսի՞</w:t>
      </w:r>
      <w:r w:rsidR="007D3754">
        <w:rPr>
          <w:rFonts w:ascii="Sylfaen" w:hAnsi="Sylfaen"/>
          <w:lang w:val="hy-AM"/>
        </w:rPr>
        <w:t xml:space="preserve"> պատերազմ էր </w:t>
      </w:r>
      <w:r w:rsidR="009830A0" w:rsidRPr="00D848F9">
        <w:rPr>
          <w:rFonts w:ascii="Sylfaen" w:hAnsi="Sylfaen"/>
          <w:lang w:val="hy-AM"/>
        </w:rPr>
        <w:t>Ա</w:t>
      </w:r>
      <w:r w:rsidR="007D3754">
        <w:rPr>
          <w:rFonts w:ascii="Sylfaen" w:hAnsi="Sylfaen"/>
          <w:lang w:val="hy-AM"/>
        </w:rPr>
        <w:t xml:space="preserve">ռաջին համաշխարհային պատերազմը Ռուսաստանի և Թուրքիայի համար, </w:t>
      </w:r>
      <w:r w:rsidR="009830A0">
        <w:rPr>
          <w:rFonts w:ascii="Sylfaen" w:hAnsi="Sylfaen"/>
          <w:lang w:val="hy-AM"/>
        </w:rPr>
        <w:t>ի</w:t>
      </w:r>
      <w:r w:rsidR="007D3754">
        <w:rPr>
          <w:rFonts w:ascii="Sylfaen" w:hAnsi="Sylfaen"/>
          <w:lang w:val="hy-AM"/>
        </w:rPr>
        <w:t>նչ</w:t>
      </w:r>
      <w:r w:rsidR="009830A0" w:rsidRPr="00D848F9">
        <w:rPr>
          <w:rFonts w:ascii="Sylfaen" w:hAnsi="Sylfaen"/>
          <w:lang w:val="hy-AM"/>
        </w:rPr>
        <w:t>պիսի՞</w:t>
      </w:r>
      <w:r w:rsidR="007D3754">
        <w:rPr>
          <w:rFonts w:ascii="Sylfaen" w:hAnsi="Sylfaen"/>
          <w:lang w:val="hy-AM"/>
        </w:rPr>
        <w:t xml:space="preserve"> պատերազմ էր </w:t>
      </w:r>
      <w:r w:rsidR="009830A0" w:rsidRPr="00D848F9">
        <w:rPr>
          <w:rFonts w:ascii="Sylfaen" w:hAnsi="Sylfaen"/>
          <w:lang w:val="hy-AM"/>
        </w:rPr>
        <w:t>Ա</w:t>
      </w:r>
      <w:r w:rsidR="007D3754">
        <w:rPr>
          <w:rFonts w:ascii="Sylfaen" w:hAnsi="Sylfaen"/>
          <w:lang w:val="hy-AM"/>
        </w:rPr>
        <w:t>ռաջին համաշխարհայինը հայության տեսանկյունից, ո</w:t>
      </w:r>
      <w:r w:rsidR="0049577E">
        <w:rPr>
          <w:rFonts w:ascii="Sylfaen" w:hAnsi="Sylfaen"/>
          <w:lang w:val="hy-AM"/>
        </w:rPr>
        <w:t>վ</w:t>
      </w:r>
      <w:r w:rsidR="007D3754">
        <w:rPr>
          <w:rFonts w:ascii="Sylfaen" w:hAnsi="Sylfaen"/>
          <w:lang w:val="hy-AM"/>
        </w:rPr>
        <w:t xml:space="preserve">քե՞ր են օգտվում պատերազմներից, ովքե՞ր են տուժում պատերազմներից։ Պրիզմայի կիրառման դեպքում </w:t>
      </w:r>
      <w:r w:rsidR="00DB33C3">
        <w:rPr>
          <w:rFonts w:ascii="Sylfaen" w:hAnsi="Sylfaen"/>
          <w:lang w:val="hy-AM"/>
        </w:rPr>
        <w:t>վերջնարդյունքում եզրակացնում ենք, որ պատերազմը չարիք է՝ կախված ժողովրդի գլխին։</w:t>
      </w:r>
    </w:p>
    <w:p w:rsidR="00DB33C3" w:rsidRDefault="007E5DAF" w:rsidP="00CB1732">
      <w:pPr>
        <w:spacing w:line="360" w:lineRule="auto"/>
        <w:ind w:firstLine="567"/>
        <w:jc w:val="both"/>
        <w:rPr>
          <w:rFonts w:ascii="Sylfaen" w:hAnsi="Sylfaen"/>
          <w:lang w:val="hy-AM"/>
        </w:rPr>
      </w:pPr>
      <w:r>
        <w:rPr>
          <w:rFonts w:ascii="Sylfaen" w:hAnsi="Sylfaen"/>
          <w:noProof/>
          <w:lang w:val="hy-AM"/>
        </w:rPr>
        <w:pict>
          <v:rect id="Rectangle 6" o:spid="_x0000_s1048" style="position:absolute;left:0;text-align:left;margin-left:110.5pt;margin-top:9.45pt;width:231.9pt;height:47.7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" fillcolor="white [3201]" strokecolor="#a5a5a5 [3206]" strokeweight="1pt">
            <v:textbox>
              <w:txbxContent>
                <w:p w:rsidR="00DB33C3" w:rsidRDefault="00DB33C3" w:rsidP="00DB33C3">
                  <w:pPr>
                    <w:jc w:val="center"/>
                    <w:rPr>
                      <w:rFonts w:ascii="Sylfaen" w:hAnsi="Sylfaen"/>
                      <w:lang w:val="hy-AM"/>
                    </w:rPr>
                  </w:pPr>
                  <w:r>
                    <w:rPr>
                      <w:rFonts w:ascii="Sylfaen" w:hAnsi="Sylfaen"/>
                      <w:lang w:val="hy-AM"/>
                    </w:rPr>
                    <w:t>Պատերազմ</w:t>
                  </w:r>
                </w:p>
                <w:p w:rsidR="00A60E97" w:rsidRPr="00DB33C3" w:rsidRDefault="00A60E97" w:rsidP="00DB33C3">
                  <w:pPr>
                    <w:jc w:val="center"/>
                    <w:rPr>
                      <w:rFonts w:ascii="Sylfaen" w:hAnsi="Sylfaen"/>
                      <w:lang w:val="hy-AM"/>
                    </w:rPr>
                  </w:pPr>
                  <w:r>
                    <w:rPr>
                      <w:rFonts w:ascii="Sylfaen" w:hAnsi="Sylfaen"/>
                      <w:lang w:val="hy-AM"/>
                    </w:rPr>
                    <w:t>Սպասումներ</w:t>
                  </w:r>
                </w:p>
              </w:txbxContent>
            </v:textbox>
          </v:rect>
        </w:pict>
      </w:r>
    </w:p>
    <w:p w:rsidR="00CB1732" w:rsidRDefault="007E5DAF" w:rsidP="001B7E71">
      <w:pPr>
        <w:rPr>
          <w:rFonts w:ascii="Sylfaen" w:hAnsi="Sylfaen"/>
          <w:lang w:val="hy-AM"/>
        </w:rPr>
      </w:pPr>
      <w:r>
        <w:rPr>
          <w:rFonts w:ascii="Sylfaen" w:hAnsi="Sylfaen"/>
          <w:noProof/>
          <w:lang w:val="hy-AM"/>
        </w:rPr>
        <w:pict>
          <v:shapetype id="_x0000_t32" coordsize="21600,21600" o:spt="32" o:oned="t" path="m,l21600,21600e" filled="f">
            <v:path arrowok="t" fillok="f" o:connecttype="none"/>
            <o:lock v:ext="edit" shapetype="t"/>
          </v:shapetype>
          <v:shape id="Straight Arrow Connector 28" o:spid="_x0000_s1047" type="#_x0000_t32" style="position:absolute;margin-left:346.95pt;margin-top:221.85pt;width:64.15pt;height:47.7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" strokecolor="black [3200]" strokeweight=".5pt">
            <v:stroke endarrow="block" joinstyle="miter"/>
          </v:shape>
        </w:pict>
      </w:r>
      <w:r>
        <w:rPr>
          <w:rFonts w:ascii="Sylfaen" w:hAnsi="Sylfaen"/>
          <w:noProof/>
          <w:lang w:val="hy-AM"/>
        </w:rPr>
        <w:pict>
          <v:shape id="Straight Arrow Connector 27" o:spid="_x0000_s1046" type="#_x0000_t32" style="position:absolute;margin-left:48pt;margin-top:221.85pt;width:67.5pt;height:50.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" strokecolor="black [3200]" strokeweight=".5pt">
            <v:stroke endarrow="block" joinstyle="miter"/>
          </v:shape>
        </w:pict>
      </w:r>
      <w:r>
        <w:rPr>
          <w:rFonts w:ascii="Sylfaen" w:hAnsi="Sylfaen"/>
          <w:noProof/>
          <w:lang w:val="hy-AM"/>
        </w:rPr>
        <w:pict>
          <v:shape id="Straight Arrow Connector 26" o:spid="_x0000_s1045" type="#_x0000_t32" style="position:absolute;margin-left:440pt;margin-top:153.15pt;width:40.2pt;height:36pt;flip:x;z-index:251692032;visibility:visible" strokecolor="black [3200]" strokeweight=".5pt">
            <v:stroke endarrow="block" joinstyle="miter"/>
          </v:shape>
        </w:pict>
      </w:r>
      <w:r>
        <w:rPr>
          <w:rFonts w:ascii="Sylfaen" w:hAnsi="Sylfaen"/>
          <w:noProof/>
          <w:lang w:val="hy-AM"/>
        </w:rPr>
        <w:pict>
          <v:shape id="Straight Arrow Connector 25" o:spid="_x0000_s1044" type="#_x0000_t32" style="position:absolute;margin-left:280.45pt;margin-top:151.55pt;width:24.55pt;height:25.1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" strokecolor="black [3200]" strokeweight=".5pt">
            <v:stroke endarrow="block" joinstyle="miter"/>
          </v:shape>
        </w:pict>
      </w:r>
      <w:r>
        <w:rPr>
          <w:rFonts w:ascii="Sylfaen" w:hAnsi="Sylfaen"/>
          <w:noProof/>
          <w:lang w:val="hy-AM"/>
        </w:rPr>
        <w:pict>
          <v:shape id="Straight Arrow Connector 24" o:spid="_x0000_s1043" type="#_x0000_t32" style="position:absolute;margin-left:182.85pt;margin-top:153.2pt;width:38.15pt;height:46.8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" strokecolor="black [3200]" strokeweight=".5pt">
            <v:stroke endarrow="block" joinstyle="miter"/>
          </v:shape>
        </w:pict>
      </w:r>
      <w:r>
        <w:rPr>
          <w:rFonts w:ascii="Sylfaen" w:hAnsi="Sylfaen"/>
          <w:noProof/>
          <w:lang w:val="hy-AM"/>
        </w:rPr>
        <w:pict>
          <v:shape id="Straight Arrow Connector 23" o:spid="_x0000_s1042" type="#_x0000_t32" style="position:absolute;margin-left:-44.35pt;margin-top:153.2pt;width:43.7pt;height:40.1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" strokecolor="black [3200]" strokeweight=".5pt">
            <v:stroke endarrow="block" joinstyle="miter"/>
          </v:shape>
        </w:pict>
      </w:r>
      <w:r>
        <w:rPr>
          <w:rFonts w:ascii="Sylfaen" w:hAnsi="Sylfaen"/>
          <w:noProof/>
          <w:lang w:val="hy-AM"/>
        </w:rPr>
        <w:pict>
          <v:shape id="Straight Arrow Connector 22" o:spid="_x0000_s1041" type="#_x0000_t32" style="position:absolute;margin-left:440.6pt;margin-top:65.3pt;width:53.3pt;height:45.2pt;z-index:251683840;visibility:visible;mso-width-relative:margin;mso-height-relative:margin" strokecolor="black [3200]" strokeweight=".5pt">
            <v:stroke endarrow="block" joinstyle="miter"/>
          </v:shape>
        </w:pict>
      </w:r>
      <w:r>
        <w:rPr>
          <w:rFonts w:ascii="Sylfaen" w:hAnsi="Sylfaen"/>
          <w:noProof/>
          <w:lang w:val="hy-AM"/>
        </w:rPr>
        <w:pict>
          <v:shape id="Straight Arrow Connector 21" o:spid="_x0000_s1040" type="#_x0000_t32" style="position:absolute;margin-left:264.9pt;margin-top:89.6pt;width:23.95pt;height:20.9pt;flip:x;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" strokecolor="black [3200]" strokeweight=".5pt">
            <v:stroke endarrow="block" joinstyle="miter"/>
          </v:shape>
        </w:pict>
      </w:r>
      <w:r>
        <w:rPr>
          <w:rFonts w:ascii="Sylfaen" w:hAnsi="Sylfaen"/>
          <w:noProof/>
          <w:lang w:val="hy-AM"/>
        </w:rPr>
        <w:pict>
          <v:shape id="Straight Arrow Connector 20" o:spid="_x0000_s1039" type="#_x0000_t32" style="position:absolute;margin-left:179.9pt;margin-top:73.7pt;width:41.05pt;height:36.85pt;z-index:251679744;visibility:visible;mso-width-relative:margin;mso-height-relative:margin" strokecolor="black [3200]" strokeweight=".5pt">
            <v:stroke endarrow="block" joinstyle="miter"/>
          </v:shape>
        </w:pict>
      </w:r>
      <w:r>
        <w:rPr>
          <w:rFonts w:ascii="Sylfaen" w:hAnsi="Sylfaen"/>
          <w:noProof/>
          <w:lang w:val="hy-AM"/>
        </w:rPr>
        <w:pict>
          <v:shape id="Straight Arrow Connector 19" o:spid="_x0000_s1038" type="#_x0000_t32" style="position:absolute;margin-left:-43.8pt;margin-top:74.5pt;width:40.2pt;height:36pt;flip:x;z-index:251677696;visibility:visible" strokecolor="black [3200]" strokeweight=".5pt">
            <v:stroke endarrow="block" joinstyle="miter"/>
          </v:shape>
        </w:pict>
      </w:r>
      <w:r>
        <w:rPr>
          <w:rFonts w:ascii="Sylfaen" w:hAnsi="Sylfaen"/>
          <w:noProof/>
          <w:lang w:val="hy-AM"/>
        </w:rPr>
        <w:pict>
          <v:shape id="Straight Arrow Connector 18" o:spid="_x0000_s1037" type="#_x0000_t32" style="position:absolute;margin-left:342.4pt;margin-top:8.4pt;width:47.7pt;height:3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" strokecolor="black [3200]" strokeweight=".5pt">
            <v:stroke endarrow="block" joinstyle="miter"/>
          </v:shape>
        </w:pict>
      </w:r>
      <w:r>
        <w:rPr>
          <w:rFonts w:ascii="Sylfaen" w:hAnsi="Sylfaen"/>
          <w:noProof/>
          <w:lang w:val="hy-AM"/>
        </w:rPr>
        <w:pict>
          <v:shape id="Straight Arrow Connector 17" o:spid="_x0000_s1036" type="#_x0000_t32" style="position:absolute;margin-left:70.35pt;margin-top:8.4pt;width:40.2pt;height:36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" strokecolor="black [3200]" strokeweight=".5pt">
            <v:stroke endarrow="block" joinstyle="miter"/>
          </v:shape>
        </w:pict>
      </w:r>
      <w:r>
        <w:rPr>
          <w:rFonts w:ascii="Sylfaen" w:hAnsi="Sylfaen"/>
          <w:noProof/>
          <w:lang w:val="hy-AM"/>
        </w:rPr>
        <w:pict>
          <v:rect id="Rectangle 16" o:spid="_x0000_s1027" style="position:absolute;margin-left:115.55pt;margin-top:239.4pt;width:231.9pt;height:49.4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" fillcolor="white [3201]" strokecolor="#a5a5a5 [3206]" strokeweight="1pt">
            <v:textbox>
              <w:txbxContent>
                <w:p w:rsidR="00A60E97" w:rsidRDefault="00A60E97" w:rsidP="00A60E97">
                  <w:pPr>
                    <w:jc w:val="center"/>
                    <w:rPr>
                      <w:rFonts w:ascii="Sylfaen" w:hAnsi="Sylfaen"/>
                      <w:lang w:val="hy-AM"/>
                    </w:rPr>
                  </w:pPr>
                  <w:r>
                    <w:rPr>
                      <w:rFonts w:ascii="Sylfaen" w:hAnsi="Sylfaen"/>
                      <w:lang w:val="hy-AM"/>
                    </w:rPr>
                    <w:t>Պատերազմ</w:t>
                  </w:r>
                </w:p>
                <w:p w:rsidR="00A60E97" w:rsidRPr="00DB33C3" w:rsidRDefault="00A60E97" w:rsidP="00A60E97">
                  <w:pPr>
                    <w:jc w:val="center"/>
                    <w:rPr>
                      <w:rFonts w:ascii="Sylfaen" w:hAnsi="Sylfaen"/>
                      <w:lang w:val="hy-AM"/>
                    </w:rPr>
                  </w:pPr>
                  <w:r>
                    <w:rPr>
                      <w:rFonts w:ascii="Sylfaen" w:hAnsi="Sylfaen"/>
                      <w:lang w:val="hy-AM"/>
                    </w:rPr>
                    <w:t>Չարիք</w:t>
                  </w:r>
                </w:p>
              </w:txbxContent>
            </v:textbox>
          </v:rect>
        </w:pict>
      </w:r>
      <w:r>
        <w:rPr>
          <w:rFonts w:ascii="Sylfaen" w:hAnsi="Sylfaen"/>
          <w:noProof/>
          <w:lang w:val="hy-AM"/>
        </w:rPr>
        <w:pict>
          <v:rect id="Rectangle 15" o:spid="_x0000_s1028" style="position:absolute;margin-left:257pt;margin-top:176.65pt;width:183.35pt;height:45.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" fillcolor="white [3201]" strokecolor="#a5a5a5 [3206]" strokeweight="1pt">
            <v:textbox>
              <w:txbxContent>
                <w:p w:rsidR="00A60E97" w:rsidRPr="009830A0" w:rsidRDefault="00A60E97" w:rsidP="00A60E97">
                  <w:pPr>
                    <w:jc w:val="center"/>
                    <w:rPr>
                      <w:rFonts w:ascii="Sylfaen" w:hAnsi="Sylfaen"/>
                    </w:rPr>
                  </w:pPr>
                  <w:r>
                    <w:rPr>
                      <w:rFonts w:ascii="Sylfaen" w:hAnsi="Sylfaen"/>
                      <w:lang w:val="hy-AM"/>
                    </w:rPr>
                    <w:t>Տուժող կողմ</w:t>
                  </w:r>
                  <w:r w:rsidR="009830A0">
                    <w:rPr>
                      <w:rFonts w:ascii="Sylfaen" w:hAnsi="Sylfaen"/>
                    </w:rPr>
                    <w:t>՝</w:t>
                  </w:r>
                </w:p>
                <w:p w:rsidR="00A60E97" w:rsidRPr="00DB33C3" w:rsidRDefault="009830A0" w:rsidP="00A60E97">
                  <w:pPr>
                    <w:jc w:val="center"/>
                    <w:rPr>
                      <w:rFonts w:ascii="Sylfaen" w:hAnsi="Sylfaen"/>
                      <w:lang w:val="hy-AM"/>
                    </w:rPr>
                  </w:pPr>
                  <w:proofErr w:type="gramStart"/>
                  <w:r>
                    <w:rPr>
                      <w:rFonts w:ascii="Sylfaen" w:hAnsi="Sylfaen"/>
                    </w:rPr>
                    <w:t>ժ</w:t>
                  </w:r>
                  <w:r w:rsidR="00A60E97">
                    <w:rPr>
                      <w:rFonts w:ascii="Sylfaen" w:hAnsi="Sylfaen"/>
                      <w:lang w:val="hy-AM"/>
                    </w:rPr>
                    <w:t>ողովուրդ</w:t>
                  </w:r>
                  <w:proofErr w:type="gramEnd"/>
                </w:p>
              </w:txbxContent>
            </v:textbox>
          </v:rect>
        </w:pict>
      </w:r>
      <w:r>
        <w:rPr>
          <w:rFonts w:ascii="Sylfaen" w:hAnsi="Sylfaen"/>
          <w:noProof/>
          <w:lang w:val="hy-AM"/>
        </w:rPr>
        <w:pict>
          <v:rect id="Rectangle 14" o:spid="_x0000_s1029" style="position:absolute;margin-left:0;margin-top:176.65pt;width:183.35pt;height:45.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" fillcolor="white [3201]" strokecolor="#a5a5a5 [3206]" strokeweight="1pt">
            <v:textbox>
              <w:txbxContent>
                <w:p w:rsidR="00A60E97" w:rsidRPr="009830A0" w:rsidRDefault="00A60E97" w:rsidP="00A60E97">
                  <w:pPr>
                    <w:jc w:val="center"/>
                    <w:rPr>
                      <w:rFonts w:ascii="Sylfaen" w:hAnsi="Sylfaen"/>
                    </w:rPr>
                  </w:pPr>
                  <w:r>
                    <w:rPr>
                      <w:rFonts w:ascii="Sylfaen" w:hAnsi="Sylfaen"/>
                      <w:lang w:val="hy-AM"/>
                    </w:rPr>
                    <w:t>Շահող կողմ</w:t>
                  </w:r>
                  <w:r w:rsidR="009830A0">
                    <w:rPr>
                      <w:rFonts w:ascii="Sylfaen" w:hAnsi="Sylfaen"/>
                    </w:rPr>
                    <w:t>՝</w:t>
                  </w:r>
                </w:p>
                <w:p w:rsidR="00A60E97" w:rsidRPr="00DB33C3" w:rsidRDefault="00A60E97" w:rsidP="00A60E97">
                  <w:pPr>
                    <w:jc w:val="center"/>
                    <w:rPr>
                      <w:rFonts w:ascii="Sylfaen" w:hAnsi="Sylfaen"/>
                      <w:lang w:val="hy-AM"/>
                    </w:rPr>
                  </w:pPr>
                  <w:r>
                    <w:rPr>
                      <w:rFonts w:ascii="Sylfaen" w:hAnsi="Sylfaen"/>
                      <w:lang w:val="hy-AM"/>
                    </w:rPr>
                    <w:t>գերտերություններ</w:t>
                  </w:r>
                </w:p>
              </w:txbxContent>
            </v:textbox>
          </v:rect>
        </w:pict>
      </w:r>
      <w:r>
        <w:rPr>
          <w:rFonts w:ascii="Sylfaen" w:hAnsi="Sylfaen"/>
          <w:noProof/>
          <w:lang w:val="hy-AM"/>
        </w:rPr>
        <w:pict>
          <v:rect id="Rectangle 12" o:spid="_x0000_s1030" style="position:absolute;margin-left:256.9pt;margin-top:112.95pt;width:118.85pt;height:40.15pt;z-index:251665408;visibility:visible;v-text-anchor:middle" fillcolor="white [3201]" strokecolor="#a5a5a5 [3206]" strokeweight="1pt">
            <v:textbox>
              <w:txbxContent>
                <w:p w:rsidR="00A60E97" w:rsidRPr="00A60E97" w:rsidRDefault="00A60E97" w:rsidP="00A60E97">
                  <w:pPr>
                    <w:jc w:val="center"/>
                    <w:rPr>
                      <w:rFonts w:ascii="Sylfaen" w:hAnsi="Sylfaen"/>
                      <w:lang w:val="hy-AM"/>
                    </w:rPr>
                  </w:pPr>
                  <w:r>
                    <w:rPr>
                      <w:rFonts w:ascii="Sylfaen" w:hAnsi="Sylfaen"/>
                      <w:lang w:val="hy-AM"/>
                    </w:rPr>
                    <w:t>Հայության մասնակցությունը</w:t>
                  </w:r>
                </w:p>
              </w:txbxContent>
            </v:textbox>
          </v:rect>
        </w:pict>
      </w:r>
      <w:r>
        <w:rPr>
          <w:rFonts w:ascii="Sylfaen" w:hAnsi="Sylfaen"/>
          <w:noProof/>
          <w:lang w:val="hy-AM"/>
        </w:rPr>
        <w:pict>
          <v:rect id="Rectangle 13" o:spid="_x0000_s1031" style="position:absolute;margin-left:390pt;margin-top:113pt;width:131.45pt;height:40.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" fillcolor="white [3201]" strokecolor="#a5a5a5 [3206]" strokeweight="1pt">
            <v:textbox>
              <w:txbxContent>
                <w:p w:rsidR="00A60E97" w:rsidRPr="00A60E97" w:rsidRDefault="00A60E97" w:rsidP="00A60E97">
                  <w:pPr>
                    <w:jc w:val="center"/>
                    <w:rPr>
                      <w:rFonts w:ascii="Sylfaen" w:hAnsi="Sylfaen"/>
                      <w:lang w:val="hy-AM"/>
                    </w:rPr>
                  </w:pPr>
                  <w:r>
                    <w:rPr>
                      <w:rFonts w:ascii="Sylfaen" w:hAnsi="Sylfaen"/>
                      <w:lang w:val="hy-AM"/>
                    </w:rPr>
                    <w:t>Արցախյան պատերազմ</w:t>
                  </w:r>
                </w:p>
              </w:txbxContent>
            </v:textbox>
          </v:rect>
        </w:pict>
      </w:r>
      <w:r>
        <w:rPr>
          <w:rFonts w:ascii="Sylfaen" w:hAnsi="Sylfaen"/>
          <w:noProof/>
          <w:lang w:val="hy-AM"/>
        </w:rPr>
        <w:pict>
          <v:rect id="Rectangle 11" o:spid="_x0000_s1032" style="position:absolute;margin-left:110.45pt;margin-top:113pt;width:130.6pt;height:40.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" fillcolor="white [3201]" strokecolor="#a5a5a5 [3206]" strokeweight="1pt">
            <v:textbox>
              <w:txbxContent>
                <w:p w:rsidR="00A60E97" w:rsidRPr="00A60E97" w:rsidRDefault="00A60E97" w:rsidP="00A60E97">
                  <w:pPr>
                    <w:jc w:val="center"/>
                    <w:rPr>
                      <w:rFonts w:ascii="Sylfaen" w:hAnsi="Sylfaen"/>
                      <w:lang w:val="hy-AM"/>
                    </w:rPr>
                  </w:pPr>
                  <w:r>
                    <w:t xml:space="preserve">II </w:t>
                  </w:r>
                  <w:r>
                    <w:rPr>
                      <w:rFonts w:ascii="Sylfaen" w:hAnsi="Sylfaen"/>
                      <w:lang w:val="hy-AM"/>
                    </w:rPr>
                    <w:t>համաշխարհային</w:t>
                  </w:r>
                </w:p>
              </w:txbxContent>
            </v:textbox>
          </v:rect>
        </w:pict>
      </w:r>
      <w:r>
        <w:rPr>
          <w:rFonts w:ascii="Sylfaen" w:hAnsi="Sylfaen"/>
          <w:noProof/>
          <w:lang w:val="hy-AM"/>
        </w:rPr>
        <w:pict>
          <v:rect id="Rectangle 10" o:spid="_x0000_s1033" style="position:absolute;margin-left:-54.35pt;margin-top:113pt;width:149pt;height:40.2pt;z-index:251663360;visibility:visible;v-text-anchor:middle" fillcolor="white [3201]" strokecolor="#a5a5a5 [3206]" strokeweight="1pt">
            <v:textbox>
              <w:txbxContent>
                <w:p w:rsidR="00A60E97" w:rsidRPr="00A60E97" w:rsidRDefault="00A60E97" w:rsidP="00A60E97">
                  <w:pPr>
                    <w:jc w:val="center"/>
                    <w:rPr>
                      <w:rFonts w:ascii="Sylfaen" w:hAnsi="Sylfaen"/>
                      <w:lang w:val="hy-AM"/>
                    </w:rPr>
                  </w:pPr>
                  <w:r>
                    <w:t xml:space="preserve">I </w:t>
                  </w:r>
                  <w:r>
                    <w:rPr>
                      <w:rFonts w:ascii="Sylfaen" w:hAnsi="Sylfaen"/>
                      <w:lang w:val="hy-AM"/>
                    </w:rPr>
                    <w:t>համաշխարհային</w:t>
                  </w:r>
                </w:p>
              </w:txbxContent>
            </v:textbox>
          </v:rect>
        </w:pict>
      </w:r>
      <w:r>
        <w:rPr>
          <w:rFonts w:ascii="Sylfaen" w:hAnsi="Sylfaen"/>
          <w:noProof/>
          <w:lang w:val="hy-AM"/>
        </w:rPr>
        <w:pict>
          <v:rect id="Rectangle 9" o:spid="_x0000_s1034" style="position:absolute;margin-left:244.45pt;margin-top:44.35pt;width:195.9pt;height:45.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" fillcolor="white [3201]" strokecolor="#a5a5a5 [3206]" strokeweight="1pt">
            <v:textbox>
              <w:txbxContent>
                <w:p w:rsidR="00DB33C3" w:rsidRPr="00DB33C3" w:rsidRDefault="00DB33C3" w:rsidP="00DB33C3">
                  <w:pPr>
                    <w:jc w:val="center"/>
                    <w:rPr>
                      <w:rFonts w:ascii="Sylfaen" w:hAnsi="Sylfaen"/>
                      <w:lang w:val="hy-AM"/>
                    </w:rPr>
                  </w:pPr>
                  <w:r>
                    <w:rPr>
                      <w:rFonts w:ascii="Sylfaen" w:hAnsi="Sylfaen"/>
                      <w:lang w:val="hy-AM"/>
                    </w:rPr>
                    <w:t>Ազգային-ազատագրական</w:t>
                  </w:r>
                </w:p>
              </w:txbxContent>
            </v:textbox>
          </v:rect>
        </w:pict>
      </w:r>
      <w:r>
        <w:rPr>
          <w:rFonts w:ascii="Sylfaen" w:hAnsi="Sylfaen"/>
          <w:noProof/>
          <w:lang w:val="hy-AM"/>
        </w:rPr>
        <w:pict>
          <v:rect id="Rectangle 7" o:spid="_x0000_s1035" style="position:absolute;margin-left:-3.3pt;margin-top:44.35pt;width:183.35pt;height:45.2pt;z-index:251661312;visibility:visible;v-text-anchor:middle" fillcolor="white [3201]" strokecolor="#a5a5a5 [3206]" strokeweight="1pt">
            <v:textbox>
              <w:txbxContent>
                <w:p w:rsidR="00DB33C3" w:rsidRPr="00DB33C3" w:rsidRDefault="00DB33C3" w:rsidP="00DB33C3">
                  <w:pPr>
                    <w:jc w:val="center"/>
                    <w:rPr>
                      <w:rFonts w:ascii="Sylfaen" w:hAnsi="Sylfaen"/>
                      <w:lang w:val="hy-AM"/>
                    </w:rPr>
                  </w:pPr>
                  <w:r>
                    <w:rPr>
                      <w:rFonts w:ascii="Sylfaen" w:hAnsi="Sylfaen"/>
                      <w:lang w:val="hy-AM"/>
                    </w:rPr>
                    <w:t>Նվաճողական</w:t>
                  </w:r>
                </w:p>
              </w:txbxContent>
            </v:textbox>
          </v:rect>
        </w:pict>
      </w: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Pr="001B7E71" w:rsidRDefault="001B7E71" w:rsidP="001B7E71">
      <w:pPr>
        <w:rPr>
          <w:rFonts w:ascii="Sylfaen" w:hAnsi="Sylfaen"/>
          <w:lang w:val="hy-AM"/>
        </w:rPr>
      </w:pPr>
    </w:p>
    <w:p w:rsidR="001B7E71" w:rsidRDefault="001B7E71" w:rsidP="00BD62EA">
      <w:pPr>
        <w:tabs>
          <w:tab w:val="left" w:pos="1942"/>
        </w:tabs>
        <w:rPr>
          <w:rFonts w:ascii="Sylfaen" w:hAnsi="Sylfaen"/>
          <w:lang w:val="hy-AM"/>
        </w:rPr>
      </w:pPr>
      <w:r>
        <w:rPr>
          <w:rFonts w:ascii="Sylfaen" w:hAnsi="Sylfaen"/>
          <w:lang w:val="hy-AM"/>
        </w:rPr>
        <w:lastRenderedPageBreak/>
        <w:tab/>
      </w:r>
    </w:p>
    <w:p w:rsidR="001B7E71" w:rsidRDefault="001B7E71" w:rsidP="001B7E71">
      <w:pPr>
        <w:pStyle w:val="Heading1"/>
        <w:spacing w:line="360" w:lineRule="auto"/>
        <w:jc w:val="center"/>
        <w:rPr>
          <w:rFonts w:ascii="Sylfaen" w:hAnsi="Sylfaen"/>
          <w:lang w:val="hy-AM"/>
        </w:rPr>
      </w:pPr>
      <w:bookmarkStart w:id="8" w:name="_Toc88356778"/>
      <w:r>
        <w:rPr>
          <w:rFonts w:ascii="Sylfaen" w:hAnsi="Sylfaen"/>
          <w:lang w:val="hy-AM"/>
        </w:rPr>
        <w:t>Եզրակացություն</w:t>
      </w:r>
      <w:bookmarkEnd w:id="8"/>
    </w:p>
    <w:p w:rsidR="001B7E71" w:rsidRDefault="001B7E71" w:rsidP="001B7E71">
      <w:pPr>
        <w:spacing w:line="360" w:lineRule="auto"/>
        <w:ind w:firstLine="567"/>
        <w:jc w:val="both"/>
        <w:rPr>
          <w:rFonts w:ascii="Sylfaen" w:hAnsi="Sylfaen"/>
          <w:lang w:val="hy-AM"/>
        </w:rPr>
      </w:pPr>
      <w:r>
        <w:rPr>
          <w:lang w:val="hy-AM"/>
        </w:rPr>
        <w:t>«</w:t>
      </w:r>
      <w:r>
        <w:rPr>
          <w:rFonts w:ascii="Sylfaen" w:hAnsi="Sylfaen"/>
          <w:lang w:val="hy-AM"/>
        </w:rPr>
        <w:t>Գեղարվեստական ստեղծագործությունը և ժամանակը» հետազոտության մեջ մենք փորձել ենք</w:t>
      </w:r>
      <w:r w:rsidR="009830A0" w:rsidRPr="00D848F9">
        <w:rPr>
          <w:rFonts w:ascii="Sylfaen" w:hAnsi="Sylfaen"/>
          <w:lang w:val="hy-AM"/>
        </w:rPr>
        <w:t>,</w:t>
      </w:r>
      <w:r>
        <w:rPr>
          <w:rFonts w:ascii="Sylfaen" w:hAnsi="Sylfaen"/>
          <w:lang w:val="hy-AM"/>
        </w:rPr>
        <w:t xml:space="preserve"> ժամանակը </w:t>
      </w:r>
      <w:r w:rsidR="009830A0">
        <w:rPr>
          <w:rFonts w:ascii="Sylfaen" w:hAnsi="Sylfaen"/>
          <w:lang w:val="hy-AM"/>
        </w:rPr>
        <w:t>բա</w:t>
      </w:r>
      <w:r w:rsidR="009830A0" w:rsidRPr="00D848F9">
        <w:rPr>
          <w:rFonts w:ascii="Sylfaen" w:hAnsi="Sylfaen"/>
          <w:lang w:val="hy-AM"/>
        </w:rPr>
        <w:t>ժան</w:t>
      </w:r>
      <w:r>
        <w:rPr>
          <w:rFonts w:ascii="Sylfaen" w:hAnsi="Sylfaen"/>
          <w:lang w:val="hy-AM"/>
        </w:rPr>
        <w:t xml:space="preserve">ելով տարբեր հատվածների, առավել ամբողջական դարձնել նյութի ուսուցումը։ Աշխատանքը ներկայացնելիս տեսանելի օրինակներով ընտրել ենք տարբեր թեմաներ, որոնք էլ ներկայացրել ենք ժամանակային տարբեր </w:t>
      </w:r>
      <w:r w:rsidR="009830A0">
        <w:rPr>
          <w:rFonts w:ascii="Sylfaen" w:hAnsi="Sylfaen"/>
          <w:lang w:val="hy-AM"/>
        </w:rPr>
        <w:t>փո</w:t>
      </w:r>
      <w:r w:rsidR="009830A0" w:rsidRPr="00D848F9">
        <w:rPr>
          <w:rFonts w:ascii="Sylfaen" w:hAnsi="Sylfaen"/>
          <w:lang w:val="hy-AM"/>
        </w:rPr>
        <w:t>ւ</w:t>
      </w:r>
      <w:r>
        <w:rPr>
          <w:rFonts w:ascii="Sylfaen" w:hAnsi="Sylfaen"/>
          <w:lang w:val="hy-AM"/>
        </w:rPr>
        <w:t>լերում. Հետազոտությունը գրելիս օգտագործել ենք նաև ուսուցման մի շարք մեթոդներ, որոնց կիրառության դեպքում առավել ընկալելի կդառնա ուսուցանվող նյութը։</w:t>
      </w:r>
    </w:p>
    <w:p w:rsidR="001150EC" w:rsidRDefault="001150EC" w:rsidP="001B7E71">
      <w:pPr>
        <w:spacing w:line="360" w:lineRule="auto"/>
        <w:ind w:firstLine="567"/>
        <w:jc w:val="both"/>
        <w:rPr>
          <w:rFonts w:ascii="Sylfaen" w:hAnsi="Sylfaen"/>
          <w:lang w:val="hy-AM"/>
        </w:rPr>
      </w:pPr>
      <w:r>
        <w:rPr>
          <w:rFonts w:ascii="Sylfaen" w:hAnsi="Sylfaen"/>
          <w:lang w:val="hy-AM"/>
        </w:rPr>
        <w:t>Այսպիսով, եկանք այն եզրահանգմանը, որ չափազանց կարևոր է գեղարվեստական երկը վերլուծելիս աշակերտներին ներկայացնել տվյալ ստեղծագործության ժամանակը, որպեսզի առավել ընկալելի դառնան ինչպես դեպքերն ու իրադարձությունները, այնպես էլ գրողի կողմից այդ թեմային ուշադրություն դարձնելը, պատմական այդ դրվագի վերաբերյալ գրելու պատճառներն ու մոտիվները։</w:t>
      </w:r>
    </w:p>
    <w:p w:rsidR="001150EC" w:rsidRDefault="001150EC" w:rsidP="001B7E71">
      <w:pPr>
        <w:spacing w:line="360" w:lineRule="auto"/>
        <w:ind w:firstLine="567"/>
        <w:jc w:val="both"/>
        <w:rPr>
          <w:rFonts w:ascii="Sylfaen" w:hAnsi="Sylfaen"/>
          <w:lang w:val="hy-AM"/>
        </w:rPr>
      </w:pPr>
      <w:r>
        <w:rPr>
          <w:rFonts w:ascii="Sylfaen" w:hAnsi="Sylfaen"/>
          <w:lang w:val="hy-AM"/>
        </w:rPr>
        <w:t>Այս ամենն աշակերտին կտա համապարփակ և ամբողջական պատկերացումներ կազմելու և տվյալ գեղարվեստական ստեղծագործությունն ընկալելու հնարավորություն։</w:t>
      </w:r>
    </w:p>
    <w:p w:rsidR="00A54C4A" w:rsidRDefault="00A54C4A">
      <w:pPr>
        <w:rPr>
          <w:rFonts w:ascii="Sylfaen" w:hAnsi="Sylfaen"/>
          <w:lang w:val="hy-AM"/>
        </w:rPr>
      </w:pPr>
      <w:r>
        <w:rPr>
          <w:rFonts w:ascii="Sylfaen" w:hAnsi="Sylfaen"/>
          <w:lang w:val="hy-AM"/>
        </w:rPr>
        <w:br w:type="page"/>
      </w:r>
    </w:p>
    <w:p w:rsidR="00A54C4A" w:rsidRDefault="00A54C4A" w:rsidP="00212009">
      <w:pPr>
        <w:pStyle w:val="Heading1"/>
        <w:spacing w:line="360" w:lineRule="auto"/>
        <w:jc w:val="center"/>
        <w:rPr>
          <w:rFonts w:ascii="Sylfaen" w:hAnsi="Sylfaen"/>
          <w:lang w:val="hy-AM"/>
        </w:rPr>
      </w:pPr>
      <w:bookmarkStart w:id="9" w:name="_Toc88356779"/>
      <w:r>
        <w:rPr>
          <w:rFonts w:ascii="Sylfaen" w:hAnsi="Sylfaen"/>
          <w:lang w:val="hy-AM"/>
        </w:rPr>
        <w:lastRenderedPageBreak/>
        <w:t>Գրականության ցանկ</w:t>
      </w:r>
      <w:bookmarkEnd w:id="9"/>
    </w:p>
    <w:p w:rsidR="00724716" w:rsidRPr="00D848F9" w:rsidRDefault="00724716" w:rsidP="00212009">
      <w:pPr>
        <w:spacing w:line="360" w:lineRule="auto"/>
        <w:ind w:left="567" w:hanging="567"/>
        <w:rPr>
          <w:rFonts w:ascii="Sylfaen" w:hAnsi="Sylfaen"/>
          <w:lang w:val="hy-AM"/>
        </w:rPr>
      </w:pPr>
      <w:r w:rsidRPr="00212009">
        <w:rPr>
          <w:rFonts w:ascii="Sylfaen" w:hAnsi="Sylfaen"/>
          <w:b/>
          <w:bCs/>
          <w:lang w:val="hy-AM"/>
        </w:rPr>
        <w:t>Ա</w:t>
      </w:r>
      <w:r w:rsidRPr="00D848F9">
        <w:rPr>
          <w:rFonts w:ascii="Sylfaen" w:hAnsi="Sylfaen"/>
          <w:b/>
          <w:bCs/>
          <w:lang w:val="hy-AM"/>
        </w:rPr>
        <w:t xml:space="preserve">. </w:t>
      </w:r>
      <w:r w:rsidRPr="00212009">
        <w:rPr>
          <w:rFonts w:ascii="Sylfaen" w:hAnsi="Sylfaen"/>
          <w:b/>
          <w:bCs/>
          <w:lang w:val="hy-AM"/>
        </w:rPr>
        <w:t>Բակունց</w:t>
      </w:r>
      <w:r>
        <w:rPr>
          <w:rFonts w:ascii="Sylfaen" w:hAnsi="Sylfaen"/>
          <w:lang w:val="hy-AM"/>
        </w:rPr>
        <w:t xml:space="preserve">, </w:t>
      </w:r>
      <w:r w:rsidRPr="00212009">
        <w:rPr>
          <w:rFonts w:ascii="Sylfaen" w:hAnsi="Sylfaen"/>
          <w:i/>
          <w:iCs/>
          <w:lang w:val="hy-AM"/>
        </w:rPr>
        <w:t>Երկեր</w:t>
      </w:r>
      <w:r>
        <w:rPr>
          <w:rFonts w:ascii="Sylfaen" w:hAnsi="Sylfaen"/>
          <w:lang w:val="hy-AM"/>
        </w:rPr>
        <w:t xml:space="preserve">, Երևան, Սովետական գրող, </w:t>
      </w:r>
      <w:r w:rsidRPr="00D848F9">
        <w:rPr>
          <w:rFonts w:ascii="Sylfaen" w:hAnsi="Sylfaen"/>
          <w:lang w:val="hy-AM"/>
        </w:rPr>
        <w:t>1986</w:t>
      </w:r>
    </w:p>
    <w:p w:rsidR="00724716" w:rsidRPr="00D848F9" w:rsidRDefault="00724716" w:rsidP="00212009">
      <w:pPr>
        <w:spacing w:line="360" w:lineRule="auto"/>
        <w:ind w:left="567" w:hanging="567"/>
        <w:rPr>
          <w:rFonts w:ascii="Sylfaen" w:hAnsi="Sylfaen"/>
          <w:lang w:val="hy-AM"/>
        </w:rPr>
      </w:pPr>
      <w:r>
        <w:rPr>
          <w:rFonts w:ascii="Sylfaen" w:hAnsi="Sylfaen"/>
          <w:b/>
          <w:bCs/>
          <w:lang w:val="hy-AM"/>
        </w:rPr>
        <w:t>Ե</w:t>
      </w:r>
      <w:r w:rsidRPr="00D848F9">
        <w:rPr>
          <w:rFonts w:ascii="Sylfaen" w:hAnsi="Sylfaen"/>
          <w:b/>
          <w:bCs/>
          <w:lang w:val="hy-AM"/>
        </w:rPr>
        <w:t>.</w:t>
      </w:r>
      <w:r>
        <w:rPr>
          <w:rFonts w:ascii="Sylfaen" w:hAnsi="Sylfaen"/>
          <w:b/>
          <w:bCs/>
          <w:lang w:val="hy-AM"/>
        </w:rPr>
        <w:t xml:space="preserve"> Չարենց, </w:t>
      </w:r>
      <w:r>
        <w:rPr>
          <w:rFonts w:ascii="Sylfaen" w:hAnsi="Sylfaen"/>
          <w:i/>
          <w:iCs/>
          <w:lang w:val="hy-AM"/>
        </w:rPr>
        <w:t xml:space="preserve">Երկեր, </w:t>
      </w:r>
      <w:r>
        <w:rPr>
          <w:rFonts w:ascii="Sylfaen" w:hAnsi="Sylfaen"/>
          <w:lang w:val="hy-AM"/>
        </w:rPr>
        <w:t xml:space="preserve">Երևան, Սովետական գրող, </w:t>
      </w:r>
      <w:r w:rsidRPr="00D848F9">
        <w:rPr>
          <w:rFonts w:ascii="Sylfaen" w:hAnsi="Sylfaen"/>
          <w:lang w:val="hy-AM"/>
        </w:rPr>
        <w:t>1983</w:t>
      </w:r>
    </w:p>
    <w:p w:rsidR="00724716" w:rsidRPr="00D848F9" w:rsidRDefault="00724716" w:rsidP="00212009">
      <w:pPr>
        <w:spacing w:line="360" w:lineRule="auto"/>
        <w:ind w:left="567" w:hanging="567"/>
        <w:rPr>
          <w:rFonts w:ascii="Sylfaen" w:hAnsi="Sylfaen"/>
          <w:lang w:val="hy-AM"/>
        </w:rPr>
      </w:pPr>
      <w:r>
        <w:rPr>
          <w:rFonts w:ascii="Sylfaen" w:hAnsi="Sylfaen"/>
          <w:b/>
          <w:bCs/>
          <w:lang w:val="hy-AM"/>
        </w:rPr>
        <w:t xml:space="preserve">Հ.Գ. Ժամկոչյան, Ա. Գ. Աբրահամյան, Ստ. Տ. Մելիք-Բախշյան, </w:t>
      </w:r>
      <w:r>
        <w:rPr>
          <w:rFonts w:ascii="Sylfaen" w:hAnsi="Sylfaen"/>
          <w:i/>
          <w:iCs/>
          <w:lang w:val="hy-AM"/>
        </w:rPr>
        <w:t xml:space="preserve">Հայ ժողովրդի պատմություն, հատոր </w:t>
      </w:r>
      <w:r w:rsidRPr="00D848F9">
        <w:rPr>
          <w:rFonts w:ascii="Sylfaen" w:hAnsi="Sylfaen"/>
          <w:i/>
          <w:iCs/>
          <w:lang w:val="hy-AM"/>
        </w:rPr>
        <w:t xml:space="preserve">1, </w:t>
      </w:r>
      <w:r w:rsidRPr="0067344C">
        <w:rPr>
          <w:rFonts w:ascii="Sylfaen" w:hAnsi="Sylfaen"/>
          <w:lang w:val="hy-AM"/>
        </w:rPr>
        <w:t xml:space="preserve">Երևան, Հայպետուսմանկհրատ, </w:t>
      </w:r>
      <w:r w:rsidRPr="00D848F9">
        <w:rPr>
          <w:rFonts w:ascii="Sylfaen" w:hAnsi="Sylfaen"/>
          <w:lang w:val="hy-AM"/>
        </w:rPr>
        <w:t>1963</w:t>
      </w:r>
    </w:p>
    <w:p w:rsidR="00724716" w:rsidRPr="00D848F9" w:rsidRDefault="00724716" w:rsidP="00212009">
      <w:pPr>
        <w:spacing w:line="360" w:lineRule="auto"/>
        <w:ind w:left="567" w:hanging="567"/>
        <w:rPr>
          <w:rFonts w:ascii="Sylfaen" w:hAnsi="Sylfaen"/>
          <w:lang w:val="hy-AM"/>
        </w:rPr>
      </w:pPr>
      <w:r w:rsidRPr="00212009">
        <w:rPr>
          <w:rFonts w:ascii="Sylfaen" w:hAnsi="Sylfaen"/>
          <w:b/>
          <w:bCs/>
          <w:lang w:val="hy-AM"/>
        </w:rPr>
        <w:t>Մ</w:t>
      </w:r>
      <w:r w:rsidRPr="00D848F9">
        <w:rPr>
          <w:rFonts w:ascii="Sylfaen" w:hAnsi="Sylfaen"/>
          <w:b/>
          <w:bCs/>
          <w:lang w:val="hy-AM"/>
        </w:rPr>
        <w:t>.</w:t>
      </w:r>
      <w:r w:rsidRPr="00212009">
        <w:rPr>
          <w:rFonts w:ascii="Sylfaen" w:hAnsi="Sylfaen"/>
          <w:b/>
          <w:bCs/>
          <w:lang w:val="hy-AM"/>
        </w:rPr>
        <w:t xml:space="preserve"> Խորենացի</w:t>
      </w:r>
      <w:r>
        <w:rPr>
          <w:rFonts w:ascii="Sylfaen" w:hAnsi="Sylfaen"/>
          <w:lang w:val="hy-AM"/>
        </w:rPr>
        <w:t xml:space="preserve">, </w:t>
      </w:r>
      <w:r w:rsidRPr="00212009">
        <w:rPr>
          <w:rFonts w:ascii="Sylfaen" w:hAnsi="Sylfaen"/>
          <w:i/>
          <w:iCs/>
          <w:lang w:val="hy-AM"/>
        </w:rPr>
        <w:t>Հայոց պատմություն</w:t>
      </w:r>
      <w:r>
        <w:rPr>
          <w:rFonts w:ascii="Sylfaen" w:hAnsi="Sylfaen"/>
          <w:lang w:val="hy-AM"/>
        </w:rPr>
        <w:t xml:space="preserve">, Երևան, Հայպետհրատ, </w:t>
      </w:r>
      <w:r w:rsidRPr="00D848F9">
        <w:rPr>
          <w:rFonts w:ascii="Sylfaen" w:hAnsi="Sylfaen"/>
          <w:lang w:val="hy-AM"/>
        </w:rPr>
        <w:t>1940</w:t>
      </w:r>
    </w:p>
    <w:p w:rsidR="00724716" w:rsidRPr="00D848F9" w:rsidRDefault="00724716" w:rsidP="00212009">
      <w:pPr>
        <w:spacing w:line="360" w:lineRule="auto"/>
        <w:ind w:left="567" w:hanging="567"/>
        <w:rPr>
          <w:rFonts w:ascii="Sylfaen" w:hAnsi="Sylfaen"/>
          <w:lang w:val="hy-AM"/>
        </w:rPr>
      </w:pPr>
      <w:r>
        <w:rPr>
          <w:rFonts w:ascii="Sylfaen" w:hAnsi="Sylfaen"/>
          <w:b/>
          <w:bCs/>
          <w:lang w:val="hy-AM"/>
        </w:rPr>
        <w:t xml:space="preserve">Շ. Ռ. Հարությունյան, </w:t>
      </w:r>
      <w:r>
        <w:rPr>
          <w:rFonts w:ascii="Sylfaen" w:hAnsi="Sylfaen"/>
          <w:i/>
          <w:iCs/>
          <w:lang w:val="hy-AM"/>
        </w:rPr>
        <w:t xml:space="preserve">Հայ ժողովրդի պատմություն, </w:t>
      </w:r>
      <w:r w:rsidR="009830A0" w:rsidRPr="00D848F9">
        <w:rPr>
          <w:rFonts w:ascii="Sylfaen" w:hAnsi="Sylfaen"/>
          <w:i/>
          <w:iCs/>
          <w:lang w:val="hy-AM"/>
        </w:rPr>
        <w:t>Հ</w:t>
      </w:r>
      <w:r>
        <w:rPr>
          <w:rFonts w:ascii="Sylfaen" w:hAnsi="Sylfaen"/>
          <w:i/>
          <w:iCs/>
          <w:lang w:val="hy-AM"/>
        </w:rPr>
        <w:t xml:space="preserve">ատոր չորրորդ, </w:t>
      </w:r>
      <w:r>
        <w:rPr>
          <w:rFonts w:ascii="Sylfaen" w:hAnsi="Sylfaen"/>
          <w:lang w:val="hy-AM"/>
        </w:rPr>
        <w:t xml:space="preserve">Երևան, Լույս, </w:t>
      </w:r>
      <w:r w:rsidRPr="00D848F9">
        <w:rPr>
          <w:rFonts w:ascii="Sylfaen" w:hAnsi="Sylfaen"/>
          <w:lang w:val="hy-AM"/>
        </w:rPr>
        <w:t>1970</w:t>
      </w:r>
    </w:p>
    <w:p w:rsidR="00724716" w:rsidRPr="00D848F9" w:rsidRDefault="00724716" w:rsidP="00212009">
      <w:pPr>
        <w:spacing w:line="360" w:lineRule="auto"/>
        <w:ind w:left="567" w:hanging="567"/>
        <w:rPr>
          <w:rFonts w:ascii="Sylfaen" w:hAnsi="Sylfaen"/>
          <w:lang w:val="hy-AM"/>
        </w:rPr>
      </w:pPr>
      <w:r>
        <w:rPr>
          <w:rFonts w:ascii="Sylfaen" w:hAnsi="Sylfaen"/>
          <w:b/>
          <w:bCs/>
          <w:lang w:val="hy-AM"/>
        </w:rPr>
        <w:t xml:space="preserve">Վ. Ա. Պարսամյան, </w:t>
      </w:r>
      <w:r>
        <w:rPr>
          <w:rFonts w:ascii="Sylfaen" w:hAnsi="Sylfaen"/>
          <w:i/>
          <w:iCs/>
          <w:lang w:val="hy-AM"/>
        </w:rPr>
        <w:t>Հայ ժողովրդի պատմություն</w:t>
      </w:r>
      <w:r w:rsidRPr="00D848F9">
        <w:rPr>
          <w:rFonts w:ascii="Sylfaen" w:hAnsi="Sylfaen"/>
          <w:i/>
          <w:iCs/>
          <w:lang w:val="hy-AM"/>
        </w:rPr>
        <w:t xml:space="preserve">, </w:t>
      </w:r>
      <w:r w:rsidR="009830A0" w:rsidRPr="00D848F9">
        <w:rPr>
          <w:rFonts w:ascii="Sylfaen" w:hAnsi="Sylfaen"/>
          <w:i/>
          <w:iCs/>
          <w:lang w:val="hy-AM"/>
        </w:rPr>
        <w:t>Հ</w:t>
      </w:r>
      <w:r>
        <w:rPr>
          <w:rFonts w:ascii="Sylfaen" w:hAnsi="Sylfaen"/>
          <w:i/>
          <w:iCs/>
          <w:lang w:val="hy-AM"/>
        </w:rPr>
        <w:t xml:space="preserve">ատոր երրորդ, </w:t>
      </w:r>
      <w:r>
        <w:rPr>
          <w:rFonts w:ascii="Sylfaen" w:hAnsi="Sylfaen"/>
          <w:lang w:val="hy-AM"/>
        </w:rPr>
        <w:t xml:space="preserve">Երևան, Լույս, </w:t>
      </w:r>
      <w:r w:rsidRPr="00D848F9">
        <w:rPr>
          <w:rFonts w:ascii="Sylfaen" w:hAnsi="Sylfaen"/>
          <w:lang w:val="hy-AM"/>
        </w:rPr>
        <w:t>1967</w:t>
      </w:r>
    </w:p>
    <w:p w:rsidR="00724716" w:rsidRPr="00D848F9" w:rsidRDefault="00724716" w:rsidP="00212009">
      <w:pPr>
        <w:spacing w:line="360" w:lineRule="auto"/>
        <w:ind w:left="567" w:hanging="567"/>
        <w:rPr>
          <w:rFonts w:ascii="Sylfaen" w:hAnsi="Sylfaen"/>
          <w:lang w:val="hy-AM"/>
        </w:rPr>
      </w:pPr>
      <w:r>
        <w:rPr>
          <w:rFonts w:ascii="Sylfaen" w:hAnsi="Sylfaen"/>
          <w:b/>
          <w:bCs/>
          <w:lang w:val="hy-AM"/>
        </w:rPr>
        <w:t xml:space="preserve">Վ. Կիրակոսյան, Զ. Ավետիսյան, </w:t>
      </w:r>
      <w:r>
        <w:rPr>
          <w:rFonts w:ascii="Sylfaen" w:hAnsi="Sylfaen"/>
          <w:i/>
          <w:iCs/>
          <w:lang w:val="hy-AM"/>
        </w:rPr>
        <w:t xml:space="preserve">Հայ գրականություն </w:t>
      </w:r>
      <w:r w:rsidRPr="00D848F9">
        <w:rPr>
          <w:rFonts w:ascii="Sylfaen" w:hAnsi="Sylfaen"/>
          <w:i/>
          <w:iCs/>
          <w:lang w:val="hy-AM"/>
        </w:rPr>
        <w:t xml:space="preserve">11, </w:t>
      </w:r>
      <w:r>
        <w:rPr>
          <w:rFonts w:ascii="Sylfaen" w:hAnsi="Sylfaen"/>
          <w:lang w:val="hy-AM"/>
        </w:rPr>
        <w:t xml:space="preserve">Երևան, Մանմար, </w:t>
      </w:r>
      <w:r w:rsidRPr="00D848F9">
        <w:rPr>
          <w:rFonts w:ascii="Sylfaen" w:hAnsi="Sylfaen"/>
          <w:lang w:val="hy-AM"/>
        </w:rPr>
        <w:t>2010</w:t>
      </w:r>
    </w:p>
    <w:p w:rsidR="00724716" w:rsidRPr="00D848F9" w:rsidRDefault="00724716" w:rsidP="00212009">
      <w:pPr>
        <w:spacing w:line="360" w:lineRule="auto"/>
        <w:ind w:left="567" w:hanging="567"/>
        <w:rPr>
          <w:rFonts w:ascii="Sylfaen" w:hAnsi="Sylfaen"/>
          <w:lang w:val="hy-AM"/>
        </w:rPr>
      </w:pPr>
      <w:r>
        <w:rPr>
          <w:rFonts w:ascii="Sylfaen" w:hAnsi="Sylfaen"/>
          <w:b/>
          <w:bCs/>
          <w:lang w:val="hy-AM"/>
        </w:rPr>
        <w:t xml:space="preserve">Վ. Ներսիսյան, Լ։ Մնացականյան, </w:t>
      </w:r>
      <w:r>
        <w:rPr>
          <w:rFonts w:ascii="Sylfaen" w:hAnsi="Sylfaen"/>
          <w:i/>
          <w:iCs/>
          <w:lang w:val="hy-AM"/>
        </w:rPr>
        <w:t xml:space="preserve">Հայ գրականություն </w:t>
      </w:r>
      <w:r w:rsidRPr="00D848F9">
        <w:rPr>
          <w:rFonts w:ascii="Sylfaen" w:hAnsi="Sylfaen"/>
          <w:i/>
          <w:iCs/>
          <w:lang w:val="hy-AM"/>
        </w:rPr>
        <w:t xml:space="preserve">10, </w:t>
      </w:r>
      <w:r>
        <w:rPr>
          <w:rFonts w:ascii="Sylfaen" w:hAnsi="Sylfaen"/>
          <w:lang w:val="hy-AM"/>
        </w:rPr>
        <w:t>Երևան, Մակ</w:t>
      </w:r>
      <w:r w:rsidR="009830A0" w:rsidRPr="00D848F9">
        <w:rPr>
          <w:rFonts w:ascii="Sylfaen" w:hAnsi="Sylfaen"/>
          <w:lang w:val="hy-AM"/>
        </w:rPr>
        <w:t>մ</w:t>
      </w:r>
      <w:r>
        <w:rPr>
          <w:rFonts w:ascii="Sylfaen" w:hAnsi="Sylfaen"/>
          <w:lang w:val="hy-AM"/>
        </w:rPr>
        <w:t>իլա</w:t>
      </w:r>
      <w:r w:rsidR="009830A0" w:rsidRPr="00D848F9">
        <w:rPr>
          <w:rFonts w:ascii="Sylfaen" w:hAnsi="Sylfaen"/>
          <w:lang w:val="hy-AM"/>
        </w:rPr>
        <w:t>ն</w:t>
      </w:r>
      <w:r>
        <w:rPr>
          <w:rFonts w:ascii="Sylfaen" w:hAnsi="Sylfaen"/>
          <w:lang w:val="hy-AM"/>
        </w:rPr>
        <w:t xml:space="preserve">-Արմենիա, </w:t>
      </w:r>
      <w:r w:rsidRPr="00D848F9">
        <w:rPr>
          <w:rFonts w:ascii="Sylfaen" w:hAnsi="Sylfaen"/>
          <w:lang w:val="hy-AM"/>
        </w:rPr>
        <w:t>2009</w:t>
      </w:r>
    </w:p>
    <w:p w:rsidR="00724716" w:rsidRPr="00327FDE" w:rsidRDefault="00724716" w:rsidP="00212009">
      <w:pPr>
        <w:spacing w:line="360" w:lineRule="auto"/>
        <w:ind w:left="567" w:hanging="567"/>
        <w:rPr>
          <w:rFonts w:ascii="Sylfaen" w:hAnsi="Sylfaen"/>
          <w:lang w:val="hy-AM"/>
        </w:rPr>
      </w:pPr>
      <w:r w:rsidRPr="00212009">
        <w:rPr>
          <w:rFonts w:ascii="Sylfaen" w:hAnsi="Sylfaen"/>
          <w:b/>
          <w:bCs/>
          <w:lang w:val="hy-AM"/>
        </w:rPr>
        <w:t xml:space="preserve">Րաֆֆի </w:t>
      </w:r>
      <w:r w:rsidRPr="00327FDE">
        <w:rPr>
          <w:rFonts w:ascii="Sylfaen" w:hAnsi="Sylfaen"/>
          <w:b/>
          <w:bCs/>
          <w:lang w:val="hy-AM"/>
        </w:rPr>
        <w:t>(</w:t>
      </w:r>
      <w:r w:rsidRPr="00212009">
        <w:rPr>
          <w:rFonts w:ascii="Sylfaen" w:hAnsi="Sylfaen"/>
          <w:b/>
          <w:bCs/>
          <w:lang w:val="hy-AM"/>
        </w:rPr>
        <w:t>Հակոբ Մելիք-Հակոբյան</w:t>
      </w:r>
      <w:r w:rsidRPr="00327FDE">
        <w:rPr>
          <w:rFonts w:ascii="Sylfaen" w:hAnsi="Sylfaen"/>
          <w:b/>
          <w:bCs/>
          <w:lang w:val="hy-AM"/>
        </w:rPr>
        <w:t>)</w:t>
      </w:r>
      <w:r w:rsidRPr="00212009">
        <w:rPr>
          <w:rFonts w:ascii="Sylfaen" w:hAnsi="Sylfaen"/>
          <w:b/>
          <w:bCs/>
          <w:lang w:val="hy-AM"/>
        </w:rPr>
        <w:t>,</w:t>
      </w:r>
      <w:r>
        <w:rPr>
          <w:rFonts w:ascii="Sylfaen" w:hAnsi="Sylfaen"/>
          <w:i/>
          <w:iCs/>
          <w:lang w:val="hy-AM"/>
        </w:rPr>
        <w:t>Ե</w:t>
      </w:r>
      <w:r w:rsidRPr="00212009">
        <w:rPr>
          <w:rFonts w:ascii="Sylfaen" w:hAnsi="Sylfaen"/>
          <w:i/>
          <w:iCs/>
          <w:lang w:val="hy-AM"/>
        </w:rPr>
        <w:t xml:space="preserve">րկերի ժողովածու, </w:t>
      </w:r>
      <w:r w:rsidR="009830A0" w:rsidRPr="00327FDE">
        <w:rPr>
          <w:rFonts w:ascii="Sylfaen" w:hAnsi="Sylfaen"/>
          <w:i/>
          <w:iCs/>
          <w:lang w:val="hy-AM"/>
        </w:rPr>
        <w:t>Հ</w:t>
      </w:r>
      <w:r w:rsidRPr="00212009">
        <w:rPr>
          <w:rFonts w:ascii="Sylfaen" w:hAnsi="Sylfaen"/>
          <w:i/>
          <w:iCs/>
          <w:lang w:val="hy-AM"/>
        </w:rPr>
        <w:t>ատոր յոթերորդ</w:t>
      </w:r>
      <w:r>
        <w:rPr>
          <w:rFonts w:ascii="Sylfaen" w:hAnsi="Sylfaen"/>
          <w:lang w:val="hy-AM"/>
        </w:rPr>
        <w:t xml:space="preserve">, Երևան, Հայպետհրատ, </w:t>
      </w:r>
      <w:r w:rsidRPr="00327FDE">
        <w:rPr>
          <w:rFonts w:ascii="Sylfaen" w:hAnsi="Sylfaen"/>
          <w:lang w:val="hy-AM"/>
        </w:rPr>
        <w:t>1963</w:t>
      </w:r>
    </w:p>
    <w:p w:rsidR="00724716" w:rsidRPr="00327FDE" w:rsidRDefault="00724716" w:rsidP="00212009">
      <w:pPr>
        <w:spacing w:line="360" w:lineRule="auto"/>
        <w:ind w:left="567" w:hanging="567"/>
        <w:rPr>
          <w:rFonts w:ascii="Sylfaen" w:hAnsi="Sylfaen"/>
          <w:lang w:val="hy-AM"/>
        </w:rPr>
      </w:pPr>
      <w:r w:rsidRPr="00212009">
        <w:rPr>
          <w:rFonts w:ascii="Sylfaen" w:hAnsi="Sylfaen"/>
          <w:b/>
          <w:bCs/>
          <w:lang w:val="hy-AM"/>
        </w:rPr>
        <w:t>Փ</w:t>
      </w:r>
      <w:r w:rsidRPr="00327FDE">
        <w:rPr>
          <w:rFonts w:ascii="Sylfaen" w:hAnsi="Sylfaen"/>
          <w:b/>
          <w:bCs/>
          <w:lang w:val="hy-AM"/>
        </w:rPr>
        <w:t>.</w:t>
      </w:r>
      <w:r w:rsidRPr="00212009">
        <w:rPr>
          <w:rFonts w:ascii="Sylfaen" w:hAnsi="Sylfaen"/>
          <w:b/>
          <w:bCs/>
          <w:lang w:val="hy-AM"/>
        </w:rPr>
        <w:t xml:space="preserve"> Բուզանդ</w:t>
      </w:r>
      <w:r>
        <w:rPr>
          <w:rFonts w:ascii="Sylfaen" w:hAnsi="Sylfaen"/>
          <w:lang w:val="hy-AM"/>
        </w:rPr>
        <w:t xml:space="preserve">, </w:t>
      </w:r>
      <w:r w:rsidRPr="00212009">
        <w:rPr>
          <w:rFonts w:ascii="Sylfaen" w:hAnsi="Sylfaen"/>
          <w:i/>
          <w:iCs/>
          <w:lang w:val="hy-AM"/>
        </w:rPr>
        <w:t>Պատմություն հայոց</w:t>
      </w:r>
      <w:r>
        <w:rPr>
          <w:rFonts w:ascii="Sylfaen" w:hAnsi="Sylfaen"/>
          <w:lang w:val="hy-AM"/>
        </w:rPr>
        <w:t xml:space="preserve">, Երևան, Հայաստան, </w:t>
      </w:r>
      <w:r w:rsidRPr="00327FDE">
        <w:rPr>
          <w:rFonts w:ascii="Sylfaen" w:hAnsi="Sylfaen"/>
          <w:lang w:val="hy-AM"/>
        </w:rPr>
        <w:t>1968</w:t>
      </w:r>
    </w:p>
    <w:p w:rsidR="00212009" w:rsidRPr="00327FDE" w:rsidRDefault="00212009" w:rsidP="0049577E">
      <w:pPr>
        <w:ind w:left="567" w:hanging="567"/>
        <w:rPr>
          <w:rFonts w:ascii="Sylfaen" w:hAnsi="Sylfaen"/>
          <w:lang w:val="hy-AM"/>
        </w:rPr>
      </w:pPr>
    </w:p>
    <w:sectPr w:rsidR="00212009" w:rsidRPr="00327FDE" w:rsidSect="007111BA">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AF" w:rsidRDefault="007E5DAF" w:rsidP="005B3A8C">
      <w:r>
        <w:separator/>
      </w:r>
    </w:p>
  </w:endnote>
  <w:endnote w:type="continuationSeparator" w:id="0">
    <w:p w:rsidR="007E5DAF" w:rsidRDefault="007E5DAF" w:rsidP="005B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9159612"/>
      <w:docPartObj>
        <w:docPartGallery w:val="Page Numbers (Bottom of Page)"/>
        <w:docPartUnique/>
      </w:docPartObj>
    </w:sdtPr>
    <w:sdtEndPr>
      <w:rPr>
        <w:rStyle w:val="PageNumber"/>
      </w:rPr>
    </w:sdtEndPr>
    <w:sdtContent>
      <w:p w:rsidR="007111BA" w:rsidRDefault="004942AC" w:rsidP="002553E9">
        <w:pPr>
          <w:pStyle w:val="Footer"/>
          <w:framePr w:wrap="none" w:vAnchor="text" w:hAnchor="margin" w:xAlign="center" w:y="1"/>
          <w:rPr>
            <w:rStyle w:val="PageNumber"/>
          </w:rPr>
        </w:pPr>
        <w:r>
          <w:rPr>
            <w:rStyle w:val="PageNumber"/>
          </w:rPr>
          <w:fldChar w:fldCharType="begin"/>
        </w:r>
        <w:r w:rsidR="007111BA">
          <w:rPr>
            <w:rStyle w:val="PageNumber"/>
          </w:rPr>
          <w:instrText xml:space="preserve"> PAGE </w:instrText>
        </w:r>
        <w:r>
          <w:rPr>
            <w:rStyle w:val="PageNumber"/>
          </w:rPr>
          <w:fldChar w:fldCharType="end"/>
        </w:r>
      </w:p>
    </w:sdtContent>
  </w:sdt>
  <w:p w:rsidR="007111BA" w:rsidRDefault="00711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75531312"/>
      <w:docPartObj>
        <w:docPartGallery w:val="Page Numbers (Bottom of Page)"/>
        <w:docPartUnique/>
      </w:docPartObj>
    </w:sdtPr>
    <w:sdtEndPr>
      <w:rPr>
        <w:rStyle w:val="PageNumber"/>
      </w:rPr>
    </w:sdtEndPr>
    <w:sdtContent>
      <w:p w:rsidR="007111BA" w:rsidRDefault="004942AC" w:rsidP="002553E9">
        <w:pPr>
          <w:pStyle w:val="Footer"/>
          <w:framePr w:wrap="none" w:vAnchor="text" w:hAnchor="margin" w:xAlign="center" w:y="1"/>
          <w:rPr>
            <w:rStyle w:val="PageNumber"/>
          </w:rPr>
        </w:pPr>
        <w:r>
          <w:rPr>
            <w:rStyle w:val="PageNumber"/>
          </w:rPr>
          <w:fldChar w:fldCharType="begin"/>
        </w:r>
        <w:r w:rsidR="007111BA">
          <w:rPr>
            <w:rStyle w:val="PageNumber"/>
          </w:rPr>
          <w:instrText xml:space="preserve"> PAGE </w:instrText>
        </w:r>
        <w:r>
          <w:rPr>
            <w:rStyle w:val="PageNumber"/>
          </w:rPr>
          <w:fldChar w:fldCharType="separate"/>
        </w:r>
        <w:r w:rsidR="00BA2C5D">
          <w:rPr>
            <w:rStyle w:val="PageNumber"/>
            <w:noProof/>
          </w:rPr>
          <w:t>3</w:t>
        </w:r>
        <w:r>
          <w:rPr>
            <w:rStyle w:val="PageNumber"/>
          </w:rPr>
          <w:fldChar w:fldCharType="end"/>
        </w:r>
      </w:p>
    </w:sdtContent>
  </w:sdt>
  <w:p w:rsidR="007111BA" w:rsidRDefault="00711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AF" w:rsidRDefault="007E5DAF" w:rsidP="005B3A8C">
      <w:r>
        <w:separator/>
      </w:r>
    </w:p>
  </w:footnote>
  <w:footnote w:type="continuationSeparator" w:id="0">
    <w:p w:rsidR="007E5DAF" w:rsidRDefault="007E5DAF" w:rsidP="005B3A8C">
      <w:r>
        <w:continuationSeparator/>
      </w:r>
    </w:p>
  </w:footnote>
  <w:footnote w:id="1">
    <w:p w:rsidR="005B3A8C" w:rsidRPr="006667CF" w:rsidRDefault="005B3A8C">
      <w:pPr>
        <w:pStyle w:val="FootnoteText"/>
        <w:rPr>
          <w:rFonts w:ascii="Sylfaen" w:hAnsi="Sylfaen"/>
        </w:rPr>
      </w:pPr>
      <w:r>
        <w:rPr>
          <w:rStyle w:val="FootnoteReference"/>
        </w:rPr>
        <w:footnoteRef/>
      </w:r>
      <w:r w:rsidRPr="006667CF">
        <w:rPr>
          <w:rFonts w:ascii="Sylfaen" w:hAnsi="Sylfaen"/>
          <w:b/>
          <w:bCs/>
          <w:lang w:val="hy-AM"/>
        </w:rPr>
        <w:t xml:space="preserve">Րաֆֆի </w:t>
      </w:r>
      <w:r w:rsidRPr="006667CF">
        <w:rPr>
          <w:rFonts w:ascii="Sylfaen" w:hAnsi="Sylfaen"/>
          <w:b/>
          <w:bCs/>
        </w:rPr>
        <w:t>(</w:t>
      </w:r>
      <w:r w:rsidR="006667CF" w:rsidRPr="006667CF">
        <w:rPr>
          <w:rFonts w:ascii="Sylfaen" w:hAnsi="Sylfaen"/>
          <w:b/>
          <w:bCs/>
          <w:lang w:val="hy-AM"/>
        </w:rPr>
        <w:t>Հակոբ Մելիք-Հակոբյան</w:t>
      </w:r>
      <w:r w:rsidRPr="006667CF">
        <w:rPr>
          <w:rFonts w:ascii="Sylfaen" w:hAnsi="Sylfaen"/>
          <w:b/>
          <w:bCs/>
        </w:rPr>
        <w:t>)</w:t>
      </w:r>
      <w:r w:rsidR="006667CF" w:rsidRPr="006667CF">
        <w:rPr>
          <w:rFonts w:ascii="Sylfaen" w:hAnsi="Sylfaen"/>
          <w:b/>
          <w:bCs/>
          <w:lang w:val="hy-AM"/>
        </w:rPr>
        <w:t>,</w:t>
      </w:r>
      <w:r w:rsidR="006667CF" w:rsidRPr="006667CF">
        <w:rPr>
          <w:rFonts w:ascii="Sylfaen" w:hAnsi="Sylfaen"/>
          <w:i/>
          <w:iCs/>
          <w:lang w:val="hy-AM"/>
        </w:rPr>
        <w:t xml:space="preserve">Սամվել, Երկերի ժողովածու, հատոր </w:t>
      </w:r>
      <w:r w:rsidR="006667CF" w:rsidRPr="006667CF">
        <w:rPr>
          <w:rFonts w:ascii="Sylfaen" w:hAnsi="Sylfaen"/>
          <w:i/>
          <w:iCs/>
        </w:rPr>
        <w:t>7,</w:t>
      </w:r>
      <w:r w:rsidR="006667CF">
        <w:rPr>
          <w:rFonts w:ascii="Sylfaen" w:hAnsi="Sylfaen"/>
          <w:lang w:val="hy-AM"/>
        </w:rPr>
        <w:t>Հայպետհրատ, Երևան</w:t>
      </w:r>
      <w:r w:rsidR="006667CF">
        <w:rPr>
          <w:rFonts w:ascii="Sylfaen" w:hAnsi="Sylfaen"/>
        </w:rPr>
        <w:t xml:space="preserve">, 1963, </w:t>
      </w:r>
      <w:r w:rsidR="006667CF">
        <w:rPr>
          <w:rFonts w:ascii="Sylfaen" w:hAnsi="Sylfaen"/>
          <w:lang w:val="hy-AM"/>
        </w:rPr>
        <w:t xml:space="preserve">էջ </w:t>
      </w:r>
      <w:r w:rsidR="006667CF">
        <w:rPr>
          <w:rFonts w:ascii="Sylfaen" w:hAnsi="Sylfaen"/>
        </w:rPr>
        <w:t>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CAE"/>
    <w:rsid w:val="001150EC"/>
    <w:rsid w:val="001B7E71"/>
    <w:rsid w:val="001D47E8"/>
    <w:rsid w:val="00212009"/>
    <w:rsid w:val="00254CBB"/>
    <w:rsid w:val="002659BF"/>
    <w:rsid w:val="00273C17"/>
    <w:rsid w:val="002B0A76"/>
    <w:rsid w:val="00327FDE"/>
    <w:rsid w:val="004129F7"/>
    <w:rsid w:val="00412EAB"/>
    <w:rsid w:val="00441F34"/>
    <w:rsid w:val="004547CC"/>
    <w:rsid w:val="00471551"/>
    <w:rsid w:val="004942AC"/>
    <w:rsid w:val="0049577E"/>
    <w:rsid w:val="004B20E8"/>
    <w:rsid w:val="005143AE"/>
    <w:rsid w:val="00525BD1"/>
    <w:rsid w:val="00574ED6"/>
    <w:rsid w:val="005B3A8C"/>
    <w:rsid w:val="005C280B"/>
    <w:rsid w:val="005D1AA5"/>
    <w:rsid w:val="006667CF"/>
    <w:rsid w:val="0067344C"/>
    <w:rsid w:val="006E2180"/>
    <w:rsid w:val="00705527"/>
    <w:rsid w:val="007111BA"/>
    <w:rsid w:val="00724716"/>
    <w:rsid w:val="007D3754"/>
    <w:rsid w:val="007E5DAF"/>
    <w:rsid w:val="008D7B03"/>
    <w:rsid w:val="00954591"/>
    <w:rsid w:val="009830A0"/>
    <w:rsid w:val="009F0B78"/>
    <w:rsid w:val="00A54C4A"/>
    <w:rsid w:val="00A60C14"/>
    <w:rsid w:val="00A60E97"/>
    <w:rsid w:val="00A75CAE"/>
    <w:rsid w:val="00AA78B4"/>
    <w:rsid w:val="00AB3484"/>
    <w:rsid w:val="00AE06E7"/>
    <w:rsid w:val="00B279B3"/>
    <w:rsid w:val="00BA229D"/>
    <w:rsid w:val="00BA2C5D"/>
    <w:rsid w:val="00BD62EA"/>
    <w:rsid w:val="00CB1732"/>
    <w:rsid w:val="00CE5747"/>
    <w:rsid w:val="00D020F7"/>
    <w:rsid w:val="00D831C6"/>
    <w:rsid w:val="00D848F9"/>
    <w:rsid w:val="00DB33C3"/>
    <w:rsid w:val="00E04DBD"/>
    <w:rsid w:val="00E87DD5"/>
    <w:rsid w:val="00EF1A5F"/>
    <w:rsid w:val="00FB2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28"/>
        <o:r id="V:Rule2" type="connector" idref="#Straight Arrow Connector 21"/>
        <o:r id="V:Rule3" type="connector" idref="#Straight Arrow Connector 22"/>
        <o:r id="V:Rule4" type="connector" idref="#Straight Arrow Connector 26"/>
        <o:r id="V:Rule5" type="connector" idref="#Straight Arrow Connector 23"/>
        <o:r id="V:Rule6" type="connector" idref="#Straight Arrow Connector 20"/>
        <o:r id="V:Rule7" type="connector" idref="#Straight Arrow Connector 25"/>
        <o:r id="V:Rule8" type="connector" idref="#Straight Arrow Connector 18"/>
        <o:r id="V:Rule9" type="connector" idref="#Straight Arrow Connector 17"/>
        <o:r id="V:Rule10" type="connector" idref="#Straight Arrow Connector 19"/>
        <o:r id="V:Rule11" type="connector" idref="#Straight Arrow Connector 24"/>
        <o:r id="V:Rule12" type="connector" idref="#Straight Arrow Connector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B3"/>
  </w:style>
  <w:style w:type="paragraph" w:styleId="Heading1">
    <w:name w:val="heading 1"/>
    <w:basedOn w:val="Normal"/>
    <w:next w:val="Normal"/>
    <w:link w:val="Heading1Char"/>
    <w:uiPriority w:val="9"/>
    <w:qFormat/>
    <w:rsid w:val="004B20E8"/>
    <w:pPr>
      <w:keepNext/>
      <w:keepLines/>
      <w:spacing w:before="24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0E8"/>
    <w:rPr>
      <w:rFonts w:asciiTheme="majorHAnsi" w:eastAsiaTheme="majorEastAsia" w:hAnsiTheme="majorHAnsi" w:cstheme="majorBidi"/>
      <w:b/>
      <w:color w:val="000000" w:themeColor="text1"/>
      <w:sz w:val="28"/>
      <w:szCs w:val="32"/>
    </w:rPr>
  </w:style>
  <w:style w:type="paragraph" w:styleId="FootnoteText">
    <w:name w:val="footnote text"/>
    <w:basedOn w:val="Normal"/>
    <w:link w:val="FootnoteTextChar"/>
    <w:uiPriority w:val="99"/>
    <w:semiHidden/>
    <w:unhideWhenUsed/>
    <w:rsid w:val="005B3A8C"/>
    <w:rPr>
      <w:sz w:val="20"/>
      <w:szCs w:val="20"/>
    </w:rPr>
  </w:style>
  <w:style w:type="character" w:customStyle="1" w:styleId="FootnoteTextChar">
    <w:name w:val="Footnote Text Char"/>
    <w:basedOn w:val="DefaultParagraphFont"/>
    <w:link w:val="FootnoteText"/>
    <w:uiPriority w:val="99"/>
    <w:semiHidden/>
    <w:rsid w:val="005B3A8C"/>
    <w:rPr>
      <w:sz w:val="20"/>
      <w:szCs w:val="20"/>
    </w:rPr>
  </w:style>
  <w:style w:type="character" w:styleId="FootnoteReference">
    <w:name w:val="footnote reference"/>
    <w:basedOn w:val="DefaultParagraphFont"/>
    <w:uiPriority w:val="99"/>
    <w:semiHidden/>
    <w:unhideWhenUsed/>
    <w:rsid w:val="005B3A8C"/>
    <w:rPr>
      <w:vertAlign w:val="superscript"/>
    </w:rPr>
  </w:style>
  <w:style w:type="paragraph" w:styleId="Header">
    <w:name w:val="header"/>
    <w:basedOn w:val="Normal"/>
    <w:link w:val="HeaderChar"/>
    <w:uiPriority w:val="99"/>
    <w:unhideWhenUsed/>
    <w:rsid w:val="001B7E71"/>
    <w:pPr>
      <w:tabs>
        <w:tab w:val="center" w:pos="4680"/>
        <w:tab w:val="right" w:pos="9360"/>
      </w:tabs>
    </w:pPr>
  </w:style>
  <w:style w:type="character" w:customStyle="1" w:styleId="HeaderChar">
    <w:name w:val="Header Char"/>
    <w:basedOn w:val="DefaultParagraphFont"/>
    <w:link w:val="Header"/>
    <w:uiPriority w:val="99"/>
    <w:rsid w:val="001B7E71"/>
  </w:style>
  <w:style w:type="paragraph" w:styleId="Footer">
    <w:name w:val="footer"/>
    <w:basedOn w:val="Normal"/>
    <w:link w:val="FooterChar"/>
    <w:uiPriority w:val="99"/>
    <w:unhideWhenUsed/>
    <w:rsid w:val="001B7E71"/>
    <w:pPr>
      <w:tabs>
        <w:tab w:val="center" w:pos="4680"/>
        <w:tab w:val="right" w:pos="9360"/>
      </w:tabs>
    </w:pPr>
  </w:style>
  <w:style w:type="character" w:customStyle="1" w:styleId="FooterChar">
    <w:name w:val="Footer Char"/>
    <w:basedOn w:val="DefaultParagraphFont"/>
    <w:link w:val="Footer"/>
    <w:uiPriority w:val="99"/>
    <w:rsid w:val="001B7E71"/>
  </w:style>
  <w:style w:type="paragraph" w:styleId="TOCHeading">
    <w:name w:val="TOC Heading"/>
    <w:basedOn w:val="Heading1"/>
    <w:next w:val="Normal"/>
    <w:uiPriority w:val="39"/>
    <w:unhideWhenUsed/>
    <w:qFormat/>
    <w:rsid w:val="00525BD1"/>
    <w:pPr>
      <w:spacing w:before="480" w:line="276" w:lineRule="auto"/>
      <w:outlineLvl w:val="9"/>
    </w:pPr>
    <w:rPr>
      <w:bCs/>
      <w:color w:val="2F5496" w:themeColor="accent1" w:themeShade="BF"/>
      <w:szCs w:val="28"/>
    </w:rPr>
  </w:style>
  <w:style w:type="paragraph" w:styleId="TOC1">
    <w:name w:val="toc 1"/>
    <w:basedOn w:val="Normal"/>
    <w:next w:val="Normal"/>
    <w:autoRedefine/>
    <w:uiPriority w:val="39"/>
    <w:unhideWhenUsed/>
    <w:rsid w:val="00525BD1"/>
    <w:pPr>
      <w:spacing w:before="120"/>
    </w:pPr>
    <w:rPr>
      <w:rFonts w:cstheme="minorHAnsi"/>
      <w:b/>
      <w:bCs/>
      <w:i/>
      <w:iCs/>
    </w:rPr>
  </w:style>
  <w:style w:type="character" w:styleId="Hyperlink">
    <w:name w:val="Hyperlink"/>
    <w:basedOn w:val="DefaultParagraphFont"/>
    <w:uiPriority w:val="99"/>
    <w:unhideWhenUsed/>
    <w:rsid w:val="00525BD1"/>
    <w:rPr>
      <w:color w:val="0563C1" w:themeColor="hyperlink"/>
      <w:u w:val="single"/>
    </w:rPr>
  </w:style>
  <w:style w:type="paragraph" w:styleId="TOC2">
    <w:name w:val="toc 2"/>
    <w:basedOn w:val="Normal"/>
    <w:next w:val="Normal"/>
    <w:autoRedefine/>
    <w:uiPriority w:val="39"/>
    <w:semiHidden/>
    <w:unhideWhenUsed/>
    <w:rsid w:val="00525BD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25BD1"/>
    <w:pPr>
      <w:ind w:left="480"/>
    </w:pPr>
    <w:rPr>
      <w:rFonts w:cstheme="minorHAnsi"/>
      <w:sz w:val="20"/>
      <w:szCs w:val="20"/>
    </w:rPr>
  </w:style>
  <w:style w:type="paragraph" w:styleId="TOC4">
    <w:name w:val="toc 4"/>
    <w:basedOn w:val="Normal"/>
    <w:next w:val="Normal"/>
    <w:autoRedefine/>
    <w:uiPriority w:val="39"/>
    <w:semiHidden/>
    <w:unhideWhenUsed/>
    <w:rsid w:val="00525BD1"/>
    <w:pPr>
      <w:ind w:left="720"/>
    </w:pPr>
    <w:rPr>
      <w:rFonts w:cstheme="minorHAnsi"/>
      <w:sz w:val="20"/>
      <w:szCs w:val="20"/>
    </w:rPr>
  </w:style>
  <w:style w:type="paragraph" w:styleId="TOC5">
    <w:name w:val="toc 5"/>
    <w:basedOn w:val="Normal"/>
    <w:next w:val="Normal"/>
    <w:autoRedefine/>
    <w:uiPriority w:val="39"/>
    <w:semiHidden/>
    <w:unhideWhenUsed/>
    <w:rsid w:val="00525BD1"/>
    <w:pPr>
      <w:ind w:left="960"/>
    </w:pPr>
    <w:rPr>
      <w:rFonts w:cstheme="minorHAnsi"/>
      <w:sz w:val="20"/>
      <w:szCs w:val="20"/>
    </w:rPr>
  </w:style>
  <w:style w:type="paragraph" w:styleId="TOC6">
    <w:name w:val="toc 6"/>
    <w:basedOn w:val="Normal"/>
    <w:next w:val="Normal"/>
    <w:autoRedefine/>
    <w:uiPriority w:val="39"/>
    <w:semiHidden/>
    <w:unhideWhenUsed/>
    <w:rsid w:val="00525BD1"/>
    <w:pPr>
      <w:ind w:left="1200"/>
    </w:pPr>
    <w:rPr>
      <w:rFonts w:cstheme="minorHAnsi"/>
      <w:sz w:val="20"/>
      <w:szCs w:val="20"/>
    </w:rPr>
  </w:style>
  <w:style w:type="paragraph" w:styleId="TOC7">
    <w:name w:val="toc 7"/>
    <w:basedOn w:val="Normal"/>
    <w:next w:val="Normal"/>
    <w:autoRedefine/>
    <w:uiPriority w:val="39"/>
    <w:semiHidden/>
    <w:unhideWhenUsed/>
    <w:rsid w:val="00525BD1"/>
    <w:pPr>
      <w:ind w:left="1440"/>
    </w:pPr>
    <w:rPr>
      <w:rFonts w:cstheme="minorHAnsi"/>
      <w:sz w:val="20"/>
      <w:szCs w:val="20"/>
    </w:rPr>
  </w:style>
  <w:style w:type="paragraph" w:styleId="TOC8">
    <w:name w:val="toc 8"/>
    <w:basedOn w:val="Normal"/>
    <w:next w:val="Normal"/>
    <w:autoRedefine/>
    <w:uiPriority w:val="39"/>
    <w:semiHidden/>
    <w:unhideWhenUsed/>
    <w:rsid w:val="00525BD1"/>
    <w:pPr>
      <w:ind w:left="1680"/>
    </w:pPr>
    <w:rPr>
      <w:rFonts w:cstheme="minorHAnsi"/>
      <w:sz w:val="20"/>
      <w:szCs w:val="20"/>
    </w:rPr>
  </w:style>
  <w:style w:type="paragraph" w:styleId="TOC9">
    <w:name w:val="toc 9"/>
    <w:basedOn w:val="Normal"/>
    <w:next w:val="Normal"/>
    <w:autoRedefine/>
    <w:uiPriority w:val="39"/>
    <w:semiHidden/>
    <w:unhideWhenUsed/>
    <w:rsid w:val="00525BD1"/>
    <w:pPr>
      <w:ind w:left="1920"/>
    </w:pPr>
    <w:rPr>
      <w:rFonts w:cstheme="minorHAnsi"/>
      <w:sz w:val="20"/>
      <w:szCs w:val="20"/>
    </w:rPr>
  </w:style>
  <w:style w:type="character" w:styleId="PageNumber">
    <w:name w:val="page number"/>
    <w:basedOn w:val="DefaultParagraphFont"/>
    <w:uiPriority w:val="99"/>
    <w:semiHidden/>
    <w:unhideWhenUsed/>
    <w:rsid w:val="007111BA"/>
  </w:style>
  <w:style w:type="paragraph" w:styleId="BalloonText">
    <w:name w:val="Balloon Text"/>
    <w:basedOn w:val="Normal"/>
    <w:link w:val="BalloonTextChar"/>
    <w:uiPriority w:val="99"/>
    <w:semiHidden/>
    <w:unhideWhenUsed/>
    <w:rsid w:val="005D1AA5"/>
    <w:rPr>
      <w:rFonts w:ascii="Tahoma" w:hAnsi="Tahoma" w:cs="Tahoma"/>
      <w:sz w:val="16"/>
      <w:szCs w:val="16"/>
    </w:rPr>
  </w:style>
  <w:style w:type="character" w:customStyle="1" w:styleId="BalloonTextChar">
    <w:name w:val="Balloon Text Char"/>
    <w:basedOn w:val="DefaultParagraphFont"/>
    <w:link w:val="BalloonText"/>
    <w:uiPriority w:val="99"/>
    <w:semiHidden/>
    <w:rsid w:val="005D1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0T22:47:56.035"/>
    </inkml:context>
    <inkml:brush xml:id="br0">
      <inkml:brushProperty name="width" value="0.05" units="cm"/>
      <inkml:brushProperty name="height" value="0.05" units="cm"/>
    </inkml:brush>
  </inkml:definitions>
  <inkml:trace contextRef="#ctx0" brushRef="#br0">0 1 24575,'0'0'0</inkml:trace>
</inkm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DABF-90B3-456B-A8FB-6EE919872D96}">
  <ds:schemaRefs>
    <ds:schemaRef ds:uri="http://www.w3.org/2003/InkML"/>
  </ds:schemaRefs>
</ds:datastoreItem>
</file>

<file path=customXml/itemProps2.xml><?xml version="1.0" encoding="utf-8"?>
<ds:datastoreItem xmlns:ds="http://schemas.openxmlformats.org/officeDocument/2006/customXml" ds:itemID="{ABC81DC4-B3F5-4A11-82C1-0F4A8E0E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Hrayr Hovakimyan</dc:creator>
  <cp:lastModifiedBy>comp</cp:lastModifiedBy>
  <cp:revision>8</cp:revision>
  <dcterms:created xsi:type="dcterms:W3CDTF">2021-11-20T20:58:00Z</dcterms:created>
  <dcterms:modified xsi:type="dcterms:W3CDTF">2022-02-08T07:52:00Z</dcterms:modified>
</cp:coreProperties>
</file>